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89501" w14:textId="58DE8894" w:rsidR="005C4623" w:rsidRDefault="003929DF">
      <w:pPr>
        <w:spacing w:before="80" w:after="40"/>
        <w:jc w:val="center"/>
        <w:rPr>
          <w:b/>
          <w:bCs/>
          <w:color w:val="1F4E79"/>
          <w:sz w:val="44"/>
          <w:szCs w:val="44"/>
        </w:rPr>
      </w:pPr>
      <w:r>
        <w:rPr>
          <w:b/>
          <w:bCs/>
          <w:color w:val="1F4E79"/>
          <w:sz w:val="44"/>
          <w:szCs w:val="44"/>
        </w:rPr>
        <w:t>TRANSFORMATIONS ACIDE-BASE</w:t>
      </w:r>
      <w:r w:rsidR="005C4623">
        <w:rPr>
          <w:b/>
          <w:bCs/>
          <w:color w:val="1F4E79"/>
          <w:sz w:val="44"/>
          <w:szCs w:val="44"/>
        </w:rPr>
        <w:t xml:space="preserve"> </w:t>
      </w:r>
    </w:p>
    <w:p w14:paraId="44613ECD" w14:textId="6CA5AD85" w:rsidR="00F9346D" w:rsidRDefault="005C4623">
      <w:pPr>
        <w:spacing w:before="80" w:after="40"/>
        <w:jc w:val="center"/>
        <w:rPr>
          <w:b/>
          <w:bCs/>
          <w:color w:val="1F4E79"/>
          <w:sz w:val="44"/>
          <w:szCs w:val="44"/>
        </w:rPr>
      </w:pPr>
      <w:r>
        <w:rPr>
          <w:b/>
          <w:bCs/>
          <w:color w:val="1F4E79"/>
          <w:sz w:val="44"/>
          <w:szCs w:val="44"/>
        </w:rPr>
        <w:t>ET EQUILIBRES ACIDO-BASIQUE</w:t>
      </w:r>
    </w:p>
    <w:p w14:paraId="435BD969" w14:textId="6C2A8854" w:rsidR="005C4623" w:rsidRDefault="005C4623">
      <w:pPr>
        <w:spacing w:before="80" w:after="4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9B4168" wp14:editId="1E5F192F">
            <wp:simplePos x="0" y="0"/>
            <wp:positionH relativeFrom="column">
              <wp:posOffset>-73025</wp:posOffset>
            </wp:positionH>
            <wp:positionV relativeFrom="paragraph">
              <wp:posOffset>54030</wp:posOffset>
            </wp:positionV>
            <wp:extent cx="1600835" cy="623695"/>
            <wp:effectExtent l="0" t="0" r="0" b="5080"/>
            <wp:wrapNone/>
            <wp:docPr id="200956986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22" t="9274" r="12537" b="12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835" cy="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C02662" w14:textId="58159F1E" w:rsidR="005C4623" w:rsidRDefault="005C4623">
      <w:pPr>
        <w:spacing w:after="100"/>
        <w:jc w:val="center"/>
        <w:rPr>
          <w:b/>
          <w:bCs/>
          <w:color w:val="1F4E79"/>
          <w:sz w:val="30"/>
          <w:szCs w:val="30"/>
        </w:rPr>
      </w:pPr>
      <w:hyperlink r:id="rId8" w:history="1">
        <w:r w:rsidRPr="005C4623">
          <w:rPr>
            <w:rStyle w:val="Lienhypertexte"/>
            <w:b/>
            <w:bCs/>
            <w:sz w:val="30"/>
            <w:szCs w:val="30"/>
          </w:rPr>
          <w:t>https://eprofs.fr/terminale-specialite/</w:t>
        </w:r>
      </w:hyperlink>
    </w:p>
    <w:p w14:paraId="4C3BB4C3" w14:textId="77777777" w:rsidR="005C4623" w:rsidRDefault="005C4623">
      <w:pPr>
        <w:spacing w:after="100"/>
        <w:jc w:val="center"/>
        <w:rPr>
          <w:b/>
          <w:bCs/>
          <w:color w:val="1F4E79"/>
          <w:sz w:val="30"/>
          <w:szCs w:val="30"/>
        </w:rPr>
      </w:pPr>
    </w:p>
    <w:p w14:paraId="2C544248" w14:textId="2EA8F4B2" w:rsidR="00F9346D" w:rsidRDefault="003929DF">
      <w:pPr>
        <w:spacing w:after="100"/>
        <w:jc w:val="center"/>
      </w:pPr>
      <w:r>
        <w:rPr>
          <w:b/>
          <w:bCs/>
          <w:color w:val="2E7D32"/>
          <w:sz w:val="30"/>
          <w:szCs w:val="30"/>
        </w:rPr>
        <w:t>Cours à compléter à distance grâce aux vidéos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351C79F9" w14:textId="77777777">
        <w:tc>
          <w:tcPr>
            <w:tcW w:w="10466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77F98FA" w14:textId="77777777" w:rsidR="00F9346D" w:rsidRDefault="003929DF">
            <w:pPr>
              <w:spacing w:before="60" w:after="60" w:line="290" w:lineRule="auto"/>
            </w:pPr>
            <w:r>
              <w:t>Nom : ……………………………………………    Prénom : ……………………………………    Classe : ………………</w:t>
            </w:r>
          </w:p>
        </w:tc>
      </w:tr>
    </w:tbl>
    <w:p w14:paraId="2080266B" w14:textId="77777777" w:rsidR="00F9346D" w:rsidRDefault="00F934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335D8729" w14:textId="77777777">
        <w:trPr>
          <w:cantSplit/>
        </w:trPr>
        <w:tc>
          <w:tcPr>
            <w:tcW w:w="10466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6F4E8BFE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MODE D’EMPLOI</w:t>
            </w:r>
          </w:p>
        </w:tc>
      </w:tr>
      <w:tr w:rsidR="00F9346D" w14:paraId="3259B67C" w14:textId="77777777">
        <w:tc>
          <w:tcPr>
            <w:tcW w:w="10466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F7F9FC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616FB59" w14:textId="77777777" w:rsidR="00F9346D" w:rsidRDefault="003929DF">
            <w:pPr>
              <w:spacing w:before="20" w:after="40" w:line="290" w:lineRule="auto"/>
            </w:pPr>
            <w:r>
              <w:rPr>
                <w:b/>
                <w:bCs/>
              </w:rPr>
              <w:t>1.</w:t>
            </w:r>
            <w:r>
              <w:t xml:space="preserve"> Travaille </w:t>
            </w:r>
            <w:r>
              <w:rPr>
                <w:b/>
                <w:bCs/>
              </w:rPr>
              <w:t>séance par séance</w:t>
            </w:r>
            <w:r>
              <w:t>, dans l’ordre du plan de travail ci-dessous. Compte environ 1 h par séance.</w:t>
            </w:r>
          </w:p>
          <w:p w14:paraId="5AB55BCC" w14:textId="77777777" w:rsidR="00F9346D" w:rsidRDefault="003929DF">
            <w:pPr>
              <w:spacing w:before="20" w:after="40" w:line="290" w:lineRule="auto"/>
            </w:pPr>
            <w:r>
              <w:rPr>
                <w:b/>
                <w:bCs/>
              </w:rPr>
              <w:t>2.</w:t>
            </w:r>
            <w:r>
              <w:t xml:space="preserve"> Quand tu rencontres un encadré bleu </w:t>
            </w:r>
            <w:r>
              <w:rPr>
                <w:b/>
                <w:bCs/>
              </w:rPr>
              <w:t>VIDÉO</w:t>
            </w:r>
            <w:r>
              <w:t>, scanne le QR-code avec l’appareil photo de ton téléphone (ou clique sur le lien si tu travailles sur ordinateur).</w:t>
            </w:r>
          </w:p>
          <w:p w14:paraId="7A8F9279" w14:textId="77777777" w:rsidR="00F9346D" w:rsidRDefault="003929DF">
            <w:pPr>
              <w:spacing w:before="20" w:after="40" w:line="290" w:lineRule="auto"/>
            </w:pPr>
            <w:r>
              <w:rPr>
                <w:b/>
                <w:bCs/>
              </w:rPr>
              <w:t>3.</w:t>
            </w:r>
            <w:r>
              <w:t xml:space="preserve"> Regarde la vidéo </w:t>
            </w:r>
            <w:r>
              <w:rPr>
                <w:b/>
                <w:bCs/>
              </w:rPr>
              <w:t>une première fois en entier</w:t>
            </w:r>
            <w:r>
              <w:t xml:space="preserve"> sans écrire. Puis regarde-la </w:t>
            </w:r>
            <w:r>
              <w:rPr>
                <w:b/>
                <w:bCs/>
              </w:rPr>
              <w:t>une seconde fois</w:t>
            </w:r>
            <w:r>
              <w:t xml:space="preserve"> en mettant </w:t>
            </w:r>
            <w:r>
              <w:rPr>
                <w:b/>
                <w:bCs/>
              </w:rPr>
              <w:t>pause</w:t>
            </w:r>
            <w:r>
              <w:t xml:space="preserve"> pour compléter les pointillés qui suivent l’encadré.</w:t>
            </w:r>
          </w:p>
          <w:p w14:paraId="70F32557" w14:textId="77777777" w:rsidR="00F9346D" w:rsidRDefault="003929DF">
            <w:pPr>
              <w:spacing w:before="20" w:after="40" w:line="290" w:lineRule="auto"/>
            </w:pPr>
            <w:r>
              <w:rPr>
                <w:b/>
                <w:bCs/>
              </w:rPr>
              <w:t>4.</w:t>
            </w:r>
            <w:r>
              <w:t xml:space="preserve"> Les encadrés verts </w:t>
            </w:r>
            <w:r>
              <w:rPr>
                <w:b/>
                <w:bCs/>
              </w:rPr>
              <w:t>À VOUS DE JOUER</w:t>
            </w:r>
            <w:r>
              <w:t xml:space="preserve"> sont à faire seul(e), </w:t>
            </w:r>
            <w:r>
              <w:rPr>
                <w:b/>
                <w:bCs/>
              </w:rPr>
              <w:t>sans regarder la vidéo</w:t>
            </w:r>
            <w:r>
              <w:t>, puis à vérifier.</w:t>
            </w:r>
          </w:p>
          <w:p w14:paraId="3AEC5E56" w14:textId="77777777" w:rsidR="00F9346D" w:rsidRDefault="003929DF">
            <w:pPr>
              <w:spacing w:before="20" w:after="40" w:line="290" w:lineRule="auto"/>
            </w:pPr>
            <w:r>
              <w:rPr>
                <w:b/>
                <w:bCs/>
              </w:rPr>
              <w:t>5.</w:t>
            </w:r>
            <w:r>
              <w:t xml:space="preserve"> Les encadrés jaunes </w:t>
            </w:r>
            <w:r>
              <w:rPr>
                <w:b/>
                <w:bCs/>
              </w:rPr>
              <w:t>À RETENIR</w:t>
            </w:r>
            <w:r>
              <w:t xml:space="preserve"> sont à apprendre par cœur.</w:t>
            </w:r>
          </w:p>
          <w:p w14:paraId="18EBDA18" w14:textId="77777777" w:rsidR="00F9346D" w:rsidRDefault="003929DF">
            <w:pPr>
              <w:spacing w:before="20" w:after="40" w:line="290" w:lineRule="auto"/>
            </w:pPr>
            <w:r>
              <w:rPr>
                <w:b/>
                <w:bCs/>
              </w:rPr>
              <w:t>6.</w:t>
            </w:r>
            <w:r>
              <w:t xml:space="preserve"> Note tes questions à la fin de chaque séance et envoie-les à ton professeur par l’ENT.</w:t>
            </w:r>
          </w:p>
          <w:p w14:paraId="2B1A7DD2" w14:textId="77777777" w:rsidR="00F9346D" w:rsidRDefault="003929DF">
            <w:pPr>
              <w:spacing w:before="20" w:after="40" w:line="290" w:lineRule="auto"/>
            </w:pPr>
            <w:r>
              <w:rPr>
                <w:i/>
                <w:iCs/>
              </w:rPr>
              <w:t>Tu peux imprimer ce document, le compléter directement sur ordinateur, ou recopier les parties à compléter dans ton cahier.</w:t>
            </w:r>
          </w:p>
        </w:tc>
      </w:tr>
    </w:tbl>
    <w:p w14:paraId="36BA7AAE" w14:textId="77777777" w:rsidR="00F9346D" w:rsidRDefault="00F934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7466"/>
      </w:tblGrid>
      <w:tr w:rsidR="00F9346D" w14:paraId="478C32C3" w14:textId="77777777">
        <w:trPr>
          <w:cantSplit/>
          <w:tblHeader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B013191" w14:textId="77777777" w:rsidR="00F9346D" w:rsidRDefault="003929DF">
            <w:pPr>
              <w:spacing w:line="290" w:lineRule="auto"/>
            </w:pPr>
            <w:r>
              <w:rPr>
                <w:b/>
                <w:bCs/>
              </w:rPr>
              <w:t>Encadré</w:t>
            </w:r>
          </w:p>
        </w:tc>
        <w:tc>
          <w:tcPr>
            <w:tcW w:w="7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7D73EAC" w14:textId="77777777" w:rsidR="00F9346D" w:rsidRDefault="003929DF">
            <w:pPr>
              <w:spacing w:line="290" w:lineRule="auto"/>
            </w:pPr>
            <w:r>
              <w:rPr>
                <w:b/>
                <w:bCs/>
              </w:rPr>
              <w:t>Signification</w:t>
            </w:r>
          </w:p>
        </w:tc>
      </w:tr>
      <w:tr w:rsidR="00F9346D" w14:paraId="57BFD4E1" w14:textId="77777777"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8843A5B" w14:textId="77777777" w:rsidR="00F9346D" w:rsidRDefault="003929DF">
            <w:pPr>
              <w:spacing w:line="290" w:lineRule="auto"/>
            </w:pPr>
            <w:r>
              <w:t>VIDÉO (bleu)</w:t>
            </w:r>
          </w:p>
        </w:tc>
        <w:tc>
          <w:tcPr>
            <w:tcW w:w="7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3BF94E5" w14:textId="77777777" w:rsidR="00F9346D" w:rsidRDefault="003929DF">
            <w:pPr>
              <w:spacing w:line="290" w:lineRule="auto"/>
            </w:pPr>
            <w:r>
              <w:t>Scanner le QR-code et regarder la vidéo, puis compléter le cours.</w:t>
            </w:r>
          </w:p>
        </w:tc>
      </w:tr>
      <w:tr w:rsidR="00F9346D" w14:paraId="6439CFFD" w14:textId="77777777"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556A4B6" w14:textId="77777777" w:rsidR="00F9346D" w:rsidRDefault="003929DF">
            <w:pPr>
              <w:spacing w:line="290" w:lineRule="auto"/>
            </w:pPr>
            <w:r>
              <w:t>À RETENIR (jaune)</w:t>
            </w:r>
          </w:p>
        </w:tc>
        <w:tc>
          <w:tcPr>
            <w:tcW w:w="7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7F9C651" w14:textId="77777777" w:rsidR="00F9346D" w:rsidRDefault="003929DF">
            <w:pPr>
              <w:spacing w:line="290" w:lineRule="auto"/>
            </w:pPr>
            <w:r>
              <w:t>Définitions et formules à connaître par cœur.</w:t>
            </w:r>
          </w:p>
        </w:tc>
      </w:tr>
      <w:tr w:rsidR="00F9346D" w14:paraId="73A5EA1E" w14:textId="77777777"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8ED1074" w14:textId="77777777" w:rsidR="00F9346D" w:rsidRDefault="003929DF">
            <w:pPr>
              <w:spacing w:line="290" w:lineRule="auto"/>
            </w:pPr>
            <w:r>
              <w:t>MÉTHODE (violet)</w:t>
            </w:r>
          </w:p>
        </w:tc>
        <w:tc>
          <w:tcPr>
            <w:tcW w:w="7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99CE910" w14:textId="77777777" w:rsidR="00F9346D" w:rsidRDefault="003929DF">
            <w:pPr>
              <w:spacing w:line="290" w:lineRule="auto"/>
            </w:pPr>
            <w:r>
              <w:t>Étapes à suivre pour résoudre un type d’exercice.</w:t>
            </w:r>
          </w:p>
        </w:tc>
      </w:tr>
      <w:tr w:rsidR="00F9346D" w14:paraId="6D77E988" w14:textId="77777777"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F1382E6" w14:textId="77777777" w:rsidR="00F9346D" w:rsidRDefault="003929DF">
            <w:pPr>
              <w:spacing w:line="290" w:lineRule="auto"/>
            </w:pPr>
            <w:r>
              <w:t>À VOUS DE JOUER (vert)</w:t>
            </w:r>
          </w:p>
        </w:tc>
        <w:tc>
          <w:tcPr>
            <w:tcW w:w="7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A919116" w14:textId="77777777" w:rsidR="00F9346D" w:rsidRDefault="003929DF">
            <w:pPr>
              <w:spacing w:line="290" w:lineRule="auto"/>
            </w:pPr>
            <w:r>
              <w:t>Exercice d’application à faire seul(e).</w:t>
            </w:r>
          </w:p>
        </w:tc>
      </w:tr>
      <w:tr w:rsidR="00F9346D" w14:paraId="3F1F8F12" w14:textId="77777777"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C46FFDE" w14:textId="77777777" w:rsidR="00F9346D" w:rsidRDefault="003929DF">
            <w:pPr>
              <w:spacing w:line="290" w:lineRule="auto"/>
            </w:pPr>
            <w:r>
              <w:t>ATTENTION (rouge)</w:t>
            </w:r>
          </w:p>
        </w:tc>
        <w:tc>
          <w:tcPr>
            <w:tcW w:w="7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AD2AC0F" w14:textId="77777777" w:rsidR="00F9346D" w:rsidRDefault="003929DF">
            <w:pPr>
              <w:spacing w:line="290" w:lineRule="auto"/>
            </w:pPr>
            <w:r>
              <w:t>Erreur fréquente ou différence avec la vidéo.</w:t>
            </w:r>
          </w:p>
        </w:tc>
      </w:tr>
    </w:tbl>
    <w:p w14:paraId="38C0744A" w14:textId="77777777" w:rsidR="00F9346D" w:rsidRDefault="00F9346D">
      <w:pPr>
        <w:spacing w:after="40"/>
      </w:pPr>
    </w:p>
    <w:p w14:paraId="4A3A110D" w14:textId="77777777" w:rsidR="00F9346D" w:rsidRDefault="003929DF">
      <w:pPr>
        <w:pStyle w:val="Titre1"/>
        <w:spacing w:before="160"/>
      </w:pPr>
      <w:r>
        <w:rPr>
          <w:b w:val="0"/>
          <w:bCs w:val="0"/>
        </w:rPr>
        <w:t>Plan de travail et objectifs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5866"/>
        <w:gridCol w:w="1900"/>
        <w:gridCol w:w="1000"/>
        <w:gridCol w:w="800"/>
      </w:tblGrid>
      <w:tr w:rsidR="00F9346D" w14:paraId="2BC000A3" w14:textId="77777777">
        <w:trPr>
          <w:cantSplit/>
          <w:tblHeader/>
        </w:trPr>
        <w:tc>
          <w:tcPr>
            <w:tcW w:w="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0ACF538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Séance</w:t>
            </w:r>
          </w:p>
        </w:tc>
        <w:tc>
          <w:tcPr>
            <w:tcW w:w="5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648227B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Contenu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85FD147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Vidéos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EEC6FBB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Durée</w:t>
            </w:r>
          </w:p>
        </w:tc>
        <w:tc>
          <w:tcPr>
            <w:tcW w:w="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F8711BA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Fait</w:t>
            </w:r>
          </w:p>
        </w:tc>
      </w:tr>
      <w:tr w:rsidR="00F9346D" w14:paraId="4C17D18A" w14:textId="77777777">
        <w:trPr>
          <w:cantSplit/>
        </w:trPr>
        <w:tc>
          <w:tcPr>
            <w:tcW w:w="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FE52EA0" w14:textId="77777777" w:rsidR="00F9346D" w:rsidRDefault="003929DF">
            <w:pPr>
              <w:spacing w:line="290" w:lineRule="auto"/>
              <w:jc w:val="center"/>
            </w:pPr>
            <w:r>
              <w:t>1</w:t>
            </w:r>
          </w:p>
        </w:tc>
        <w:tc>
          <w:tcPr>
            <w:tcW w:w="5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63A9FEC" w14:textId="77777777" w:rsidR="00F9346D" w:rsidRDefault="003929DF">
            <w:pPr>
              <w:spacing w:line="290" w:lineRule="auto"/>
              <w:jc w:val="center"/>
            </w:pPr>
            <w:r>
              <w:t>Acides, bases et couples acide/base – espèces amphotères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215D482" w14:textId="77777777" w:rsidR="00F9346D" w:rsidRDefault="003929DF">
            <w:pPr>
              <w:spacing w:line="290" w:lineRule="auto"/>
              <w:jc w:val="center"/>
            </w:pPr>
            <w:r>
              <w:t>n°3, 5, 6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A866CC5" w14:textId="77777777" w:rsidR="00F9346D" w:rsidRDefault="003929DF">
            <w:pPr>
              <w:spacing w:line="290" w:lineRule="auto"/>
              <w:jc w:val="center"/>
            </w:pPr>
            <w:r>
              <w:t>1 h</w:t>
            </w:r>
          </w:p>
        </w:tc>
        <w:tc>
          <w:tcPr>
            <w:tcW w:w="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207B0D7" w14:textId="77777777" w:rsidR="00F9346D" w:rsidRDefault="003929DF">
            <w:pPr>
              <w:spacing w:line="290" w:lineRule="auto"/>
              <w:jc w:val="center"/>
            </w:pPr>
            <w:r>
              <w:t>☐</w:t>
            </w:r>
          </w:p>
        </w:tc>
      </w:tr>
      <w:tr w:rsidR="00F9346D" w14:paraId="601CF519" w14:textId="77777777">
        <w:trPr>
          <w:cantSplit/>
        </w:trPr>
        <w:tc>
          <w:tcPr>
            <w:tcW w:w="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8CE8621" w14:textId="77777777" w:rsidR="00F9346D" w:rsidRDefault="003929DF">
            <w:pPr>
              <w:spacing w:line="290" w:lineRule="auto"/>
              <w:jc w:val="center"/>
            </w:pPr>
            <w:r>
              <w:t>2</w:t>
            </w:r>
          </w:p>
        </w:tc>
        <w:tc>
          <w:tcPr>
            <w:tcW w:w="5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5FC8884" w14:textId="77777777" w:rsidR="00F9346D" w:rsidRDefault="003929DF">
            <w:pPr>
              <w:spacing w:line="290" w:lineRule="auto"/>
              <w:jc w:val="center"/>
            </w:pPr>
            <w:r>
              <w:t>Réactions acide-base – schémas de Lewis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40DF257" w14:textId="77777777" w:rsidR="00F9346D" w:rsidRDefault="003929DF">
            <w:pPr>
              <w:spacing w:line="290" w:lineRule="auto"/>
              <w:jc w:val="center"/>
            </w:pPr>
            <w:r>
              <w:t>n°4, 7, 8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616CAE6" w14:textId="77777777" w:rsidR="00F9346D" w:rsidRDefault="003929DF">
            <w:pPr>
              <w:spacing w:line="290" w:lineRule="auto"/>
              <w:jc w:val="center"/>
            </w:pPr>
            <w:r>
              <w:t>1 h</w:t>
            </w:r>
          </w:p>
        </w:tc>
        <w:tc>
          <w:tcPr>
            <w:tcW w:w="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372A47D" w14:textId="77777777" w:rsidR="00F9346D" w:rsidRDefault="003929DF">
            <w:pPr>
              <w:spacing w:line="290" w:lineRule="auto"/>
              <w:jc w:val="center"/>
            </w:pPr>
            <w:r>
              <w:t>☐</w:t>
            </w:r>
          </w:p>
        </w:tc>
      </w:tr>
      <w:tr w:rsidR="00F9346D" w14:paraId="0E05A3FF" w14:textId="77777777">
        <w:trPr>
          <w:cantSplit/>
        </w:trPr>
        <w:tc>
          <w:tcPr>
            <w:tcW w:w="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1F3A7EF" w14:textId="77777777" w:rsidR="00F9346D" w:rsidRDefault="003929DF">
            <w:pPr>
              <w:spacing w:line="290" w:lineRule="auto"/>
              <w:jc w:val="center"/>
            </w:pPr>
            <w:r>
              <w:t>3</w:t>
            </w:r>
          </w:p>
        </w:tc>
        <w:tc>
          <w:tcPr>
            <w:tcW w:w="5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B7E4C3A" w14:textId="77777777" w:rsidR="00F9346D" w:rsidRDefault="003929DF">
            <w:pPr>
              <w:spacing w:line="290" w:lineRule="auto"/>
              <w:jc w:val="center"/>
            </w:pPr>
            <w:r>
              <w:t>Le pH d’une solution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73EFCBA" w14:textId="77777777" w:rsidR="00F9346D" w:rsidRDefault="003929DF">
            <w:pPr>
              <w:spacing w:line="290" w:lineRule="auto"/>
              <w:jc w:val="center"/>
            </w:pPr>
            <w:r>
              <w:t>n°1, 2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6723321" w14:textId="77777777" w:rsidR="00F9346D" w:rsidRDefault="003929DF">
            <w:pPr>
              <w:spacing w:line="290" w:lineRule="auto"/>
              <w:jc w:val="center"/>
            </w:pPr>
            <w:r>
              <w:t>45 min</w:t>
            </w:r>
          </w:p>
        </w:tc>
        <w:tc>
          <w:tcPr>
            <w:tcW w:w="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6203E5F" w14:textId="77777777" w:rsidR="00F9346D" w:rsidRDefault="003929DF">
            <w:pPr>
              <w:spacing w:line="290" w:lineRule="auto"/>
              <w:jc w:val="center"/>
            </w:pPr>
            <w:r>
              <w:t>☐</w:t>
            </w:r>
          </w:p>
        </w:tc>
      </w:tr>
      <w:tr w:rsidR="00F9346D" w14:paraId="166EFCCB" w14:textId="77777777">
        <w:trPr>
          <w:cantSplit/>
        </w:trPr>
        <w:tc>
          <w:tcPr>
            <w:tcW w:w="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9712D2E" w14:textId="77777777" w:rsidR="00F9346D" w:rsidRDefault="003929DF">
            <w:pPr>
              <w:spacing w:line="290" w:lineRule="auto"/>
              <w:jc w:val="center"/>
            </w:pPr>
            <w:r>
              <w:t>4</w:t>
            </w:r>
          </w:p>
        </w:tc>
        <w:tc>
          <w:tcPr>
            <w:tcW w:w="5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5DEF262" w14:textId="77777777" w:rsidR="00F9346D" w:rsidRDefault="003929DF">
            <w:pPr>
              <w:spacing w:line="290" w:lineRule="auto"/>
              <w:jc w:val="center"/>
            </w:pPr>
            <w:r>
              <w:t>Transformations non totales – taux d’avancement final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5058E0A" w14:textId="77777777" w:rsidR="00F9346D" w:rsidRDefault="003929DF">
            <w:pPr>
              <w:spacing w:line="290" w:lineRule="auto"/>
              <w:jc w:val="center"/>
            </w:pPr>
            <w:r>
              <w:t>n°17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126F9D0" w14:textId="77777777" w:rsidR="00F9346D" w:rsidRDefault="003929DF">
            <w:pPr>
              <w:spacing w:line="290" w:lineRule="auto"/>
              <w:jc w:val="center"/>
            </w:pPr>
            <w:r>
              <w:t>45 min</w:t>
            </w:r>
          </w:p>
        </w:tc>
        <w:tc>
          <w:tcPr>
            <w:tcW w:w="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F4A74C8" w14:textId="77777777" w:rsidR="00F9346D" w:rsidRDefault="003929DF">
            <w:pPr>
              <w:spacing w:line="290" w:lineRule="auto"/>
              <w:jc w:val="center"/>
            </w:pPr>
            <w:r>
              <w:t>☐</w:t>
            </w:r>
          </w:p>
        </w:tc>
      </w:tr>
      <w:tr w:rsidR="00F9346D" w14:paraId="6267046B" w14:textId="77777777">
        <w:trPr>
          <w:cantSplit/>
        </w:trPr>
        <w:tc>
          <w:tcPr>
            <w:tcW w:w="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AE4AD05" w14:textId="77777777" w:rsidR="00F9346D" w:rsidRDefault="003929DF">
            <w:pPr>
              <w:spacing w:line="290" w:lineRule="auto"/>
              <w:jc w:val="center"/>
            </w:pPr>
            <w:r>
              <w:t>5</w:t>
            </w:r>
          </w:p>
        </w:tc>
        <w:tc>
          <w:tcPr>
            <w:tcW w:w="5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1CE7846" w14:textId="77777777" w:rsidR="00F9346D" w:rsidRDefault="003929DF">
            <w:pPr>
              <w:spacing w:line="290" w:lineRule="auto"/>
              <w:jc w:val="center"/>
            </w:pPr>
            <w:r>
              <w:t>Constante d’acidité K</w:t>
            </w:r>
            <w:r>
              <w:rPr>
                <w:vertAlign w:val="subscript"/>
              </w:rPr>
              <w:t>A</w:t>
            </w:r>
            <w:r>
              <w:t>, pK</w:t>
            </w:r>
            <w:r>
              <w:rPr>
                <w:vertAlign w:val="subscript"/>
              </w:rPr>
              <w:t>A</w:t>
            </w:r>
            <w:r>
              <w:t xml:space="preserve"> – produit ionique de l’eau K</w:t>
            </w:r>
            <w:r>
              <w:rPr>
                <w:vertAlign w:val="subscript"/>
              </w:rPr>
              <w:t>e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8E8FF02" w14:textId="77777777" w:rsidR="00F9346D" w:rsidRDefault="003929DF">
            <w:pPr>
              <w:spacing w:line="290" w:lineRule="auto"/>
              <w:jc w:val="center"/>
            </w:pPr>
            <w:r>
              <w:t>n°12, 9, 10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D8BA0A8" w14:textId="77777777" w:rsidR="00F9346D" w:rsidRDefault="003929DF">
            <w:pPr>
              <w:spacing w:line="290" w:lineRule="auto"/>
              <w:jc w:val="center"/>
            </w:pPr>
            <w:r>
              <w:t>1 h</w:t>
            </w:r>
          </w:p>
        </w:tc>
        <w:tc>
          <w:tcPr>
            <w:tcW w:w="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09F17F6" w14:textId="77777777" w:rsidR="00F9346D" w:rsidRDefault="003929DF">
            <w:pPr>
              <w:spacing w:line="290" w:lineRule="auto"/>
              <w:jc w:val="center"/>
            </w:pPr>
            <w:r>
              <w:t>☐</w:t>
            </w:r>
          </w:p>
        </w:tc>
      </w:tr>
      <w:tr w:rsidR="00F9346D" w14:paraId="414DC300" w14:textId="77777777">
        <w:trPr>
          <w:cantSplit/>
        </w:trPr>
        <w:tc>
          <w:tcPr>
            <w:tcW w:w="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52164B9" w14:textId="77777777" w:rsidR="00F9346D" w:rsidRDefault="003929DF">
            <w:pPr>
              <w:spacing w:line="290" w:lineRule="auto"/>
              <w:jc w:val="center"/>
            </w:pPr>
            <w:r>
              <w:t>6</w:t>
            </w:r>
          </w:p>
        </w:tc>
        <w:tc>
          <w:tcPr>
            <w:tcW w:w="5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D21DD9C" w14:textId="77777777" w:rsidR="00F9346D" w:rsidRDefault="003929DF">
            <w:pPr>
              <w:spacing w:line="290" w:lineRule="auto"/>
              <w:jc w:val="center"/>
            </w:pPr>
            <w:r>
              <w:t>Acides forts, bases fortes – échelle des pK</w:t>
            </w:r>
            <w:r>
              <w:rPr>
                <w:vertAlign w:val="subscript"/>
              </w:rPr>
              <w:t>A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73F5953" w14:textId="77777777" w:rsidR="00F9346D" w:rsidRDefault="003929DF">
            <w:pPr>
              <w:spacing w:line="290" w:lineRule="auto"/>
              <w:jc w:val="center"/>
            </w:pPr>
            <w:r>
              <w:t>n°11, 21, 22, 13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452B313" w14:textId="77777777" w:rsidR="00F9346D" w:rsidRDefault="003929DF">
            <w:pPr>
              <w:spacing w:line="290" w:lineRule="auto"/>
              <w:jc w:val="center"/>
            </w:pPr>
            <w:r>
              <w:t>1 h</w:t>
            </w:r>
          </w:p>
        </w:tc>
        <w:tc>
          <w:tcPr>
            <w:tcW w:w="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3ACA548" w14:textId="77777777" w:rsidR="00F9346D" w:rsidRDefault="003929DF">
            <w:pPr>
              <w:spacing w:line="290" w:lineRule="auto"/>
              <w:jc w:val="center"/>
            </w:pPr>
            <w:r>
              <w:t>☐</w:t>
            </w:r>
          </w:p>
        </w:tc>
      </w:tr>
      <w:tr w:rsidR="00F9346D" w14:paraId="2E1BE6E4" w14:textId="77777777">
        <w:trPr>
          <w:cantSplit/>
        </w:trPr>
        <w:tc>
          <w:tcPr>
            <w:tcW w:w="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F3EBCFA" w14:textId="77777777" w:rsidR="00F9346D" w:rsidRDefault="003929DF">
            <w:pPr>
              <w:spacing w:line="290" w:lineRule="auto"/>
              <w:jc w:val="center"/>
            </w:pPr>
            <w:r>
              <w:t>7</w:t>
            </w:r>
          </w:p>
        </w:tc>
        <w:tc>
          <w:tcPr>
            <w:tcW w:w="5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4E4A4D5" w14:textId="77777777" w:rsidR="00F9346D" w:rsidRDefault="003929DF">
            <w:pPr>
              <w:spacing w:line="290" w:lineRule="auto"/>
              <w:jc w:val="center"/>
            </w:pPr>
            <w:r>
              <w:t>Composition d’une solution d’acide faible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29422F8" w14:textId="77777777" w:rsidR="00F9346D" w:rsidRDefault="003929DF">
            <w:pPr>
              <w:spacing w:line="290" w:lineRule="auto"/>
              <w:jc w:val="center"/>
            </w:pPr>
            <w:r>
              <w:t>n°18, 19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80E68A6" w14:textId="77777777" w:rsidR="00F9346D" w:rsidRDefault="003929DF">
            <w:pPr>
              <w:spacing w:line="290" w:lineRule="auto"/>
              <w:jc w:val="center"/>
            </w:pPr>
            <w:r>
              <w:t>1 h</w:t>
            </w:r>
          </w:p>
        </w:tc>
        <w:tc>
          <w:tcPr>
            <w:tcW w:w="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BD17900" w14:textId="77777777" w:rsidR="00F9346D" w:rsidRDefault="003929DF">
            <w:pPr>
              <w:spacing w:line="290" w:lineRule="auto"/>
              <w:jc w:val="center"/>
            </w:pPr>
            <w:r>
              <w:t>☐</w:t>
            </w:r>
          </w:p>
        </w:tc>
      </w:tr>
      <w:tr w:rsidR="00F9346D" w14:paraId="69E97D3A" w14:textId="77777777">
        <w:trPr>
          <w:cantSplit/>
        </w:trPr>
        <w:tc>
          <w:tcPr>
            <w:tcW w:w="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F759643" w14:textId="77777777" w:rsidR="00F9346D" w:rsidRDefault="003929DF">
            <w:pPr>
              <w:spacing w:line="290" w:lineRule="auto"/>
              <w:jc w:val="center"/>
            </w:pPr>
            <w:r>
              <w:t>8</w:t>
            </w:r>
          </w:p>
        </w:tc>
        <w:tc>
          <w:tcPr>
            <w:tcW w:w="5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D127595" w14:textId="77777777" w:rsidR="00F9346D" w:rsidRDefault="003929DF">
            <w:pPr>
              <w:spacing w:line="290" w:lineRule="auto"/>
              <w:jc w:val="center"/>
            </w:pPr>
            <w:r>
              <w:t>Diagrammes de prédominance et de distribution – applications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835CF0A" w14:textId="77777777" w:rsidR="00F9346D" w:rsidRDefault="003929DF">
            <w:pPr>
              <w:spacing w:line="290" w:lineRule="auto"/>
              <w:jc w:val="center"/>
            </w:pPr>
            <w:r>
              <w:t>n°15, 14, 16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3547A6A" w14:textId="77777777" w:rsidR="00F9346D" w:rsidRDefault="003929DF">
            <w:pPr>
              <w:spacing w:line="290" w:lineRule="auto"/>
              <w:jc w:val="center"/>
            </w:pPr>
            <w:r>
              <w:t>1 h</w:t>
            </w:r>
          </w:p>
        </w:tc>
        <w:tc>
          <w:tcPr>
            <w:tcW w:w="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AE90ECC" w14:textId="77777777" w:rsidR="00F9346D" w:rsidRDefault="003929DF">
            <w:pPr>
              <w:spacing w:line="290" w:lineRule="auto"/>
              <w:jc w:val="center"/>
            </w:pPr>
            <w:r>
              <w:t>☐</w:t>
            </w:r>
          </w:p>
        </w:tc>
      </w:tr>
      <w:tr w:rsidR="00F9346D" w14:paraId="08A04924" w14:textId="77777777">
        <w:trPr>
          <w:cantSplit/>
        </w:trPr>
        <w:tc>
          <w:tcPr>
            <w:tcW w:w="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D760119" w14:textId="77777777" w:rsidR="00F9346D" w:rsidRDefault="003929DF">
            <w:pPr>
              <w:spacing w:line="290" w:lineRule="auto"/>
              <w:jc w:val="center"/>
            </w:pPr>
            <w:r>
              <w:t>9</w:t>
            </w:r>
          </w:p>
        </w:tc>
        <w:tc>
          <w:tcPr>
            <w:tcW w:w="5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314EC8D" w14:textId="77777777" w:rsidR="00F9346D" w:rsidRDefault="003929DF">
            <w:pPr>
              <w:spacing w:line="290" w:lineRule="auto"/>
              <w:jc w:val="center"/>
            </w:pPr>
            <w:r>
              <w:t>Bilan : extrait de bac corrigé et auto-évaluation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4C3E093" w14:textId="77777777" w:rsidR="00F9346D" w:rsidRDefault="003929DF">
            <w:pPr>
              <w:spacing w:line="290" w:lineRule="auto"/>
              <w:jc w:val="center"/>
            </w:pPr>
            <w:r>
              <w:t>n°23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98B2AE9" w14:textId="77777777" w:rsidR="00F9346D" w:rsidRDefault="003929DF">
            <w:pPr>
              <w:spacing w:line="290" w:lineRule="auto"/>
              <w:jc w:val="center"/>
            </w:pPr>
            <w:r>
              <w:t>1 h</w:t>
            </w:r>
          </w:p>
        </w:tc>
        <w:tc>
          <w:tcPr>
            <w:tcW w:w="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AFA1FBD" w14:textId="77777777" w:rsidR="00F9346D" w:rsidRDefault="003929DF">
            <w:pPr>
              <w:spacing w:line="290" w:lineRule="auto"/>
              <w:jc w:val="center"/>
            </w:pPr>
            <w:r>
              <w:t>☐</w:t>
            </w:r>
          </w:p>
        </w:tc>
      </w:tr>
    </w:tbl>
    <w:p w14:paraId="08229564" w14:textId="77777777" w:rsidR="00F9346D" w:rsidRDefault="00F9346D">
      <w:pPr>
        <w:spacing w:after="40"/>
      </w:pPr>
    </w:p>
    <w:p w14:paraId="31C9D05B" w14:textId="77777777" w:rsidR="00F9346D" w:rsidRDefault="003929DF">
      <w:pPr>
        <w:pStyle w:val="Titre2"/>
        <w:keepNext/>
      </w:pPr>
      <w:r>
        <w:rPr>
          <w:b w:val="0"/>
          <w:bCs w:val="0"/>
        </w:rPr>
        <w:lastRenderedPageBreak/>
        <w:t>Mes objectifs (programme officiel)</w:t>
      </w:r>
    </w:p>
    <w:p w14:paraId="264B0149" w14:textId="77777777" w:rsidR="00F9346D" w:rsidRDefault="003929DF">
      <w:pPr>
        <w:pStyle w:val="Paragraphedeliste"/>
        <w:numPr>
          <w:ilvl w:val="0"/>
          <w:numId w:val="2"/>
        </w:numPr>
        <w:spacing w:before="20" w:after="40" w:line="290" w:lineRule="auto"/>
      </w:pPr>
      <w:r>
        <w:t>Identifier, à partir d’observations ou de données expérimentales, un transfert d’ion hydrogène, les couples acide-base mis en jeu et établir l’équation d’une réaction acide-base.</w:t>
      </w:r>
    </w:p>
    <w:p w14:paraId="267D1946" w14:textId="77777777" w:rsidR="00F9346D" w:rsidRDefault="003929DF">
      <w:pPr>
        <w:pStyle w:val="Paragraphedeliste"/>
        <w:numPr>
          <w:ilvl w:val="0"/>
          <w:numId w:val="2"/>
        </w:numPr>
        <w:spacing w:before="20" w:after="40" w:line="290" w:lineRule="auto"/>
      </w:pPr>
      <w:r>
        <w:t>Représenter le schéma de Lewis et la formule semi-développée d’un acide carboxylique, d’un ion carboxylate, d’une amine et d’un ion ammonium.</w:t>
      </w:r>
    </w:p>
    <w:p w14:paraId="283F5E69" w14:textId="77777777" w:rsidR="00F9346D" w:rsidRDefault="003929DF">
      <w:pPr>
        <w:pStyle w:val="Paragraphedeliste"/>
        <w:numPr>
          <w:ilvl w:val="0"/>
          <w:numId w:val="2"/>
        </w:numPr>
        <w:spacing w:before="20" w:after="40" w:line="290" w:lineRule="auto"/>
      </w:pPr>
      <w:r>
        <w:t>Identifier le caractère amphotère d’une espèce chimique.</w:t>
      </w:r>
    </w:p>
    <w:p w14:paraId="22159CAA" w14:textId="77777777" w:rsidR="00F9346D" w:rsidRDefault="003929DF">
      <w:pPr>
        <w:pStyle w:val="Paragraphedeliste"/>
        <w:numPr>
          <w:ilvl w:val="0"/>
          <w:numId w:val="2"/>
        </w:numPr>
        <w:spacing w:before="20" w:after="40" w:line="290" w:lineRule="auto"/>
      </w:pPr>
      <w:r>
        <w:t>Déterminer la valeur du pH à partir de la concentration en ion oxonium et inversement : pH = –log([H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>]/c°).</w:t>
      </w:r>
    </w:p>
    <w:p w14:paraId="3227FA47" w14:textId="77777777" w:rsidR="00F9346D" w:rsidRDefault="003929DF">
      <w:pPr>
        <w:pStyle w:val="Paragraphedeliste"/>
        <w:numPr>
          <w:ilvl w:val="0"/>
          <w:numId w:val="2"/>
        </w:numPr>
        <w:spacing w:before="20" w:after="40" w:line="290" w:lineRule="auto"/>
      </w:pPr>
      <w:r>
        <w:t>Déterminer le taux d’avancement final d’une transformation ; savoir si elle est totale ou non.</w:t>
      </w:r>
    </w:p>
    <w:p w14:paraId="42B94B70" w14:textId="77777777" w:rsidR="00F9346D" w:rsidRDefault="003929DF">
      <w:pPr>
        <w:pStyle w:val="Paragraphedeliste"/>
        <w:numPr>
          <w:ilvl w:val="0"/>
          <w:numId w:val="2"/>
        </w:numPr>
        <w:spacing w:before="20" w:after="40" w:line="290" w:lineRule="auto"/>
      </w:pPr>
      <w:r>
        <w:t>Associer K</w:t>
      </w:r>
      <w:r>
        <w:rPr>
          <w:vertAlign w:val="subscript"/>
        </w:rPr>
        <w:t>A</w:t>
      </w:r>
      <w:r>
        <w:t xml:space="preserve"> et pK</w:t>
      </w:r>
      <w:r>
        <w:rPr>
          <w:vertAlign w:val="subscript"/>
        </w:rPr>
        <w:t>A</w:t>
      </w:r>
      <w:r>
        <w:t xml:space="preserve"> à un couple ; utiliser K</w:t>
      </w:r>
      <w:r>
        <w:rPr>
          <w:vertAlign w:val="subscript"/>
        </w:rPr>
        <w:t>e</w:t>
      </w:r>
      <w:r>
        <w:t xml:space="preserve"> ; comparer la force des acides et des bases.</w:t>
      </w:r>
    </w:p>
    <w:p w14:paraId="598FD2C4" w14:textId="77777777" w:rsidR="00F9346D" w:rsidRDefault="003929DF">
      <w:pPr>
        <w:pStyle w:val="Paragraphedeliste"/>
        <w:numPr>
          <w:ilvl w:val="0"/>
          <w:numId w:val="2"/>
        </w:numPr>
        <w:spacing w:before="20" w:after="40" w:line="290" w:lineRule="auto"/>
      </w:pPr>
      <w:r>
        <w:t>Calculer le pH d’une solution d’acide fort, de base forte ; établir la composition d’une solution d’acide faible.</w:t>
      </w:r>
    </w:p>
    <w:p w14:paraId="7D958330" w14:textId="77777777" w:rsidR="00F9346D" w:rsidRDefault="003929DF">
      <w:pPr>
        <w:pStyle w:val="Paragraphedeliste"/>
        <w:numPr>
          <w:ilvl w:val="0"/>
          <w:numId w:val="2"/>
        </w:numPr>
        <w:spacing w:before="20" w:after="40" w:line="290" w:lineRule="auto"/>
      </w:pPr>
      <w:r>
        <w:t>Utiliser la relation pH = pK</w:t>
      </w:r>
      <w:r>
        <w:rPr>
          <w:vertAlign w:val="subscript"/>
        </w:rPr>
        <w:t>A</w:t>
      </w:r>
      <w:r>
        <w:t xml:space="preserve"> + log([A</w:t>
      </w:r>
      <w:r>
        <w:rPr>
          <w:vertAlign w:val="superscript"/>
        </w:rPr>
        <w:t>-</w:t>
      </w:r>
      <w:r>
        <w:t>]/[AH]) ; tracer et exploiter un diagramme de prédominance ou de distribution.</w:t>
      </w:r>
    </w:p>
    <w:p w14:paraId="6BD6CE68" w14:textId="77777777" w:rsidR="00F9346D" w:rsidRDefault="003929DF">
      <w:pPr>
        <w:pStyle w:val="Titre1"/>
        <w:keepNext/>
      </w:pPr>
      <w:r>
        <w:rPr>
          <w:b w:val="0"/>
          <w:bCs w:val="0"/>
        </w:rPr>
        <w:t>Séance 1 – Acides, bases et couples acide/base</w:t>
      </w:r>
    </w:p>
    <w:p w14:paraId="2AB9634B" w14:textId="77777777" w:rsidR="00F9346D" w:rsidRDefault="003929DF">
      <w:pPr>
        <w:pStyle w:val="Titre2"/>
        <w:keepNext/>
      </w:pPr>
      <w:r>
        <w:rPr>
          <w:b w:val="0"/>
          <w:bCs w:val="0"/>
        </w:rPr>
        <w:t>I. Acides et bases selon Brönsted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2FE48386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2523034C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E482C2E" wp14:editId="31D3E8EF">
                  <wp:extent cx="628650" cy="62865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4B424649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n°3</w:t>
            </w:r>
            <w:r>
              <w:rPr>
                <w:b/>
                <w:bCs/>
                <w:sz w:val="22"/>
                <w:szCs w:val="22"/>
              </w:rPr>
              <w:t xml:space="preserve">  –  Acide-base : couple et demi-équation</w:t>
            </w:r>
          </w:p>
          <w:p w14:paraId="488F49E4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Regarde la vidéo puis complète les paragraphes 1 et 2 ci-dessous.</w:t>
            </w:r>
          </w:p>
          <w:p w14:paraId="3C1294D5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10" w:history="1">
              <w:r>
                <w:rPr>
                  <w:rStyle w:val="Lienhypertexte"/>
                  <w:sz w:val="18"/>
                  <w:szCs w:val="18"/>
                </w:rPr>
                <w:t>https://youtu.be/5ivj4_OPY2Y</w:t>
              </w:r>
            </w:hyperlink>
          </w:p>
        </w:tc>
      </w:tr>
    </w:tbl>
    <w:p w14:paraId="6C9684D8" w14:textId="77777777" w:rsidR="00F9346D" w:rsidRDefault="00F9346D">
      <w:pPr>
        <w:spacing w:after="40"/>
      </w:pPr>
    </w:p>
    <w:p w14:paraId="65733226" w14:textId="77777777" w:rsidR="00F9346D" w:rsidRDefault="003929DF">
      <w:pPr>
        <w:pStyle w:val="Titre3"/>
        <w:keepNext/>
      </w:pPr>
      <w:r>
        <w:rPr>
          <w:b w:val="0"/>
          <w:bCs w:val="0"/>
        </w:rPr>
        <w:t>1. Définitions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3860CD3F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0F57DA5D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F9346D" w14:paraId="2001385D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4AEAAD9" w14:textId="77777777" w:rsidR="00F9346D" w:rsidRDefault="003929DF">
            <w:pPr>
              <w:spacing w:before="20" w:after="40" w:line="290" w:lineRule="auto"/>
            </w:pPr>
            <w:r>
              <w:t xml:space="preserve">Un </w:t>
            </w:r>
            <w:r>
              <w:rPr>
                <w:b/>
                <w:bCs/>
              </w:rPr>
              <w:t>acide</w:t>
            </w:r>
            <w:r>
              <w:t xml:space="preserve"> selon Brönsted est une espèce chimique capable de </w:t>
            </w:r>
            <w:r>
              <w:rPr>
                <w:color w:val="808080"/>
              </w:rPr>
              <w:t>................................</w:t>
            </w:r>
            <w:r>
              <w:t xml:space="preserve"> un ou plusieurs </w:t>
            </w:r>
            <w:r>
              <w:rPr>
                <w:color w:val="808080"/>
              </w:rPr>
              <w:t>...................................</w:t>
            </w:r>
            <w:r>
              <w:t xml:space="preserve"> (aussi appelés « protons »). On le note souvent </w:t>
            </w:r>
            <w:r>
              <w:rPr>
                <w:b/>
                <w:bCs/>
              </w:rPr>
              <w:t>AH</w:t>
            </w:r>
            <w:r>
              <w:t>.</w:t>
            </w:r>
          </w:p>
          <w:p w14:paraId="6BDD332D" w14:textId="77777777" w:rsidR="00F9346D" w:rsidRDefault="003929DF">
            <w:pPr>
              <w:spacing w:before="20" w:after="40" w:line="290" w:lineRule="auto"/>
            </w:pPr>
            <w:r>
              <w:t xml:space="preserve">Une </w:t>
            </w:r>
            <w:r>
              <w:rPr>
                <w:b/>
                <w:bCs/>
              </w:rPr>
              <w:t>base</w:t>
            </w:r>
            <w:r>
              <w:t xml:space="preserve"> selon Brönsted est une espèce chimique capable de </w:t>
            </w:r>
            <w:r>
              <w:rPr>
                <w:color w:val="808080"/>
              </w:rPr>
              <w:t>................</w:t>
            </w:r>
            <w:r>
              <w:t xml:space="preserve"> un ou plusieurs </w:t>
            </w:r>
            <w:r>
              <w:rPr>
                <w:color w:val="808080"/>
              </w:rPr>
              <w:t>...................................</w:t>
            </w:r>
            <w:r>
              <w:t xml:space="preserve">. On la note souvent </w:t>
            </w:r>
            <w:r>
              <w:rPr>
                <w:b/>
                <w:bCs/>
              </w:rPr>
              <w:t>A</w:t>
            </w:r>
            <w:r>
              <w:rPr>
                <w:b/>
                <w:bCs/>
                <w:vertAlign w:val="superscript"/>
              </w:rPr>
              <w:t>-</w:t>
            </w:r>
            <w:r>
              <w:t>.</w:t>
            </w:r>
          </w:p>
        </w:tc>
      </w:tr>
    </w:tbl>
    <w:p w14:paraId="69DC1ABB" w14:textId="77777777" w:rsidR="00F9346D" w:rsidRDefault="00F9346D">
      <w:pPr>
        <w:spacing w:after="30"/>
      </w:pPr>
    </w:p>
    <w:p w14:paraId="3BFA54B2" w14:textId="77777777" w:rsidR="00F9346D" w:rsidRDefault="003929DF">
      <w:pPr>
        <w:spacing w:before="20" w:after="40" w:line="290" w:lineRule="auto"/>
      </w:pPr>
      <w:r>
        <w:t xml:space="preserve">Remarque : pour être un acide, une espèce doit donc obligatoirement contenir au moins un atome </w:t>
      </w:r>
      <w:r>
        <w:rPr>
          <w:color w:val="808080"/>
        </w:rPr>
        <w:t>............................</w:t>
      </w:r>
      <w:r>
        <w:t xml:space="preserve"> dans sa formule.</w:t>
      </w:r>
    </w:p>
    <w:p w14:paraId="0D900590" w14:textId="77777777" w:rsidR="00F9346D" w:rsidRDefault="003929DF">
      <w:pPr>
        <w:pStyle w:val="Titre3"/>
        <w:keepNext/>
      </w:pPr>
      <w:r>
        <w:rPr>
          <w:b w:val="0"/>
          <w:bCs w:val="0"/>
        </w:rPr>
        <w:t>2. Couple acide/base et demi-équation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40C5BC60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69321112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F9346D" w14:paraId="0D1B3486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CD88ABC" w14:textId="77777777" w:rsidR="00F9346D" w:rsidRDefault="003929DF">
            <w:pPr>
              <w:spacing w:before="20" w:after="40" w:line="290" w:lineRule="auto"/>
            </w:pPr>
            <w:r>
              <w:t xml:space="preserve">Un acide et une base sont dits </w:t>
            </w:r>
            <w:r>
              <w:rPr>
                <w:b/>
                <w:bCs/>
              </w:rPr>
              <w:t>conjugués</w:t>
            </w:r>
            <w:r>
              <w:t xml:space="preserve"> s’ils se transforment l’un en l’autre par </w:t>
            </w:r>
            <w:r>
              <w:rPr>
                <w:color w:val="808080"/>
              </w:rPr>
              <w:t>.................................................</w:t>
            </w:r>
            <w:r>
              <w:t xml:space="preserve">. Ils forment un </w:t>
            </w:r>
            <w:r>
              <w:rPr>
                <w:b/>
                <w:bCs/>
              </w:rPr>
              <w:t>couple acide/base</w:t>
            </w:r>
            <w:r>
              <w:t xml:space="preserve">, noté </w:t>
            </w:r>
            <w:r>
              <w:rPr>
                <w:color w:val="808080"/>
              </w:rPr>
              <w:t>..................</w:t>
            </w:r>
            <w:r>
              <w:t xml:space="preserve"> (l’acide s’écrit toujours </w:t>
            </w:r>
            <w:r>
              <w:rPr>
                <w:color w:val="808080"/>
              </w:rPr>
              <w:t>....................</w:t>
            </w:r>
            <w:r>
              <w:t>).</w:t>
            </w:r>
          </w:p>
          <w:p w14:paraId="1A4F42AA" w14:textId="77777777" w:rsidR="00F9346D" w:rsidRDefault="003929DF">
            <w:pPr>
              <w:spacing w:before="80" w:after="40" w:line="290" w:lineRule="auto"/>
            </w:pPr>
            <w:r>
              <w:t xml:space="preserve">On associe à chaque couple une </w:t>
            </w:r>
            <w:r>
              <w:rPr>
                <w:b/>
                <w:bCs/>
              </w:rPr>
              <w:t>demi-équation acido-basique</w:t>
            </w:r>
            <w:r>
              <w:t xml:space="preserve"> :      </w:t>
            </w:r>
            <w:r>
              <w:rPr>
                <w:color w:val="808080"/>
              </w:rPr>
              <w:t>........................................</w:t>
            </w:r>
          </w:p>
          <w:p w14:paraId="6DBD2AAE" w14:textId="77777777" w:rsidR="00F9346D" w:rsidRDefault="003929DF">
            <w:pPr>
              <w:spacing w:before="20" w:after="40" w:line="290" w:lineRule="auto"/>
            </w:pPr>
            <w:r>
              <w:t>Dans une demi-équation, l’ion H</w:t>
            </w:r>
            <w:r>
              <w:rPr>
                <w:vertAlign w:val="superscript"/>
              </w:rPr>
              <w:t>+</w:t>
            </w:r>
            <w:r>
              <w:t xml:space="preserve"> est toujours écrit du même côté que </w:t>
            </w:r>
            <w:r>
              <w:rPr>
                <w:color w:val="808080"/>
              </w:rPr>
              <w:t>..................</w:t>
            </w:r>
            <w:r>
              <w:t xml:space="preserve">, et les charges électriques doivent être </w:t>
            </w:r>
            <w:r>
              <w:rPr>
                <w:color w:val="808080"/>
              </w:rPr>
              <w:t>.......................</w:t>
            </w:r>
            <w:r>
              <w:t>.</w:t>
            </w:r>
          </w:p>
        </w:tc>
      </w:tr>
    </w:tbl>
    <w:p w14:paraId="67BAADF4" w14:textId="77777777" w:rsidR="00F9346D" w:rsidRDefault="00F9346D">
      <w:pPr>
        <w:spacing w:after="30"/>
      </w:pPr>
    </w:p>
    <w:p w14:paraId="7FB04919" w14:textId="77777777" w:rsidR="00F9346D" w:rsidRDefault="003929DF">
      <w:pPr>
        <w:spacing w:before="20" w:after="40" w:line="290" w:lineRule="auto"/>
      </w:pPr>
      <w:r>
        <w:rPr>
          <w:b/>
          <w:bCs/>
        </w:rPr>
        <w:t>Exemple</w:t>
      </w:r>
      <w:r>
        <w:t xml:space="preserve"> : l’acide nitrique HNO</w:t>
      </w:r>
      <w:r>
        <w:rPr>
          <w:vertAlign w:val="subscript"/>
        </w:rPr>
        <w:t>3</w:t>
      </w:r>
      <w:r>
        <w:t xml:space="preserve"> : HNO</w:t>
      </w:r>
      <w:r>
        <w:rPr>
          <w:vertAlign w:val="subscript"/>
        </w:rPr>
        <w:t>3</w:t>
      </w:r>
      <w:r>
        <w:t xml:space="preserve"> ⇄ NO</w:t>
      </w:r>
      <w:r>
        <w:rPr>
          <w:vertAlign w:val="subscript"/>
        </w:rPr>
        <w:t>3</w:t>
      </w:r>
      <w:r>
        <w:rPr>
          <w:vertAlign w:val="superscript"/>
        </w:rPr>
        <w:t>-</w:t>
      </w:r>
      <w:r>
        <w:t xml:space="preserve"> + H</w:t>
      </w:r>
      <w:r>
        <w:rPr>
          <w:vertAlign w:val="superscript"/>
        </w:rPr>
        <w:t>+</w:t>
      </w:r>
      <w:r>
        <w:t xml:space="preserve"> ; le couple s’écrit HNO</w:t>
      </w:r>
      <w:r>
        <w:rPr>
          <w:vertAlign w:val="subscript"/>
        </w:rPr>
        <w:t>3</w:t>
      </w:r>
      <w:r>
        <w:t xml:space="preserve"> / NO</w:t>
      </w:r>
      <w:r>
        <w:rPr>
          <w:vertAlign w:val="subscript"/>
        </w:rPr>
        <w:t>3</w:t>
      </w:r>
      <w:r>
        <w:rPr>
          <w:vertAlign w:val="superscript"/>
        </w:rPr>
        <w:t>-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56F4AC0F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28F12DA8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99BD4FE" wp14:editId="5A46E8A4">
                  <wp:extent cx="628650" cy="628650"/>
                  <wp:effectExtent l="0" t="0" r="0" b="0"/>
                  <wp:docPr id="1817590784" name="Image 18175907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47715D53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n°5</w:t>
            </w:r>
            <w:r>
              <w:rPr>
                <w:b/>
                <w:bCs/>
                <w:sz w:val="22"/>
                <w:szCs w:val="22"/>
              </w:rPr>
              <w:t xml:space="preserve">  –  Acide-base : couple et demi-équation (exercice)</w:t>
            </w:r>
          </w:p>
          <w:p w14:paraId="63160414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Entraîne-toi avec la vidéo d’exercice, puis fais seul(e) l’exercice ci-dessous.</w:t>
            </w:r>
          </w:p>
          <w:p w14:paraId="5EA765AE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12" w:history="1">
              <w:r>
                <w:rPr>
                  <w:rStyle w:val="Lienhypertexte"/>
                  <w:sz w:val="18"/>
                  <w:szCs w:val="18"/>
                </w:rPr>
                <w:t>https://youtu.be/8kLTHjIhirg</w:t>
              </w:r>
            </w:hyperlink>
          </w:p>
        </w:tc>
      </w:tr>
    </w:tbl>
    <w:p w14:paraId="0379B237" w14:textId="77777777" w:rsidR="00F9346D" w:rsidRDefault="00F934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6DE40FC5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6EB697A2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VOUS DE JOUER – Demi-équations et couples</w:t>
            </w:r>
          </w:p>
        </w:tc>
      </w:tr>
      <w:tr w:rsidR="00F9346D" w14:paraId="1FC2F43C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13DE463" w14:textId="77777777" w:rsidR="00F9346D" w:rsidRDefault="003929DF">
            <w:pPr>
              <w:spacing w:before="20" w:after="60" w:line="290" w:lineRule="auto"/>
            </w:pPr>
            <w:r>
              <w:t>Écrire la demi-équation et le couple acide/base pour chacune des espèces suivantes :</w:t>
            </w:r>
          </w:p>
          <w:p w14:paraId="1E6F927E" w14:textId="77777777" w:rsidR="00F9346D" w:rsidRDefault="003929DF">
            <w:pPr>
              <w:pStyle w:val="Paragraphedeliste"/>
              <w:numPr>
                <w:ilvl w:val="0"/>
                <w:numId w:val="2"/>
              </w:numPr>
              <w:spacing w:before="20" w:after="40" w:line="290" w:lineRule="auto"/>
            </w:pPr>
            <w:r>
              <w:t xml:space="preserve">Acide chlorhydrique HCl : </w:t>
            </w:r>
            <w:r>
              <w:rPr>
                <w:color w:val="808080"/>
              </w:rPr>
              <w:t>..............................................................</w:t>
            </w:r>
          </w:p>
          <w:p w14:paraId="3953AE29" w14:textId="77777777" w:rsidR="00F9346D" w:rsidRDefault="003929DF">
            <w:pPr>
              <w:pStyle w:val="Paragraphedeliste"/>
              <w:numPr>
                <w:ilvl w:val="0"/>
                <w:numId w:val="2"/>
              </w:numPr>
              <w:spacing w:before="20" w:after="40" w:line="290" w:lineRule="auto"/>
            </w:pPr>
            <w:r>
              <w:lastRenderedPageBreak/>
              <w:t>Acide éthanoïque CH</w:t>
            </w:r>
            <w:r>
              <w:rPr>
                <w:vertAlign w:val="subscript"/>
              </w:rPr>
              <w:t>3</w:t>
            </w:r>
            <w:r>
              <w:t xml:space="preserve">COOH : </w:t>
            </w:r>
            <w:r>
              <w:rPr>
                <w:color w:val="808080"/>
              </w:rPr>
              <w:t>.........................................................................................</w:t>
            </w:r>
          </w:p>
          <w:p w14:paraId="5A4D322F" w14:textId="77777777" w:rsidR="00F9346D" w:rsidRDefault="003929DF">
            <w:pPr>
              <w:pStyle w:val="Paragraphedeliste"/>
              <w:numPr>
                <w:ilvl w:val="0"/>
                <w:numId w:val="2"/>
              </w:numPr>
              <w:spacing w:before="20" w:after="40" w:line="290" w:lineRule="auto"/>
            </w:pPr>
            <w:r>
              <w:t xml:space="preserve">Formule générale d’un acide carboxylique R–COOH : </w:t>
            </w:r>
            <w:r>
              <w:rPr>
                <w:color w:val="808080"/>
              </w:rPr>
              <w:t>...................................................................................</w:t>
            </w:r>
          </w:p>
          <w:p w14:paraId="5E8B265D" w14:textId="77777777" w:rsidR="00F9346D" w:rsidRDefault="003929DF">
            <w:pPr>
              <w:pStyle w:val="Paragraphedeliste"/>
              <w:numPr>
                <w:ilvl w:val="0"/>
                <w:numId w:val="2"/>
              </w:numPr>
              <w:spacing w:before="20" w:after="40" w:line="290" w:lineRule="auto"/>
            </w:pPr>
            <w:r>
              <w:t>Ion hydroxyde HO</w:t>
            </w:r>
            <w:r>
              <w:rPr>
                <w:vertAlign w:val="superscript"/>
              </w:rPr>
              <w:t>-</w:t>
            </w:r>
            <w:r>
              <w:t xml:space="preserve"> (base de la soude) : </w:t>
            </w:r>
            <w:r>
              <w:rPr>
                <w:color w:val="808080"/>
              </w:rPr>
              <w:t>..............................................................</w:t>
            </w:r>
          </w:p>
          <w:p w14:paraId="1B4BB034" w14:textId="77777777" w:rsidR="00F9346D" w:rsidRDefault="003929DF">
            <w:pPr>
              <w:pStyle w:val="Paragraphedeliste"/>
              <w:numPr>
                <w:ilvl w:val="0"/>
                <w:numId w:val="2"/>
              </w:numPr>
              <w:spacing w:before="20" w:after="40" w:line="290" w:lineRule="auto"/>
            </w:pPr>
            <w:r>
              <w:t>Ammoniac NH</w:t>
            </w:r>
            <w:r>
              <w:rPr>
                <w:vertAlign w:val="subscript"/>
              </w:rPr>
              <w:t>3</w:t>
            </w:r>
            <w:r>
              <w:t xml:space="preserve"> (base) : </w:t>
            </w:r>
            <w:r>
              <w:rPr>
                <w:color w:val="808080"/>
              </w:rPr>
              <w:t>..................................................................</w:t>
            </w:r>
          </w:p>
          <w:p w14:paraId="41B37C61" w14:textId="77777777" w:rsidR="00F9346D" w:rsidRDefault="003929DF">
            <w:pPr>
              <w:pStyle w:val="Paragraphedeliste"/>
              <w:numPr>
                <w:ilvl w:val="0"/>
                <w:numId w:val="2"/>
              </w:numPr>
              <w:spacing w:before="20" w:after="40" w:line="290" w:lineRule="auto"/>
            </w:pPr>
            <w:r>
              <w:t>Ion alkylammonium R–NH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+</w:t>
            </w:r>
            <w:r>
              <w:t xml:space="preserve"> (acide) : </w:t>
            </w:r>
            <w:r>
              <w:rPr>
                <w:color w:val="808080"/>
              </w:rPr>
              <w:t>...............................................................................</w:t>
            </w:r>
          </w:p>
          <w:p w14:paraId="1DB765A4" w14:textId="77777777" w:rsidR="00F9346D" w:rsidRDefault="003929DF">
            <w:pPr>
              <w:pStyle w:val="Paragraphedeliste"/>
              <w:numPr>
                <w:ilvl w:val="0"/>
                <w:numId w:val="2"/>
              </w:numPr>
              <w:spacing w:before="20" w:after="40" w:line="290" w:lineRule="auto"/>
            </w:pPr>
            <w:r>
              <w:t>Couple HCO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-</w:t>
            </w:r>
            <w:r>
              <w:t xml:space="preserve"> / CO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2-</w:t>
            </w:r>
            <w:r>
              <w:t xml:space="preserve"> : </w:t>
            </w:r>
            <w:r>
              <w:rPr>
                <w:color w:val="808080"/>
              </w:rPr>
              <w:t>.....................................</w:t>
            </w:r>
          </w:p>
        </w:tc>
      </w:tr>
    </w:tbl>
    <w:p w14:paraId="1520695B" w14:textId="77777777" w:rsidR="00F9346D" w:rsidRDefault="00F9346D">
      <w:pPr>
        <w:spacing w:after="30"/>
      </w:pPr>
    </w:p>
    <w:p w14:paraId="17768D72" w14:textId="77777777" w:rsidR="00F9346D" w:rsidRDefault="003929DF">
      <w:pPr>
        <w:pStyle w:val="Titre3"/>
        <w:keepNext/>
      </w:pPr>
      <w:r>
        <w:rPr>
          <w:b w:val="0"/>
          <w:bCs w:val="0"/>
        </w:rPr>
        <w:t>3. Les couples à connaître</w:t>
      </w:r>
    </w:p>
    <w:p w14:paraId="3A1D0988" w14:textId="77777777" w:rsidR="00F9346D" w:rsidRDefault="003929DF">
      <w:pPr>
        <w:spacing w:before="20" w:after="40" w:line="290" w:lineRule="auto"/>
      </w:pPr>
      <w:r>
        <w:t>Complète le tableau (nom et formule) 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3"/>
        <w:gridCol w:w="5233"/>
      </w:tblGrid>
      <w:tr w:rsidR="00F9346D" w14:paraId="318C59BD" w14:textId="77777777">
        <w:trPr>
          <w:cantSplit/>
          <w:tblHeader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7038C50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Acide</w:t>
            </w: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E2A8DBD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Base conjuguée</w:t>
            </w:r>
          </w:p>
        </w:tc>
      </w:tr>
      <w:tr w:rsidR="00F9346D" w14:paraId="1FEA0745" w14:textId="77777777">
        <w:trPr>
          <w:cantSplit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05B6579" w14:textId="77777777" w:rsidR="00F9346D" w:rsidRDefault="003929DF">
            <w:pPr>
              <w:spacing w:line="290" w:lineRule="auto"/>
              <w:jc w:val="center"/>
            </w:pPr>
            <w:r>
              <w:t>H</w:t>
            </w:r>
            <w:r>
              <w:rPr>
                <w:vertAlign w:val="subscript"/>
              </w:rPr>
              <w:t>3</w:t>
            </w:r>
            <w:r>
              <w:t>O</w:t>
            </w:r>
            <w:r>
              <w:rPr>
                <w:vertAlign w:val="superscript"/>
              </w:rPr>
              <w:t>+</w:t>
            </w:r>
            <w:r>
              <w:t xml:space="preserve"> (ion oxonium)</w:t>
            </w: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D50CD89" w14:textId="77777777" w:rsidR="00F9346D" w:rsidRDefault="003929DF">
            <w:pPr>
              <w:spacing w:line="290" w:lineRule="auto"/>
              <w:jc w:val="center"/>
            </w:pPr>
            <w:r>
              <w:rPr>
                <w:color w:val="808080"/>
              </w:rPr>
              <w:t>.....................</w:t>
            </w:r>
          </w:p>
        </w:tc>
      </w:tr>
      <w:tr w:rsidR="00F9346D" w14:paraId="430D8389" w14:textId="77777777">
        <w:trPr>
          <w:cantSplit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0259756" w14:textId="77777777" w:rsidR="00F9346D" w:rsidRDefault="003929DF">
            <w:pPr>
              <w:spacing w:line="290" w:lineRule="auto"/>
              <w:jc w:val="center"/>
            </w:pPr>
            <w:r>
              <w:rPr>
                <w:color w:val="808080"/>
              </w:rPr>
              <w:t>.....................</w:t>
            </w: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D2BC410" w14:textId="77777777" w:rsidR="00F9346D" w:rsidRDefault="003929DF">
            <w:pPr>
              <w:spacing w:line="290" w:lineRule="auto"/>
              <w:jc w:val="center"/>
            </w:pPr>
            <w:r>
              <w:t>HO</w:t>
            </w:r>
            <w:r>
              <w:rPr>
                <w:vertAlign w:val="superscript"/>
              </w:rPr>
              <w:t>-</w:t>
            </w:r>
            <w:r>
              <w:t xml:space="preserve"> (ion hydroxyde)</w:t>
            </w:r>
          </w:p>
        </w:tc>
      </w:tr>
      <w:tr w:rsidR="00F9346D" w14:paraId="77E8CAE3" w14:textId="77777777">
        <w:trPr>
          <w:cantSplit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87C03FF" w14:textId="77777777" w:rsidR="00F9346D" w:rsidRDefault="003929DF">
            <w:pPr>
              <w:spacing w:line="290" w:lineRule="auto"/>
              <w:jc w:val="center"/>
            </w:pPr>
            <w:r>
              <w:t>CH</w:t>
            </w:r>
            <w:r>
              <w:rPr>
                <w:vertAlign w:val="subscript"/>
              </w:rPr>
              <w:t>3</w:t>
            </w:r>
            <w:r>
              <w:t>COOH (acide éthanoïque)</w:t>
            </w: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8B236B0" w14:textId="77777777" w:rsidR="00F9346D" w:rsidRDefault="003929DF">
            <w:pPr>
              <w:spacing w:line="290" w:lineRule="auto"/>
              <w:jc w:val="center"/>
            </w:pPr>
            <w:r>
              <w:rPr>
                <w:color w:val="808080"/>
              </w:rPr>
              <w:t>.............................................</w:t>
            </w:r>
          </w:p>
        </w:tc>
      </w:tr>
      <w:tr w:rsidR="00F9346D" w14:paraId="0C11C75B" w14:textId="77777777">
        <w:trPr>
          <w:cantSplit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8BC5536" w14:textId="77777777" w:rsidR="00F9346D" w:rsidRDefault="003929DF">
            <w:pPr>
              <w:spacing w:line="290" w:lineRule="auto"/>
              <w:jc w:val="center"/>
            </w:pPr>
            <w:r>
              <w:t>R–COOH (acide carboxylique)</w:t>
            </w: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C1DBE14" w14:textId="77777777" w:rsidR="00F9346D" w:rsidRDefault="003929DF">
            <w:pPr>
              <w:spacing w:line="290" w:lineRule="auto"/>
              <w:jc w:val="center"/>
            </w:pPr>
            <w:r>
              <w:rPr>
                <w:color w:val="808080"/>
              </w:rPr>
              <w:t>...............................................</w:t>
            </w:r>
          </w:p>
        </w:tc>
      </w:tr>
      <w:tr w:rsidR="00F9346D" w14:paraId="1A955EDA" w14:textId="77777777">
        <w:trPr>
          <w:cantSplit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119A97B" w14:textId="77777777" w:rsidR="00F9346D" w:rsidRDefault="003929DF">
            <w:pPr>
              <w:spacing w:line="290" w:lineRule="auto"/>
              <w:jc w:val="center"/>
            </w:pPr>
            <w:r>
              <w:rPr>
                <w:color w:val="808080"/>
              </w:rPr>
              <w:t>......................................</w:t>
            </w: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08788BB" w14:textId="77777777" w:rsidR="00F9346D" w:rsidRDefault="003929DF">
            <w:pPr>
              <w:spacing w:line="290" w:lineRule="auto"/>
              <w:jc w:val="center"/>
            </w:pPr>
            <w:r>
              <w:t>NH</w:t>
            </w:r>
            <w:r>
              <w:rPr>
                <w:vertAlign w:val="subscript"/>
              </w:rPr>
              <w:t>3</w:t>
            </w:r>
            <w:r>
              <w:t xml:space="preserve"> (ammoniac)</w:t>
            </w:r>
          </w:p>
        </w:tc>
      </w:tr>
      <w:tr w:rsidR="00F9346D" w14:paraId="51733AF6" w14:textId="77777777">
        <w:trPr>
          <w:cantSplit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F64A0D7" w14:textId="77777777" w:rsidR="00F9346D" w:rsidRDefault="003929DF">
            <w:pPr>
              <w:spacing w:line="290" w:lineRule="auto"/>
              <w:jc w:val="center"/>
            </w:pPr>
            <w:r>
              <w:t>R–NH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+</w:t>
            </w:r>
            <w:r>
              <w:t xml:space="preserve"> (ion alkylammonium)</w:t>
            </w: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27B5B89" w14:textId="77777777" w:rsidR="00F9346D" w:rsidRDefault="003929DF">
            <w:pPr>
              <w:spacing w:line="290" w:lineRule="auto"/>
              <w:jc w:val="center"/>
            </w:pPr>
            <w:r>
              <w:rPr>
                <w:color w:val="808080"/>
              </w:rPr>
              <w:t>............................</w:t>
            </w:r>
          </w:p>
        </w:tc>
      </w:tr>
      <w:tr w:rsidR="00F9346D" w14:paraId="07FE75C4" w14:textId="77777777">
        <w:trPr>
          <w:cantSplit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CA9BEF1" w14:textId="77777777" w:rsidR="00F9346D" w:rsidRDefault="003929DF">
            <w:pPr>
              <w:spacing w:line="290" w:lineRule="auto"/>
              <w:jc w:val="center"/>
            </w:pPr>
            <w:r>
              <w:t>CO</w:t>
            </w:r>
            <w:r>
              <w:rPr>
                <w:vertAlign w:val="subscript"/>
              </w:rPr>
              <w:t>2</w:t>
            </w:r>
            <w:r>
              <w:t>,H</w:t>
            </w:r>
            <w:r>
              <w:rPr>
                <w:vertAlign w:val="subscript"/>
              </w:rPr>
              <w:t>2</w:t>
            </w:r>
            <w:r>
              <w:t>O (dioxyde de carbone dissous)</w:t>
            </w: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70F10A6" w14:textId="77777777" w:rsidR="00F9346D" w:rsidRDefault="003929DF">
            <w:pPr>
              <w:spacing w:line="290" w:lineRule="auto"/>
              <w:jc w:val="center"/>
            </w:pPr>
            <w:r>
              <w:rPr>
                <w:color w:val="808080"/>
              </w:rPr>
              <w:t>.........................................................</w:t>
            </w:r>
          </w:p>
        </w:tc>
      </w:tr>
      <w:tr w:rsidR="00F9346D" w14:paraId="717C9F2B" w14:textId="77777777">
        <w:trPr>
          <w:cantSplit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7F8A24A" w14:textId="77777777" w:rsidR="00F9346D" w:rsidRDefault="003929DF">
            <w:pPr>
              <w:spacing w:line="290" w:lineRule="auto"/>
              <w:jc w:val="center"/>
            </w:pPr>
            <w:r>
              <w:t>HCO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-</w:t>
            </w:r>
            <w:r>
              <w:t xml:space="preserve"> (ion hydrogénocarbonate)</w:t>
            </w: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876D2AA" w14:textId="77777777" w:rsidR="00F9346D" w:rsidRDefault="003929DF">
            <w:pPr>
              <w:spacing w:line="290" w:lineRule="auto"/>
              <w:jc w:val="center"/>
            </w:pPr>
            <w:r>
              <w:rPr>
                <w:color w:val="808080"/>
              </w:rPr>
              <w:t>..........................................</w:t>
            </w:r>
          </w:p>
        </w:tc>
      </w:tr>
    </w:tbl>
    <w:p w14:paraId="54F32589" w14:textId="77777777" w:rsidR="00F9346D" w:rsidRDefault="00F9346D">
      <w:pPr>
        <w:spacing w:after="40"/>
      </w:pPr>
    </w:p>
    <w:p w14:paraId="0EF3EEC9" w14:textId="77777777" w:rsidR="00F9346D" w:rsidRDefault="003929DF">
      <w:pPr>
        <w:pStyle w:val="Titre2"/>
        <w:keepNext/>
      </w:pPr>
      <w:r>
        <w:rPr>
          <w:b w:val="0"/>
          <w:bCs w:val="0"/>
        </w:rPr>
        <w:t>II. Les espèces amphotères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5BFAC43F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3F1C4BB8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57C9A5" wp14:editId="5BDFB8A0">
                  <wp:extent cx="628650" cy="628650"/>
                  <wp:effectExtent l="0" t="0" r="0" b="0"/>
                  <wp:docPr id="204690307" name="Image 204690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3B919C40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n°6</w:t>
            </w:r>
            <w:r>
              <w:rPr>
                <w:b/>
                <w:bCs/>
                <w:sz w:val="22"/>
                <w:szCs w:val="22"/>
              </w:rPr>
              <w:t xml:space="preserve">  –  Une espèce amphotère : l’eau</w:t>
            </w:r>
          </w:p>
          <w:p w14:paraId="5C2404E3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Regarde comment l’eau peut jouer deux rôles différents, puis complète.</w:t>
            </w:r>
          </w:p>
          <w:p w14:paraId="6CDC56CC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14" w:history="1">
              <w:r>
                <w:rPr>
                  <w:rStyle w:val="Lienhypertexte"/>
                  <w:sz w:val="18"/>
                  <w:szCs w:val="18"/>
                </w:rPr>
                <w:t>https://youtu.be/0ewgjJT7fo8</w:t>
              </w:r>
            </w:hyperlink>
          </w:p>
        </w:tc>
      </w:tr>
    </w:tbl>
    <w:p w14:paraId="3E4793B5" w14:textId="77777777" w:rsidR="00F9346D" w:rsidRDefault="00F934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5050304C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5AFA5308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F9346D" w14:paraId="20DB29DF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F59BE02" w14:textId="77777777" w:rsidR="00F9346D" w:rsidRDefault="003929DF">
            <w:pPr>
              <w:spacing w:before="20" w:after="40" w:line="290" w:lineRule="auto"/>
            </w:pPr>
            <w:r>
              <w:t xml:space="preserve">Une espèce </w:t>
            </w:r>
            <w:r>
              <w:rPr>
                <w:b/>
                <w:bCs/>
              </w:rPr>
              <w:t>amphotère</w:t>
            </w:r>
            <w:r>
              <w:t xml:space="preserve"> (ou ampholyte) est une espèce qui est </w:t>
            </w:r>
            <w:r>
              <w:rPr>
                <w:color w:val="808080"/>
              </w:rPr>
              <w:t>......................................</w:t>
            </w:r>
            <w:r>
              <w:t xml:space="preserve"> et </w:t>
            </w:r>
            <w:r>
              <w:rPr>
                <w:color w:val="808080"/>
              </w:rPr>
              <w:t>.................................................</w:t>
            </w:r>
            <w:r>
              <w:t xml:space="preserve">. Elle peut donc, selon la situation, </w:t>
            </w:r>
            <w:r>
              <w:rPr>
                <w:color w:val="808080"/>
              </w:rPr>
              <w:t>................................</w:t>
            </w:r>
            <w:r>
              <w:t xml:space="preserve"> un ion H</w:t>
            </w:r>
            <w:r>
              <w:rPr>
                <w:vertAlign w:val="superscript"/>
              </w:rPr>
              <w:t>+</w:t>
            </w:r>
            <w:r>
              <w:t>.</w:t>
            </w:r>
          </w:p>
        </w:tc>
      </w:tr>
    </w:tbl>
    <w:p w14:paraId="12E20D02" w14:textId="77777777" w:rsidR="00F9346D" w:rsidRDefault="00F9346D">
      <w:pPr>
        <w:spacing w:after="30"/>
      </w:pPr>
    </w:p>
    <w:p w14:paraId="0519B3A9" w14:textId="77777777" w:rsidR="00F9346D" w:rsidRDefault="003929DF">
      <w:pPr>
        <w:spacing w:before="20" w:after="40" w:line="290" w:lineRule="auto"/>
      </w:pPr>
      <w:r>
        <w:rPr>
          <w:b/>
          <w:bCs/>
        </w:rPr>
        <w:t>Exemple de l’eau</w:t>
      </w:r>
      <w:r>
        <w:t xml:space="preserve"> :</w:t>
      </w:r>
    </w:p>
    <w:p w14:paraId="460E1B22" w14:textId="77777777" w:rsidR="00F9346D" w:rsidRDefault="003929DF">
      <w:pPr>
        <w:pStyle w:val="Paragraphedeliste"/>
        <w:numPr>
          <w:ilvl w:val="0"/>
          <w:numId w:val="2"/>
        </w:numPr>
        <w:spacing w:before="20" w:after="40" w:line="290" w:lineRule="auto"/>
      </w:pPr>
      <w:r>
        <w:t xml:space="preserve">dans le couple </w:t>
      </w:r>
      <w:r>
        <w:rPr>
          <w:color w:val="808080"/>
        </w:rPr>
        <w:t>.......................</w:t>
      </w:r>
      <w:r>
        <w:t xml:space="preserve">, l’eau joue le rôle de </w:t>
      </w:r>
      <w:r>
        <w:rPr>
          <w:color w:val="808080"/>
        </w:rPr>
        <w:t>..............</w:t>
      </w:r>
      <w:r>
        <w:t xml:space="preserve"> : H</w:t>
      </w:r>
      <w:r>
        <w:rPr>
          <w:vertAlign w:val="subscript"/>
        </w:rPr>
        <w:t>2</w:t>
      </w:r>
      <w:r>
        <w:t>O + H</w:t>
      </w:r>
      <w:r>
        <w:rPr>
          <w:vertAlign w:val="superscript"/>
        </w:rPr>
        <w:t>+</w:t>
      </w:r>
      <w:r>
        <w:t xml:space="preserve"> ⇄ 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 xml:space="preserve"> ;</w:t>
      </w:r>
    </w:p>
    <w:p w14:paraId="2633BECB" w14:textId="77777777" w:rsidR="00F9346D" w:rsidRDefault="003929DF">
      <w:pPr>
        <w:pStyle w:val="Paragraphedeliste"/>
        <w:numPr>
          <w:ilvl w:val="0"/>
          <w:numId w:val="2"/>
        </w:numPr>
        <w:spacing w:before="20" w:after="40" w:line="290" w:lineRule="auto"/>
      </w:pPr>
      <w:r>
        <w:t xml:space="preserve">dans le couple </w:t>
      </w:r>
      <w:r>
        <w:rPr>
          <w:color w:val="808080"/>
        </w:rPr>
        <w:t>.....................</w:t>
      </w:r>
      <w:r>
        <w:t>, l’eau joue le rôle d’</w:t>
      </w:r>
      <w:r>
        <w:rPr>
          <w:color w:val="808080"/>
        </w:rPr>
        <w:t>...............</w:t>
      </w:r>
      <w:r>
        <w:t xml:space="preserve"> : H</w:t>
      </w:r>
      <w:r>
        <w:rPr>
          <w:vertAlign w:val="subscript"/>
        </w:rPr>
        <w:t>2</w:t>
      </w:r>
      <w:r>
        <w:t>O ⇄ HO</w:t>
      </w:r>
      <w:r>
        <w:rPr>
          <w:vertAlign w:val="superscript"/>
        </w:rPr>
        <w:t>-</w:t>
      </w:r>
      <w:r>
        <w:t xml:space="preserve"> + H</w:t>
      </w:r>
      <w:r>
        <w:rPr>
          <w:vertAlign w:val="superscript"/>
        </w:rPr>
        <w:t>+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87"/>
      </w:tblGrid>
      <w:tr w:rsidR="00F9346D" w14:paraId="59DA2CD8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2A2B4A9D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VOUS DE JOUER – L’ion hydrogénocarbonate</w:t>
            </w:r>
          </w:p>
        </w:tc>
      </w:tr>
      <w:tr w:rsidR="00F9346D" w14:paraId="2D07C2A8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1F74312" w14:textId="77777777" w:rsidR="00F9346D" w:rsidRDefault="003929DF">
            <w:pPr>
              <w:spacing w:before="20" w:after="40" w:line="290" w:lineRule="auto"/>
            </w:pPr>
            <w:r>
              <w:t>Montrer que l’ion hydrogénocarbonate HCO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-</w:t>
            </w:r>
            <w:r>
              <w:t xml:space="preserve"> est amphotère en écrivant ses deux demi-équations. Écrire les deux couples en soulignant HCO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-</w:t>
            </w:r>
            <w:r>
              <w:t>.</w:t>
            </w:r>
          </w:p>
          <w:p w14:paraId="25D4D2E5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  <w:p w14:paraId="70AB6E5C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  <w:p w14:paraId="7BB5B116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  <w:p w14:paraId="045787F7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</w:tc>
      </w:tr>
    </w:tbl>
    <w:p w14:paraId="1DC37C27" w14:textId="77777777" w:rsidR="00F9346D" w:rsidRDefault="00F9346D">
      <w:pPr>
        <w:spacing w:after="30"/>
      </w:pPr>
    </w:p>
    <w:p w14:paraId="6F7EA4D4" w14:textId="77777777" w:rsidR="00F9346D" w:rsidRDefault="003929DF">
      <w:pPr>
        <w:pStyle w:val="Titre3"/>
        <w:keepNext/>
      </w:pPr>
      <w:r>
        <w:rPr>
          <w:b w:val="0"/>
          <w:bCs w:val="0"/>
        </w:rPr>
        <w:lastRenderedPageBreak/>
        <w:t>Les acides α-aminés</w:t>
      </w:r>
    </w:p>
    <w:p w14:paraId="68864FDA" w14:textId="77777777" w:rsidR="00F9346D" w:rsidRDefault="003929DF">
      <w:pPr>
        <w:spacing w:before="20" w:after="40" w:line="290" w:lineRule="auto"/>
      </w:pPr>
      <w:r>
        <w:t>Les acides α-aminés, de formule générale H</w:t>
      </w:r>
      <w:r>
        <w:rPr>
          <w:vertAlign w:val="subscript"/>
        </w:rPr>
        <w:t>2</w:t>
      </w:r>
      <w:r>
        <w:t xml:space="preserve">N–CHR–COOH, sont les briques des protéines. Ils possèdent un groupe </w:t>
      </w:r>
      <w:r>
        <w:rPr>
          <w:color w:val="808080"/>
        </w:rPr>
        <w:t>................................</w:t>
      </w:r>
      <w:r>
        <w:t xml:space="preserve"> (acide) et un groupe </w:t>
      </w:r>
      <w:r>
        <w:rPr>
          <w:color w:val="808080"/>
        </w:rPr>
        <w:t>.......................</w:t>
      </w:r>
      <w:r>
        <w:t xml:space="preserve"> (basique). En solution aqueuse, ils existent surtout sous la forme H</w:t>
      </w:r>
      <w:r>
        <w:rPr>
          <w:vertAlign w:val="subscript"/>
        </w:rPr>
        <w:t>3</w:t>
      </w:r>
      <w:r>
        <w:t>N</w:t>
      </w:r>
      <w:r>
        <w:rPr>
          <w:vertAlign w:val="superscript"/>
        </w:rPr>
        <w:t>+</w:t>
      </w:r>
      <w:r>
        <w:t>–CHR–COO</w:t>
      </w:r>
      <w:r>
        <w:rPr>
          <w:vertAlign w:val="superscript"/>
        </w:rPr>
        <w:t>-</w:t>
      </w:r>
      <w:r>
        <w:t xml:space="preserve"> appelée </w:t>
      </w:r>
      <w:r>
        <w:rPr>
          <w:b/>
          <w:bCs/>
        </w:rPr>
        <w:t>amphion</w:t>
      </w:r>
      <w:r>
        <w:t xml:space="preserve"> (ou zwitterion).</w:t>
      </w:r>
    </w:p>
    <w:p w14:paraId="03B23B56" w14:textId="77777777" w:rsidR="00F9346D" w:rsidRDefault="003929DF">
      <w:pPr>
        <w:spacing w:before="20" w:after="40" w:line="290" w:lineRule="auto"/>
      </w:pPr>
      <w:r>
        <w:t>Les deux couples sont :  H</w:t>
      </w:r>
      <w:r>
        <w:rPr>
          <w:vertAlign w:val="subscript"/>
        </w:rPr>
        <w:t>3</w:t>
      </w:r>
      <w:r>
        <w:t>N</w:t>
      </w:r>
      <w:r>
        <w:rPr>
          <w:vertAlign w:val="superscript"/>
        </w:rPr>
        <w:t>+</w:t>
      </w:r>
      <w:r>
        <w:t>–CHR–COOH / H</w:t>
      </w:r>
      <w:r>
        <w:rPr>
          <w:vertAlign w:val="subscript"/>
        </w:rPr>
        <w:t>3</w:t>
      </w:r>
      <w:r>
        <w:t>N</w:t>
      </w:r>
      <w:r>
        <w:rPr>
          <w:vertAlign w:val="superscript"/>
        </w:rPr>
        <w:t>+</w:t>
      </w:r>
      <w:r>
        <w:t>–CHR–COO</w:t>
      </w:r>
      <w:r>
        <w:rPr>
          <w:vertAlign w:val="superscript"/>
        </w:rPr>
        <w:t>-</w:t>
      </w:r>
      <w:r>
        <w:t xml:space="preserve">   et   H</w:t>
      </w:r>
      <w:r>
        <w:rPr>
          <w:vertAlign w:val="subscript"/>
        </w:rPr>
        <w:t>3</w:t>
      </w:r>
      <w:r>
        <w:t>N</w:t>
      </w:r>
      <w:r>
        <w:rPr>
          <w:vertAlign w:val="superscript"/>
        </w:rPr>
        <w:t>+</w:t>
      </w:r>
      <w:r>
        <w:t>–CHR–COO</w:t>
      </w:r>
      <w:r>
        <w:rPr>
          <w:vertAlign w:val="superscript"/>
        </w:rPr>
        <w:t>-</w:t>
      </w:r>
      <w:r>
        <w:t xml:space="preserve"> / H</w:t>
      </w:r>
      <w:r>
        <w:rPr>
          <w:vertAlign w:val="subscript"/>
        </w:rPr>
        <w:t>2</w:t>
      </w:r>
      <w:r>
        <w:t>N–CHR–COO</w:t>
      </w:r>
      <w:r>
        <w:rPr>
          <w:vertAlign w:val="superscript"/>
        </w:rPr>
        <w:t>-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87"/>
      </w:tblGrid>
      <w:tr w:rsidR="00F9346D" w14:paraId="3FF26421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679AFD40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VOUS DE JOUER</w:t>
            </w:r>
          </w:p>
        </w:tc>
      </w:tr>
      <w:tr w:rsidR="00F9346D" w14:paraId="45FFD7EC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0F824B2" w14:textId="77777777" w:rsidR="00F9346D" w:rsidRDefault="003929DF">
            <w:pPr>
              <w:spacing w:before="20" w:after="40" w:line="290" w:lineRule="auto"/>
            </w:pPr>
            <w:r>
              <w:t>a) Sur la formule H</w:t>
            </w:r>
            <w:r>
              <w:rPr>
                <w:vertAlign w:val="subscript"/>
              </w:rPr>
              <w:t>2</w:t>
            </w:r>
            <w:r>
              <w:t>N–CHR–COOH, entoure les deux groupes caractéristiques et nomme-les.</w:t>
            </w:r>
          </w:p>
          <w:p w14:paraId="5AA4B148" w14:textId="77777777" w:rsidR="00F9346D" w:rsidRDefault="003929DF">
            <w:pPr>
              <w:spacing w:before="20" w:after="40" w:line="290" w:lineRule="auto"/>
            </w:pPr>
            <w:r>
              <w:t xml:space="preserve">b) Quelle espèce est amphotère ? Justifie. </w:t>
            </w:r>
            <w:r>
              <w:rPr>
                <w:color w:val="808080"/>
              </w:rPr>
              <w:t>....................................................................................................</w:t>
            </w:r>
          </w:p>
          <w:p w14:paraId="7B31F137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</w:tc>
      </w:tr>
    </w:tbl>
    <w:p w14:paraId="030B45D7" w14:textId="77777777" w:rsidR="00F9346D" w:rsidRDefault="00F934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87"/>
      </w:tblGrid>
      <w:tr w:rsidR="00F9346D" w14:paraId="559997E1" w14:textId="77777777">
        <w:trPr>
          <w:cantSplit/>
        </w:trPr>
        <w:tc>
          <w:tcPr>
            <w:tcW w:w="1046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7F7F7F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6282F90F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MES QUESTIONS POUR LE PROFESSEUR (à envoyer par l’ENT / messagerie)</w:t>
            </w:r>
          </w:p>
        </w:tc>
      </w:tr>
      <w:tr w:rsidR="00F9346D" w14:paraId="1CEDE970" w14:textId="77777777">
        <w:tc>
          <w:tcPr>
            <w:tcW w:w="1046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0648502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  <w:p w14:paraId="2B4F5147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</w:tc>
      </w:tr>
    </w:tbl>
    <w:p w14:paraId="6E212AFA" w14:textId="77777777" w:rsidR="00F9346D" w:rsidRDefault="00F9346D">
      <w:pPr>
        <w:spacing w:after="30"/>
      </w:pPr>
    </w:p>
    <w:p w14:paraId="097AA8FE" w14:textId="77777777" w:rsidR="00F9346D" w:rsidRDefault="003929DF">
      <w:pPr>
        <w:spacing w:before="40" w:after="20" w:line="290" w:lineRule="auto"/>
      </w:pPr>
      <w:r>
        <w:rPr>
          <w:i/>
          <w:iCs/>
          <w:color w:val="1F4E79"/>
        </w:rPr>
        <w:t>☐ J’ai terminé la séance 1  –  je coche la case dans le plan de travail (début du document).</w:t>
      </w:r>
    </w:p>
    <w:p w14:paraId="41B1C89A" w14:textId="77777777" w:rsidR="00F9346D" w:rsidRDefault="003929DF">
      <w:pPr>
        <w:pStyle w:val="Titre1"/>
        <w:keepNext/>
      </w:pPr>
      <w:r>
        <w:rPr>
          <w:b w:val="0"/>
          <w:bCs w:val="0"/>
        </w:rPr>
        <w:t>Séance 2 – Réactions acide-base</w:t>
      </w:r>
    </w:p>
    <w:p w14:paraId="5C699BDA" w14:textId="77777777" w:rsidR="00F9346D" w:rsidRDefault="003929DF">
      <w:pPr>
        <w:pStyle w:val="Titre2"/>
        <w:keepNext/>
      </w:pPr>
      <w:r>
        <w:rPr>
          <w:b w:val="0"/>
          <w:bCs w:val="0"/>
        </w:rPr>
        <w:t>III. Réaction entre un acide et une base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35146782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5A8CE737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BAAB5E" wp14:editId="044CF571">
                  <wp:extent cx="628650" cy="628650"/>
                  <wp:effectExtent l="0" t="0" r="0" b="0"/>
                  <wp:docPr id="397133909" name="Image 3971339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6A8F0DD5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n°4</w:t>
            </w:r>
            <w:r>
              <w:rPr>
                <w:b/>
                <w:bCs/>
                <w:sz w:val="22"/>
                <w:szCs w:val="22"/>
              </w:rPr>
              <w:t xml:space="preserve">  –  Acide-base : équilibrer une équation (méthode)</w:t>
            </w:r>
          </w:p>
          <w:p w14:paraId="0D1290F4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Note la méthode pour écrire l’équation d’une réaction acide-base, puis complète.</w:t>
            </w:r>
          </w:p>
          <w:p w14:paraId="1C4F9BB0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16" w:history="1">
              <w:r>
                <w:rPr>
                  <w:rStyle w:val="Lienhypertexte"/>
                  <w:sz w:val="18"/>
                  <w:szCs w:val="18"/>
                </w:rPr>
                <w:t>https://youtu.be/2IEHkTh-yiw</w:t>
              </w:r>
            </w:hyperlink>
          </w:p>
        </w:tc>
      </w:tr>
    </w:tbl>
    <w:p w14:paraId="6AD3C562" w14:textId="77777777" w:rsidR="00F9346D" w:rsidRDefault="00F934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42194589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594834AA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F9346D" w14:paraId="38A81F4E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E8D6233" w14:textId="77777777" w:rsidR="00F9346D" w:rsidRDefault="003929DF">
            <w:pPr>
              <w:spacing w:before="20" w:after="40" w:line="290" w:lineRule="auto"/>
            </w:pPr>
            <w:r>
              <w:t xml:space="preserve">Une </w:t>
            </w:r>
            <w:r>
              <w:rPr>
                <w:b/>
                <w:bCs/>
              </w:rPr>
              <w:t>réaction acide-base</w:t>
            </w:r>
            <w:r>
              <w:t xml:space="preserve"> est un </w:t>
            </w:r>
            <w:r>
              <w:rPr>
                <w:color w:val="808080"/>
              </w:rPr>
              <w:t>.....................................</w:t>
            </w:r>
            <w:r>
              <w:t xml:space="preserve"> de l’acide d’un couple (acide</w:t>
            </w:r>
            <w:r>
              <w:rPr>
                <w:vertAlign w:val="subscript"/>
              </w:rPr>
              <w:t>1</w:t>
            </w:r>
            <w:r>
              <w:t xml:space="preserve"> / base</w:t>
            </w:r>
            <w:r>
              <w:rPr>
                <w:vertAlign w:val="subscript"/>
              </w:rPr>
              <w:t>1</w:t>
            </w:r>
            <w:r>
              <w:t xml:space="preserve">) vers </w:t>
            </w:r>
            <w:r>
              <w:rPr>
                <w:color w:val="808080"/>
              </w:rPr>
              <w:t>..................</w:t>
            </w:r>
            <w:r>
              <w:t xml:space="preserve"> d’un autre couple (acide</w:t>
            </w:r>
            <w:r>
              <w:rPr>
                <w:vertAlign w:val="subscript"/>
              </w:rPr>
              <w:t>2</w:t>
            </w:r>
            <w:r>
              <w:t xml:space="preserve"> / base</w:t>
            </w:r>
            <w:r>
              <w:rPr>
                <w:vertAlign w:val="subscript"/>
              </w:rPr>
              <w:t>2</w:t>
            </w:r>
            <w:r>
              <w:t>).</w:t>
            </w:r>
          </w:p>
          <w:p w14:paraId="70FD18AA" w14:textId="77777777" w:rsidR="00F9346D" w:rsidRDefault="003929DF">
            <w:pPr>
              <w:spacing w:before="80" w:after="40" w:line="290" w:lineRule="auto"/>
            </w:pPr>
            <w:r>
              <w:t xml:space="preserve">Équation générale :        </w:t>
            </w:r>
            <w:r>
              <w:rPr>
                <w:color w:val="808080"/>
              </w:rPr>
              <w:t>...........................................................</w:t>
            </w:r>
          </w:p>
        </w:tc>
      </w:tr>
    </w:tbl>
    <w:p w14:paraId="24C5BC65" w14:textId="77777777" w:rsidR="00F9346D" w:rsidRDefault="00F934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359336B3" w14:textId="77777777">
        <w:trPr>
          <w:cantSplit/>
        </w:trPr>
        <w:tc>
          <w:tcPr>
            <w:tcW w:w="10466" w:type="dxa"/>
            <w:tcBorders>
              <w:top w:val="single" w:sz="8" w:space="0" w:color="6A3D9A"/>
              <w:left w:val="single" w:sz="8" w:space="0" w:color="6A3D9A"/>
              <w:bottom w:val="single" w:sz="8" w:space="0" w:color="6A3D9A"/>
              <w:right w:val="single" w:sz="8" w:space="0" w:color="6A3D9A"/>
            </w:tcBorders>
            <w:shd w:val="clear" w:color="auto" w:fill="6A3D9A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50D925FD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MÉTHODE – Écrire l’équation d’une réaction acide-base</w:t>
            </w:r>
          </w:p>
        </w:tc>
      </w:tr>
      <w:tr w:rsidR="00F9346D" w14:paraId="748A0036" w14:textId="77777777">
        <w:tc>
          <w:tcPr>
            <w:tcW w:w="10466" w:type="dxa"/>
            <w:tcBorders>
              <w:top w:val="single" w:sz="8" w:space="0" w:color="6A3D9A"/>
              <w:left w:val="single" w:sz="8" w:space="0" w:color="6A3D9A"/>
              <w:bottom w:val="single" w:sz="8" w:space="0" w:color="6A3D9A"/>
              <w:right w:val="single" w:sz="8" w:space="0" w:color="6A3D9A"/>
            </w:tcBorders>
            <w:shd w:val="clear" w:color="auto" w:fill="F3EEF8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BA6380F" w14:textId="77777777" w:rsidR="00F9346D" w:rsidRDefault="003929DF">
            <w:pPr>
              <w:spacing w:before="20" w:after="40" w:line="290" w:lineRule="auto"/>
            </w:pPr>
            <w:r>
              <w:rPr>
                <w:b/>
                <w:bCs/>
              </w:rPr>
              <w:t>Étape 1</w:t>
            </w:r>
            <w:r>
              <w:t xml:space="preserve"> : identifier </w:t>
            </w:r>
            <w:r>
              <w:rPr>
                <w:color w:val="808080"/>
              </w:rPr>
              <w:t>....................................................</w:t>
            </w:r>
            <w:r>
              <w:t xml:space="preserve"> mis en jeu et repérer l’acide et la base qui réagissent.</w:t>
            </w:r>
          </w:p>
          <w:p w14:paraId="62C178C7" w14:textId="77777777" w:rsidR="00F9346D" w:rsidRDefault="003929DF">
            <w:pPr>
              <w:spacing w:before="20" w:after="40" w:line="290" w:lineRule="auto"/>
            </w:pPr>
            <w:r>
              <w:rPr>
                <w:b/>
                <w:bCs/>
              </w:rPr>
              <w:t>Étape 2</w:t>
            </w:r>
            <w:r>
              <w:t xml:space="preserve"> : écrire la demi-équation de l’acide dans le sens où il </w:t>
            </w:r>
            <w:r>
              <w:rPr>
                <w:color w:val="808080"/>
              </w:rPr>
              <w:t>..............</w:t>
            </w:r>
            <w:r>
              <w:t xml:space="preserve"> un ion H</w:t>
            </w:r>
            <w:r>
              <w:rPr>
                <w:vertAlign w:val="superscript"/>
              </w:rPr>
              <w:t>+</w:t>
            </w:r>
            <w:r>
              <w:t xml:space="preserve">, puis celle de la base dans le sens où elle </w:t>
            </w:r>
            <w:r>
              <w:rPr>
                <w:color w:val="808080"/>
              </w:rPr>
              <w:t>...............</w:t>
            </w:r>
            <w:r>
              <w:t xml:space="preserve"> un ion H</w:t>
            </w:r>
            <w:r>
              <w:rPr>
                <w:vertAlign w:val="superscript"/>
              </w:rPr>
              <w:t>+</w:t>
            </w:r>
            <w:r>
              <w:t>.</w:t>
            </w:r>
          </w:p>
          <w:p w14:paraId="334368B3" w14:textId="77777777" w:rsidR="00F9346D" w:rsidRDefault="003929DF">
            <w:pPr>
              <w:spacing w:before="20" w:after="40" w:line="290" w:lineRule="auto"/>
            </w:pPr>
            <w:r>
              <w:rPr>
                <w:b/>
                <w:bCs/>
              </w:rPr>
              <w:t>Étape 3</w:t>
            </w:r>
            <w:r>
              <w:t xml:space="preserve"> : </w:t>
            </w:r>
            <w:r>
              <w:rPr>
                <w:color w:val="808080"/>
              </w:rPr>
              <w:t>.........................</w:t>
            </w:r>
            <w:r>
              <w:t xml:space="preserve"> les deux demi-équations ; les ions H</w:t>
            </w:r>
            <w:r>
              <w:rPr>
                <w:vertAlign w:val="superscript"/>
              </w:rPr>
              <w:t>+</w:t>
            </w:r>
            <w:r>
              <w:t xml:space="preserve"> doivent </w:t>
            </w:r>
            <w:r>
              <w:rPr>
                <w:color w:val="808080"/>
              </w:rPr>
              <w:t>............................</w:t>
            </w:r>
            <w:r>
              <w:t xml:space="preserve"> (ils n’apparaissent jamais dans l’équation finale).</w:t>
            </w:r>
          </w:p>
          <w:p w14:paraId="3C145EEA" w14:textId="77777777" w:rsidR="00F9346D" w:rsidRDefault="003929DF">
            <w:pPr>
              <w:spacing w:before="20" w:after="40" w:line="290" w:lineRule="auto"/>
            </w:pPr>
            <w:r>
              <w:rPr>
                <w:b/>
                <w:bCs/>
              </w:rPr>
              <w:t>Étape 4</w:t>
            </w:r>
            <w:r>
              <w:t xml:space="preserve"> : vérifier la conservation des éléments et des </w:t>
            </w:r>
            <w:r>
              <w:rPr>
                <w:color w:val="808080"/>
              </w:rPr>
              <w:t>..................</w:t>
            </w:r>
            <w:r>
              <w:t>.</w:t>
            </w:r>
          </w:p>
        </w:tc>
      </w:tr>
    </w:tbl>
    <w:p w14:paraId="6D370336" w14:textId="77777777" w:rsidR="00F9346D" w:rsidRDefault="00F9346D">
      <w:pPr>
        <w:spacing w:after="30"/>
      </w:pPr>
    </w:p>
    <w:p w14:paraId="72832886" w14:textId="77777777" w:rsidR="00F9346D" w:rsidRDefault="003929DF">
      <w:pPr>
        <w:spacing w:before="20" w:after="40" w:line="290" w:lineRule="auto"/>
      </w:pPr>
      <w:r>
        <w:rPr>
          <w:b/>
          <w:bCs/>
        </w:rPr>
        <w:t>Exemple</w:t>
      </w:r>
      <w:r>
        <w:t xml:space="preserve"> : réaction entre l’acide éthanoïque CH</w:t>
      </w:r>
      <w:r>
        <w:rPr>
          <w:vertAlign w:val="subscript"/>
        </w:rPr>
        <w:t>3</w:t>
      </w:r>
      <w:r>
        <w:t>COOH et l’ion hydrogénocarbonate HCO</w:t>
      </w:r>
      <w:r>
        <w:rPr>
          <w:vertAlign w:val="subscript"/>
        </w:rPr>
        <w:t>3</w:t>
      </w:r>
      <w:r>
        <w:rPr>
          <w:vertAlign w:val="superscript"/>
        </w:rPr>
        <w:t>-</w:t>
      </w:r>
      <w:r>
        <w:t xml:space="preserve"> (eau gazeuse, bicarbonate de soude).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866"/>
      </w:tblGrid>
      <w:tr w:rsidR="00F9346D" w14:paraId="57A62E6E" w14:textId="77777777">
        <w:trPr>
          <w:cantSplit/>
        </w:trPr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CB68AE7" w14:textId="77777777" w:rsidR="00F9346D" w:rsidRDefault="003929DF">
            <w:pPr>
              <w:spacing w:line="290" w:lineRule="auto"/>
              <w:jc w:val="center"/>
            </w:pPr>
            <w:r>
              <w:t xml:space="preserve">Couple 1 : </w:t>
            </w:r>
            <w:r>
              <w:rPr>
                <w:color w:val="808080"/>
              </w:rPr>
              <w:t>...................................</w:t>
            </w:r>
          </w:p>
        </w:tc>
        <w:tc>
          <w:tcPr>
            <w:tcW w:w="6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1FB7AE2" w14:textId="77777777" w:rsidR="00F9346D" w:rsidRDefault="003929DF">
            <w:pPr>
              <w:spacing w:line="290" w:lineRule="auto"/>
              <w:jc w:val="center"/>
            </w:pPr>
            <w:r>
              <w:rPr>
                <w:color w:val="808080"/>
              </w:rPr>
              <w:t>...........................................</w:t>
            </w:r>
          </w:p>
        </w:tc>
      </w:tr>
      <w:tr w:rsidR="00F9346D" w14:paraId="648C1BD5" w14:textId="77777777">
        <w:trPr>
          <w:cantSplit/>
        </w:trPr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D501565" w14:textId="77777777" w:rsidR="00F9346D" w:rsidRDefault="003929DF">
            <w:pPr>
              <w:spacing w:line="290" w:lineRule="auto"/>
              <w:jc w:val="center"/>
            </w:pPr>
            <w:r>
              <w:t xml:space="preserve">Couple 2 : </w:t>
            </w:r>
            <w:r>
              <w:rPr>
                <w:color w:val="808080"/>
              </w:rPr>
              <w:t>................................</w:t>
            </w:r>
          </w:p>
        </w:tc>
        <w:tc>
          <w:tcPr>
            <w:tcW w:w="6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4517898" w14:textId="77777777" w:rsidR="00F9346D" w:rsidRDefault="003929DF">
            <w:pPr>
              <w:spacing w:line="290" w:lineRule="auto"/>
              <w:jc w:val="center"/>
            </w:pPr>
            <w:r>
              <w:rPr>
                <w:color w:val="808080"/>
              </w:rPr>
              <w:t>........................................</w:t>
            </w:r>
          </w:p>
        </w:tc>
      </w:tr>
      <w:tr w:rsidR="00F9346D" w14:paraId="0E98E1E4" w14:textId="77777777">
        <w:trPr>
          <w:cantSplit/>
        </w:trPr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E14B88E" w14:textId="77777777" w:rsidR="00F9346D" w:rsidRDefault="003929DF">
            <w:pPr>
              <w:spacing w:line="290" w:lineRule="auto"/>
              <w:jc w:val="center"/>
            </w:pPr>
            <w:r>
              <w:t>Bilan</w:t>
            </w:r>
          </w:p>
        </w:tc>
        <w:tc>
          <w:tcPr>
            <w:tcW w:w="6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BF91B4B" w14:textId="77777777" w:rsidR="00F9346D" w:rsidRDefault="003929DF">
            <w:pPr>
              <w:spacing w:line="290" w:lineRule="auto"/>
              <w:jc w:val="center"/>
            </w:pPr>
            <w:r>
              <w:rPr>
                <w:color w:val="808080"/>
              </w:rPr>
              <w:t>..................................................................</w:t>
            </w:r>
          </w:p>
        </w:tc>
      </w:tr>
    </w:tbl>
    <w:p w14:paraId="1A1EB2E9" w14:textId="77777777" w:rsidR="00F9346D" w:rsidRDefault="00F9346D">
      <w:pPr>
        <w:spacing w:after="40"/>
      </w:pPr>
    </w:p>
    <w:p w14:paraId="26C24846" w14:textId="77777777" w:rsidR="00F9346D" w:rsidRDefault="003929DF">
      <w:pPr>
        <w:spacing w:before="20" w:after="40" w:line="290" w:lineRule="auto"/>
      </w:pPr>
      <w:r>
        <w:rPr>
          <w:i/>
          <w:iCs/>
          <w:sz w:val="20"/>
          <w:szCs w:val="20"/>
        </w:rPr>
        <w:t>Remarque : CO</w:t>
      </w:r>
      <w:r>
        <w:rPr>
          <w:i/>
          <w:iCs/>
          <w:sz w:val="20"/>
          <w:szCs w:val="20"/>
          <w:vertAlign w:val="subscript"/>
        </w:rPr>
        <w:t>2</w:t>
      </w:r>
      <w:r>
        <w:rPr>
          <w:i/>
          <w:iCs/>
          <w:sz w:val="20"/>
          <w:szCs w:val="20"/>
        </w:rPr>
        <w:t>,H</w:t>
      </w:r>
      <w:r>
        <w:rPr>
          <w:i/>
          <w:iCs/>
          <w:sz w:val="20"/>
          <w:szCs w:val="20"/>
          <w:vertAlign w:val="subscript"/>
        </w:rPr>
        <w:t>2</w:t>
      </w:r>
      <w:r>
        <w:rPr>
          <w:i/>
          <w:iCs/>
          <w:sz w:val="20"/>
          <w:szCs w:val="20"/>
        </w:rPr>
        <w:t>O est parfois noté H</w:t>
      </w:r>
      <w:r>
        <w:rPr>
          <w:i/>
          <w:iCs/>
          <w:sz w:val="20"/>
          <w:szCs w:val="20"/>
          <w:vertAlign w:val="subscript"/>
        </w:rPr>
        <w:t>2</w:t>
      </w:r>
      <w:r>
        <w:rPr>
          <w:i/>
          <w:iCs/>
          <w:sz w:val="20"/>
          <w:szCs w:val="20"/>
        </w:rPr>
        <w:t>CO</w:t>
      </w:r>
      <w:r>
        <w:rPr>
          <w:i/>
          <w:iCs/>
          <w:sz w:val="20"/>
          <w:szCs w:val="20"/>
          <w:vertAlign w:val="subscript"/>
        </w:rPr>
        <w:t>3</w:t>
      </w:r>
      <w:r>
        <w:rPr>
          <w:i/>
          <w:iCs/>
          <w:sz w:val="20"/>
          <w:szCs w:val="20"/>
        </w:rPr>
        <w:t xml:space="preserve"> (acide carbonique).</w:t>
      </w:r>
    </w:p>
    <w:p w14:paraId="065B5EAE" w14:textId="77777777" w:rsidR="00F9346D" w:rsidRDefault="003929DF">
      <w:pPr>
        <w:pStyle w:val="Titre2"/>
        <w:keepNext/>
      </w:pPr>
      <w:r>
        <w:rPr>
          <w:b w:val="0"/>
          <w:bCs w:val="0"/>
        </w:rPr>
        <w:lastRenderedPageBreak/>
        <w:t>IV. Réaction d’un acide ou d’une base avec l’eau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4E369783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7A4BE3FE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709DAF" wp14:editId="565E0DCD">
                  <wp:extent cx="628650" cy="628650"/>
                  <wp:effectExtent l="0" t="0" r="0" b="0"/>
                  <wp:docPr id="1879248759" name="Image 18792487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4C767C9C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n°7</w:t>
            </w:r>
            <w:r>
              <w:rPr>
                <w:b/>
                <w:bCs/>
                <w:sz w:val="22"/>
                <w:szCs w:val="22"/>
              </w:rPr>
              <w:t xml:space="preserve">  –  Un acide dans l’eau</w:t>
            </w:r>
          </w:p>
          <w:p w14:paraId="789757E4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Observe le rôle joué par l’eau lorsqu’on dissout un acide, puis complète.</w:t>
            </w:r>
          </w:p>
          <w:p w14:paraId="6113C342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18" w:history="1">
              <w:r>
                <w:rPr>
                  <w:rStyle w:val="Lienhypertexte"/>
                  <w:sz w:val="18"/>
                  <w:szCs w:val="18"/>
                </w:rPr>
                <w:t>https://youtu.be/u-xh0euiXbU</w:t>
              </w:r>
            </w:hyperlink>
          </w:p>
        </w:tc>
      </w:tr>
    </w:tbl>
    <w:p w14:paraId="1F5F62F2" w14:textId="77777777" w:rsidR="00F9346D" w:rsidRDefault="00F9346D">
      <w:pPr>
        <w:spacing w:after="40"/>
      </w:pPr>
    </w:p>
    <w:p w14:paraId="29639609" w14:textId="77777777" w:rsidR="00F9346D" w:rsidRDefault="003929DF">
      <w:pPr>
        <w:spacing w:before="20" w:after="40" w:line="290" w:lineRule="auto"/>
      </w:pPr>
      <w:r>
        <w:t xml:space="preserve">Quand on dissout un acide AH dans l’eau, l’eau joue le rôle de </w:t>
      </w:r>
      <w:r>
        <w:rPr>
          <w:color w:val="808080"/>
        </w:rPr>
        <w:t>..............</w:t>
      </w:r>
      <w:r>
        <w:t xml:space="preserve"> (couple 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 xml:space="preserve"> / H</w:t>
      </w:r>
      <w:r>
        <w:rPr>
          <w:vertAlign w:val="subscript"/>
        </w:rPr>
        <w:t>2</w:t>
      </w:r>
      <w:r>
        <w:t>O) :</w:t>
      </w:r>
    </w:p>
    <w:p w14:paraId="6C7FB2FB" w14:textId="77777777" w:rsidR="00F9346D" w:rsidRDefault="003929DF">
      <w:pPr>
        <w:spacing w:before="20" w:after="40" w:line="290" w:lineRule="auto"/>
        <w:jc w:val="center"/>
      </w:pPr>
      <w:r>
        <w:rPr>
          <w:color w:val="808080"/>
        </w:rPr>
        <w:t>........................................</w:t>
      </w:r>
    </w:p>
    <w:p w14:paraId="7A022D9B" w14:textId="77777777" w:rsidR="00F9346D" w:rsidRDefault="003929DF">
      <w:pPr>
        <w:spacing w:before="20" w:after="40" w:line="290" w:lineRule="auto"/>
      </w:pPr>
      <w:r>
        <w:t xml:space="preserve">Il se forme toujours des ions </w:t>
      </w:r>
      <w:r>
        <w:rPr>
          <w:color w:val="808080"/>
        </w:rPr>
        <w:t>..........................</w:t>
      </w:r>
      <w:r>
        <w:t xml:space="preserve"> : la solution est acide.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66B1FF7C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409C9F33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1445965" wp14:editId="6626756B">
                  <wp:extent cx="628650" cy="628650"/>
                  <wp:effectExtent l="0" t="0" r="0" b="0"/>
                  <wp:docPr id="2021182178" name="Image 2021182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53944629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n°8</w:t>
            </w:r>
            <w:r>
              <w:rPr>
                <w:b/>
                <w:bCs/>
                <w:sz w:val="22"/>
                <w:szCs w:val="22"/>
              </w:rPr>
              <w:t xml:space="preserve">  –  Une base dans l’eau</w:t>
            </w:r>
          </w:p>
          <w:p w14:paraId="7A547C8A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Même travail avec une base dissoute dans l’eau.</w:t>
            </w:r>
          </w:p>
          <w:p w14:paraId="163ABEAF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20" w:history="1">
              <w:r>
                <w:rPr>
                  <w:rStyle w:val="Lienhypertexte"/>
                  <w:sz w:val="18"/>
                  <w:szCs w:val="18"/>
                </w:rPr>
                <w:t>https://youtu.be/BzZ7KTvG3Jc</w:t>
              </w:r>
            </w:hyperlink>
          </w:p>
        </w:tc>
      </w:tr>
    </w:tbl>
    <w:p w14:paraId="55A335ED" w14:textId="77777777" w:rsidR="00F9346D" w:rsidRDefault="00F9346D">
      <w:pPr>
        <w:spacing w:after="40"/>
      </w:pPr>
    </w:p>
    <w:p w14:paraId="7158A4EE" w14:textId="77777777" w:rsidR="00F9346D" w:rsidRDefault="003929DF">
      <w:pPr>
        <w:spacing w:before="20" w:after="40" w:line="290" w:lineRule="auto"/>
      </w:pPr>
      <w:r>
        <w:t>Quand on dissout une base A</w:t>
      </w:r>
      <w:r>
        <w:rPr>
          <w:vertAlign w:val="superscript"/>
        </w:rPr>
        <w:t>-</w:t>
      </w:r>
      <w:r>
        <w:t xml:space="preserve"> dans l’eau, l’eau joue le rôle d’</w:t>
      </w:r>
      <w:r>
        <w:rPr>
          <w:color w:val="808080"/>
        </w:rPr>
        <w:t>...............</w:t>
      </w:r>
      <w:r>
        <w:t xml:space="preserve"> (couple H</w:t>
      </w:r>
      <w:r>
        <w:rPr>
          <w:vertAlign w:val="subscript"/>
        </w:rPr>
        <w:t>2</w:t>
      </w:r>
      <w:r>
        <w:t>O / HO</w:t>
      </w:r>
      <w:r>
        <w:rPr>
          <w:vertAlign w:val="superscript"/>
        </w:rPr>
        <w:t>-</w:t>
      </w:r>
      <w:r>
        <w:t>) :</w:t>
      </w:r>
    </w:p>
    <w:p w14:paraId="70BC2483" w14:textId="77777777" w:rsidR="00F9346D" w:rsidRDefault="003929DF">
      <w:pPr>
        <w:spacing w:before="20" w:after="40" w:line="290" w:lineRule="auto"/>
        <w:jc w:val="center"/>
      </w:pPr>
      <w:r>
        <w:rPr>
          <w:color w:val="808080"/>
        </w:rPr>
        <w:t>......................................</w:t>
      </w:r>
    </w:p>
    <w:p w14:paraId="7CD19EB6" w14:textId="77777777" w:rsidR="00F9346D" w:rsidRDefault="003929DF">
      <w:pPr>
        <w:spacing w:before="20" w:after="40" w:line="290" w:lineRule="auto"/>
      </w:pPr>
      <w:r>
        <w:t xml:space="preserve">Il se forme toujours des ions </w:t>
      </w:r>
      <w:r>
        <w:rPr>
          <w:color w:val="808080"/>
        </w:rPr>
        <w:t>............................</w:t>
      </w:r>
      <w:r>
        <w:t xml:space="preserve"> : la solution est basique.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87"/>
      </w:tblGrid>
      <w:tr w:rsidR="00F9346D" w14:paraId="1673A1E2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10C2A654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VOUS DE JOUER – Écrire des équations</w:t>
            </w:r>
          </w:p>
        </w:tc>
      </w:tr>
      <w:tr w:rsidR="00F9346D" w14:paraId="45090876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D162BDF" w14:textId="77777777" w:rsidR="00F9346D" w:rsidRDefault="003929DF">
            <w:pPr>
              <w:spacing w:before="20" w:after="40" w:line="290" w:lineRule="auto"/>
            </w:pPr>
            <w:r>
              <w:t xml:space="preserve">a) Équation de la réaction entre l’acide méthanoïque HCOOH et l’eau : </w:t>
            </w:r>
            <w:r>
              <w:rPr>
                <w:color w:val="808080"/>
              </w:rPr>
              <w:t>..................................................</w:t>
            </w:r>
          </w:p>
          <w:p w14:paraId="069E02E0" w14:textId="77777777" w:rsidR="00F9346D" w:rsidRDefault="003929DF">
            <w:pPr>
              <w:spacing w:before="20" w:after="40" w:line="290" w:lineRule="auto"/>
            </w:pPr>
            <w:r>
              <w:t>b) Équation de la réaction entre l’ammoniac NH</w:t>
            </w:r>
            <w:r>
              <w:rPr>
                <w:vertAlign w:val="subscript"/>
              </w:rPr>
              <w:t>3</w:t>
            </w:r>
            <w:r>
              <w:t xml:space="preserve"> et l’eau : </w:t>
            </w:r>
            <w:r>
              <w:rPr>
                <w:color w:val="808080"/>
              </w:rPr>
              <w:t>...........................................</w:t>
            </w:r>
          </w:p>
          <w:p w14:paraId="76E0FE66" w14:textId="77777777" w:rsidR="00F9346D" w:rsidRDefault="003929DF">
            <w:pPr>
              <w:spacing w:before="20" w:after="40" w:line="290" w:lineRule="auto"/>
            </w:pPr>
            <w:r>
              <w:t>c) Équation de la réaction entre l’ammoniac NH</w:t>
            </w:r>
            <w:r>
              <w:rPr>
                <w:vertAlign w:val="subscript"/>
              </w:rPr>
              <w:t>3</w:t>
            </w:r>
            <w:r>
              <w:t xml:space="preserve"> et l’acide éthanoïque (préciser les couples) :</w:t>
            </w:r>
          </w:p>
          <w:p w14:paraId="308C83A5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  <w:p w14:paraId="19A31CB2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  <w:p w14:paraId="2190A4A5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</w:tc>
      </w:tr>
    </w:tbl>
    <w:p w14:paraId="06966B64" w14:textId="77777777" w:rsidR="00F9346D" w:rsidRDefault="00F9346D">
      <w:pPr>
        <w:spacing w:after="30"/>
      </w:pPr>
    </w:p>
    <w:p w14:paraId="53A28A9B" w14:textId="77777777" w:rsidR="00F9346D" w:rsidRDefault="003929DF">
      <w:pPr>
        <w:pStyle w:val="Titre2"/>
        <w:keepNext/>
      </w:pPr>
      <w:r>
        <w:rPr>
          <w:b w:val="0"/>
          <w:bCs w:val="0"/>
        </w:rPr>
        <w:t>V. Schémas de Lewis et réactions acide-base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762F98BC" w14:textId="77777777">
        <w:trPr>
          <w:cantSplit/>
        </w:trPr>
        <w:tc>
          <w:tcPr>
            <w:tcW w:w="10466" w:type="dxa"/>
            <w:tcBorders>
              <w:top w:val="single" w:sz="8" w:space="0" w:color="C62828"/>
              <w:left w:val="single" w:sz="8" w:space="0" w:color="C62828"/>
              <w:bottom w:val="single" w:sz="8" w:space="0" w:color="C62828"/>
              <w:right w:val="single" w:sz="8" w:space="0" w:color="C62828"/>
            </w:tcBorders>
            <w:shd w:val="clear" w:color="auto" w:fill="C62828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1DAC4DC1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ATTENTION</w:t>
            </w:r>
          </w:p>
        </w:tc>
      </w:tr>
      <w:tr w:rsidR="00F9346D" w14:paraId="6D10AA36" w14:textId="77777777">
        <w:tc>
          <w:tcPr>
            <w:tcW w:w="10466" w:type="dxa"/>
            <w:tcBorders>
              <w:top w:val="single" w:sz="8" w:space="0" w:color="C62828"/>
              <w:left w:val="single" w:sz="8" w:space="0" w:color="C62828"/>
              <w:bottom w:val="single" w:sz="8" w:space="0" w:color="C62828"/>
              <w:right w:val="single" w:sz="8" w:space="0" w:color="C62828"/>
            </w:tcBorders>
            <w:shd w:val="clear" w:color="auto" w:fill="FDECE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B036A45" w14:textId="77777777" w:rsidR="00F9346D" w:rsidRDefault="003929DF">
            <w:pPr>
              <w:spacing w:before="20" w:after="40" w:line="290" w:lineRule="auto"/>
            </w:pPr>
            <w:r>
              <w:t>Cette partie n’a pas de vidéo : elle utilise tes connaissances de 2</w:t>
            </w:r>
            <w:r>
              <w:rPr>
                <w:vertAlign w:val="superscript"/>
              </w:rPr>
              <w:t>de</w:t>
            </w:r>
            <w:r>
              <w:t xml:space="preserve"> et 1</w:t>
            </w:r>
            <w:r>
              <w:rPr>
                <w:vertAlign w:val="superscript"/>
              </w:rPr>
              <w:t>re</w:t>
            </w:r>
            <w:r>
              <w:t xml:space="preserve"> (schéma de Lewis, électronégativité, doublets liants et non liants). Rappel : l’électronégativité de O et de N est supérieure à celle de C et de H.</w:t>
            </w:r>
          </w:p>
        </w:tc>
      </w:tr>
    </w:tbl>
    <w:p w14:paraId="335ECEF5" w14:textId="77777777" w:rsidR="00F9346D" w:rsidRDefault="00F9346D">
      <w:pPr>
        <w:spacing w:after="30"/>
      </w:pPr>
    </w:p>
    <w:p w14:paraId="573651DD" w14:textId="77777777" w:rsidR="00F9346D" w:rsidRDefault="003929DF">
      <w:pPr>
        <w:spacing w:before="20" w:after="40" w:line="290" w:lineRule="auto"/>
      </w:pPr>
      <w:r>
        <w:t xml:space="preserve">Les doublets non liants et la polarisation des liaisons expliquent le mécanisme des réactions acide-base : une liaison </w:t>
      </w:r>
      <w:r>
        <w:rPr>
          <w:b/>
          <w:bCs/>
        </w:rPr>
        <w:t>O–H</w:t>
      </w:r>
      <w:r>
        <w:t xml:space="preserve"> très polarisée (H porte une charge partielle δ+) facilite la </w:t>
      </w:r>
      <w:r>
        <w:rPr>
          <w:color w:val="808080"/>
        </w:rPr>
        <w:t>...........................................</w:t>
      </w:r>
      <w:r>
        <w:t xml:space="preserve"> ; un </w:t>
      </w:r>
      <w:r>
        <w:rPr>
          <w:color w:val="808080"/>
        </w:rPr>
        <w:t>...................................</w:t>
      </w:r>
      <w:r>
        <w:t xml:space="preserve"> (sur O ou N) permet de capter un ion H</w:t>
      </w:r>
      <w:r>
        <w:rPr>
          <w:vertAlign w:val="superscript"/>
        </w:rPr>
        <w:t>+</w:t>
      </w:r>
      <w:r>
        <w:t>.</w:t>
      </w:r>
    </w:p>
    <w:p w14:paraId="59EF625A" w14:textId="77777777" w:rsidR="00F9346D" w:rsidRDefault="003929DF">
      <w:pPr>
        <w:spacing w:before="20" w:after="40" w:line="290" w:lineRule="auto"/>
      </w:pPr>
      <w:r>
        <w:t>Représente la formule semi-développée et le schéma de Lewis de chaque espèce (R désigne une chaîne carbonée). Fais apparaître les charges partielles δ+ et δ– pour les espèces neutres.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3"/>
        <w:gridCol w:w="5233"/>
      </w:tblGrid>
      <w:tr w:rsidR="00F9346D" w14:paraId="712F6997" w14:textId="77777777">
        <w:trPr>
          <w:cantSplit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F9CF315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Acide carboxylique R–COOH</w:t>
            </w:r>
          </w:p>
          <w:p w14:paraId="5326450B" w14:textId="77777777" w:rsidR="00F9346D" w:rsidRDefault="003929DF">
            <w:pPr>
              <w:spacing w:before="20" w:line="290" w:lineRule="auto"/>
              <w:jc w:val="center"/>
            </w:pPr>
            <w:r>
              <w:t>Semi-développée : …………………………</w:t>
            </w:r>
          </w:p>
          <w:p w14:paraId="7E339DB8" w14:textId="77777777" w:rsidR="00F9346D" w:rsidRDefault="00F9346D">
            <w:pPr>
              <w:spacing w:line="280" w:lineRule="auto"/>
            </w:pPr>
          </w:p>
          <w:p w14:paraId="1D369D2C" w14:textId="77777777" w:rsidR="00F9346D" w:rsidRDefault="00F9346D">
            <w:pPr>
              <w:spacing w:line="280" w:lineRule="auto"/>
            </w:pPr>
          </w:p>
          <w:p w14:paraId="5338683E" w14:textId="77777777" w:rsidR="00F9346D" w:rsidRDefault="00F9346D">
            <w:pPr>
              <w:spacing w:line="280" w:lineRule="auto"/>
            </w:pPr>
          </w:p>
          <w:p w14:paraId="3603E266" w14:textId="77777777" w:rsidR="00F9346D" w:rsidRDefault="00F9346D">
            <w:pPr>
              <w:spacing w:line="280" w:lineRule="auto"/>
            </w:pPr>
          </w:p>
          <w:p w14:paraId="4E112EA8" w14:textId="77777777" w:rsidR="00F9346D" w:rsidRDefault="00F9346D">
            <w:pPr>
              <w:spacing w:line="280" w:lineRule="auto"/>
            </w:pP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437C770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Ion carboxylate R–COO</w:t>
            </w:r>
            <w:r>
              <w:rPr>
                <w:b/>
                <w:bCs/>
                <w:vertAlign w:val="superscript"/>
              </w:rPr>
              <w:t>-</w:t>
            </w:r>
          </w:p>
          <w:p w14:paraId="6AEAD672" w14:textId="77777777" w:rsidR="00F9346D" w:rsidRDefault="003929DF">
            <w:pPr>
              <w:spacing w:before="20" w:line="290" w:lineRule="auto"/>
              <w:jc w:val="center"/>
            </w:pPr>
            <w:r>
              <w:t>Semi-développée : …………………………</w:t>
            </w:r>
          </w:p>
          <w:p w14:paraId="4E31CD8C" w14:textId="77777777" w:rsidR="00F9346D" w:rsidRDefault="00F9346D">
            <w:pPr>
              <w:spacing w:line="280" w:lineRule="auto"/>
            </w:pPr>
          </w:p>
          <w:p w14:paraId="67A750B2" w14:textId="77777777" w:rsidR="00F9346D" w:rsidRDefault="00F9346D">
            <w:pPr>
              <w:spacing w:line="280" w:lineRule="auto"/>
            </w:pPr>
          </w:p>
          <w:p w14:paraId="18CF9887" w14:textId="77777777" w:rsidR="00F9346D" w:rsidRDefault="00F9346D">
            <w:pPr>
              <w:spacing w:line="280" w:lineRule="auto"/>
            </w:pPr>
          </w:p>
          <w:p w14:paraId="6F1B410A" w14:textId="77777777" w:rsidR="00F9346D" w:rsidRDefault="00F9346D">
            <w:pPr>
              <w:spacing w:line="280" w:lineRule="auto"/>
            </w:pPr>
          </w:p>
          <w:p w14:paraId="039B2036" w14:textId="77777777" w:rsidR="00F9346D" w:rsidRDefault="00F9346D">
            <w:pPr>
              <w:spacing w:line="280" w:lineRule="auto"/>
            </w:pPr>
          </w:p>
        </w:tc>
      </w:tr>
      <w:tr w:rsidR="00F9346D" w14:paraId="74B3E791" w14:textId="77777777">
        <w:trPr>
          <w:cantSplit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2F2CBFA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lastRenderedPageBreak/>
              <w:t>Amine R–NH</w:t>
            </w:r>
            <w:r>
              <w:rPr>
                <w:b/>
                <w:bCs/>
                <w:vertAlign w:val="subscript"/>
              </w:rPr>
              <w:t>2</w:t>
            </w:r>
          </w:p>
          <w:p w14:paraId="7788150D" w14:textId="77777777" w:rsidR="00F9346D" w:rsidRDefault="003929DF">
            <w:pPr>
              <w:spacing w:before="20" w:line="290" w:lineRule="auto"/>
              <w:jc w:val="center"/>
            </w:pPr>
            <w:r>
              <w:t>Semi-développée : …………………………</w:t>
            </w:r>
          </w:p>
          <w:p w14:paraId="3A9C8EC1" w14:textId="77777777" w:rsidR="00F9346D" w:rsidRDefault="00F9346D">
            <w:pPr>
              <w:spacing w:line="280" w:lineRule="auto"/>
            </w:pPr>
          </w:p>
          <w:p w14:paraId="231D65D8" w14:textId="77777777" w:rsidR="00F9346D" w:rsidRDefault="00F9346D">
            <w:pPr>
              <w:spacing w:line="280" w:lineRule="auto"/>
            </w:pPr>
          </w:p>
          <w:p w14:paraId="39D8E03E" w14:textId="77777777" w:rsidR="00F9346D" w:rsidRDefault="00F9346D">
            <w:pPr>
              <w:spacing w:line="280" w:lineRule="auto"/>
            </w:pPr>
          </w:p>
          <w:p w14:paraId="501F7D05" w14:textId="77777777" w:rsidR="00F9346D" w:rsidRDefault="00F9346D">
            <w:pPr>
              <w:spacing w:line="280" w:lineRule="auto"/>
            </w:pPr>
          </w:p>
          <w:p w14:paraId="630C0221" w14:textId="77777777" w:rsidR="00F9346D" w:rsidRDefault="00F9346D">
            <w:pPr>
              <w:spacing w:line="280" w:lineRule="auto"/>
            </w:pP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EBA999B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Ion ammonium R–NH</w:t>
            </w:r>
            <w:r>
              <w:rPr>
                <w:b/>
                <w:bCs/>
                <w:vertAlign w:val="subscript"/>
              </w:rPr>
              <w:t>3</w:t>
            </w:r>
            <w:r>
              <w:rPr>
                <w:b/>
                <w:bCs/>
                <w:vertAlign w:val="superscript"/>
              </w:rPr>
              <w:t>+</w:t>
            </w:r>
          </w:p>
          <w:p w14:paraId="37A3C58C" w14:textId="77777777" w:rsidR="00F9346D" w:rsidRDefault="003929DF">
            <w:pPr>
              <w:spacing w:before="20" w:line="290" w:lineRule="auto"/>
              <w:jc w:val="center"/>
            </w:pPr>
            <w:r>
              <w:t>Semi-développée : …………………………</w:t>
            </w:r>
          </w:p>
          <w:p w14:paraId="20DE5777" w14:textId="77777777" w:rsidR="00F9346D" w:rsidRDefault="00F9346D">
            <w:pPr>
              <w:spacing w:line="280" w:lineRule="auto"/>
            </w:pPr>
          </w:p>
          <w:p w14:paraId="0CCE2E46" w14:textId="77777777" w:rsidR="00F9346D" w:rsidRDefault="00F9346D">
            <w:pPr>
              <w:spacing w:line="280" w:lineRule="auto"/>
            </w:pPr>
          </w:p>
          <w:p w14:paraId="5CD1F630" w14:textId="77777777" w:rsidR="00F9346D" w:rsidRDefault="00F9346D">
            <w:pPr>
              <w:spacing w:line="280" w:lineRule="auto"/>
            </w:pPr>
          </w:p>
          <w:p w14:paraId="7DDE8991" w14:textId="77777777" w:rsidR="00F9346D" w:rsidRDefault="00F9346D">
            <w:pPr>
              <w:spacing w:line="280" w:lineRule="auto"/>
            </w:pPr>
          </w:p>
          <w:p w14:paraId="5D5082B9" w14:textId="77777777" w:rsidR="00F9346D" w:rsidRDefault="00F9346D">
            <w:pPr>
              <w:spacing w:line="280" w:lineRule="auto"/>
            </w:pPr>
          </w:p>
        </w:tc>
      </w:tr>
    </w:tbl>
    <w:p w14:paraId="34C7A940" w14:textId="77777777" w:rsidR="00F9346D" w:rsidRDefault="00F934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364C849D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6AB4D497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VOUS DE JOUER</w:t>
            </w:r>
          </w:p>
        </w:tc>
      </w:tr>
      <w:tr w:rsidR="00F9346D" w14:paraId="71E98518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0885A1F" w14:textId="77777777" w:rsidR="00F9346D" w:rsidRDefault="003929DF">
            <w:pPr>
              <w:spacing w:before="20" w:after="40" w:line="290" w:lineRule="auto"/>
            </w:pPr>
            <w:r>
              <w:t>a) Quel atome de l’acide carboxylique est libéré sous forme d’ion H</w:t>
            </w:r>
            <w:r>
              <w:rPr>
                <w:vertAlign w:val="superscript"/>
              </w:rPr>
              <w:t>+</w:t>
            </w:r>
            <w:r>
              <w:t xml:space="preserve"> ? Pourquoi ? </w:t>
            </w:r>
            <w:r>
              <w:rPr>
                <w:color w:val="808080"/>
              </w:rPr>
              <w:t>....................................................................................................</w:t>
            </w:r>
          </w:p>
          <w:p w14:paraId="79F61DFE" w14:textId="77777777" w:rsidR="00F9346D" w:rsidRDefault="003929DF">
            <w:pPr>
              <w:spacing w:before="20" w:after="40" w:line="290" w:lineRule="auto"/>
            </w:pPr>
            <w:r>
              <w:t>b) Grâce à quoi une amine peut-elle capter un ion H</w:t>
            </w:r>
            <w:r>
              <w:rPr>
                <w:vertAlign w:val="superscript"/>
              </w:rPr>
              <w:t>+</w:t>
            </w:r>
            <w:r>
              <w:t xml:space="preserve"> ? </w:t>
            </w:r>
            <w:r>
              <w:rPr>
                <w:color w:val="808080"/>
              </w:rPr>
              <w:t>................................................................................................</w:t>
            </w:r>
          </w:p>
        </w:tc>
      </w:tr>
    </w:tbl>
    <w:p w14:paraId="26A3D23F" w14:textId="77777777" w:rsidR="00F9346D" w:rsidRDefault="00F934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87"/>
      </w:tblGrid>
      <w:tr w:rsidR="00F9346D" w14:paraId="34669D98" w14:textId="77777777">
        <w:trPr>
          <w:cantSplit/>
        </w:trPr>
        <w:tc>
          <w:tcPr>
            <w:tcW w:w="1046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7F7F7F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75C57D58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MES QUESTIONS POUR LE PROFESSEUR (à envoyer par l’ENT / messagerie)</w:t>
            </w:r>
          </w:p>
        </w:tc>
      </w:tr>
      <w:tr w:rsidR="00F9346D" w14:paraId="723FE934" w14:textId="77777777">
        <w:tc>
          <w:tcPr>
            <w:tcW w:w="1046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FB8972D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  <w:p w14:paraId="478C73B6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</w:tc>
      </w:tr>
    </w:tbl>
    <w:p w14:paraId="18E252CC" w14:textId="77777777" w:rsidR="00F9346D" w:rsidRDefault="00F9346D">
      <w:pPr>
        <w:spacing w:after="30"/>
      </w:pPr>
    </w:p>
    <w:p w14:paraId="3D8F2CF5" w14:textId="77777777" w:rsidR="00F9346D" w:rsidRDefault="003929DF">
      <w:pPr>
        <w:spacing w:before="40" w:after="20" w:line="290" w:lineRule="auto"/>
      </w:pPr>
      <w:r>
        <w:rPr>
          <w:i/>
          <w:iCs/>
          <w:color w:val="1F4E79"/>
        </w:rPr>
        <w:t>☐ J’ai terminé la séance 2  –  je coche la case dans le plan de travail (début du document).</w:t>
      </w:r>
    </w:p>
    <w:p w14:paraId="38BC8C78" w14:textId="77777777" w:rsidR="00F9346D" w:rsidRDefault="003929DF">
      <w:pPr>
        <w:pStyle w:val="Titre1"/>
        <w:keepNext/>
      </w:pPr>
      <w:r>
        <w:rPr>
          <w:b w:val="0"/>
          <w:bCs w:val="0"/>
        </w:rPr>
        <w:t>Séance 3 – Le pH d’une solution</w:t>
      </w:r>
    </w:p>
    <w:p w14:paraId="3465ACCA" w14:textId="77777777" w:rsidR="00F9346D" w:rsidRDefault="003929DF">
      <w:pPr>
        <w:pStyle w:val="Titre2"/>
        <w:keepNext/>
      </w:pPr>
      <w:r>
        <w:rPr>
          <w:b w:val="0"/>
          <w:bCs w:val="0"/>
        </w:rPr>
        <w:t>VI. Relation entre pH et concentration en ions oxonium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4D7C88A4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3BA28904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738247" wp14:editId="2659DA07">
                  <wp:extent cx="628650" cy="628650"/>
                  <wp:effectExtent l="0" t="0" r="0" b="0"/>
                  <wp:docPr id="811289304" name="Image 811289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656F2ACE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n°1</w:t>
            </w:r>
            <w:r>
              <w:rPr>
                <w:b/>
                <w:bCs/>
                <w:sz w:val="22"/>
                <w:szCs w:val="22"/>
              </w:rPr>
              <w:t xml:space="preserve">  –  Calculer le pH d’une solution : pH = –log([H₃O⁺]/c°)</w:t>
            </w:r>
          </w:p>
          <w:p w14:paraId="74C9FE32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Note la définition du pH et la méthode de calcul à la calculatrice.</w:t>
            </w:r>
          </w:p>
          <w:p w14:paraId="0429AA72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22" w:history="1">
              <w:r>
                <w:rPr>
                  <w:rStyle w:val="Lienhypertexte"/>
                  <w:sz w:val="18"/>
                  <w:szCs w:val="18"/>
                </w:rPr>
                <w:t>https://youtu.be/6_lNkzcyMfQ</w:t>
              </w:r>
            </w:hyperlink>
          </w:p>
        </w:tc>
      </w:tr>
    </w:tbl>
    <w:p w14:paraId="3D92E261" w14:textId="77777777" w:rsidR="00F9346D" w:rsidRDefault="00F934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6D18ABF8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4703852B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F9346D" w14:paraId="3C74144F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68A31C4" w14:textId="77777777" w:rsidR="00F9346D" w:rsidRDefault="003929DF">
            <w:pPr>
              <w:spacing w:before="20" w:after="40" w:line="290" w:lineRule="auto"/>
            </w:pPr>
            <w:r>
              <w:t>Le pH (potentiel hydrogène) d’une solution aqueuse diluée est défini par :</w:t>
            </w:r>
          </w:p>
          <w:p w14:paraId="5EA422F7" w14:textId="77777777" w:rsidR="00F9346D" w:rsidRDefault="003929DF">
            <w:pPr>
              <w:spacing w:before="20" w:after="40" w:line="290" w:lineRule="auto"/>
              <w:jc w:val="center"/>
            </w:pPr>
            <w:r>
              <w:rPr>
                <w:sz w:val="26"/>
                <w:szCs w:val="26"/>
              </w:rPr>
              <w:t xml:space="preserve">pH = </w:t>
            </w:r>
            <w:r>
              <w:rPr>
                <w:color w:val="808080"/>
                <w:sz w:val="26"/>
                <w:szCs w:val="26"/>
              </w:rPr>
              <w:t>...................................</w:t>
            </w:r>
          </w:p>
          <w:p w14:paraId="59DE33BF" w14:textId="77777777" w:rsidR="00F9346D" w:rsidRDefault="003929DF">
            <w:pPr>
              <w:spacing w:before="20" w:after="40" w:line="290" w:lineRule="auto"/>
            </w:pPr>
            <w:r>
              <w:t>avec [H</w:t>
            </w:r>
            <w:r>
              <w:rPr>
                <w:vertAlign w:val="subscript"/>
              </w:rPr>
              <w:t>3</w:t>
            </w:r>
            <w:r>
              <w:t>O</w:t>
            </w:r>
            <w:r>
              <w:rPr>
                <w:vertAlign w:val="superscript"/>
              </w:rPr>
              <w:t>+</w:t>
            </w:r>
            <w:r>
              <w:t>] la concentration en ions oxonium en mol·L</w:t>
            </w:r>
            <w:r>
              <w:rPr>
                <w:vertAlign w:val="superscript"/>
              </w:rPr>
              <w:t>-1</w:t>
            </w:r>
            <w:r>
              <w:t xml:space="preserve"> et c° = </w:t>
            </w:r>
            <w:r>
              <w:rPr>
                <w:color w:val="808080"/>
              </w:rPr>
              <w:t>.....................</w:t>
            </w:r>
            <w:r>
              <w:t xml:space="preserve"> la concentration standard. Le pH est </w:t>
            </w:r>
            <w:r>
              <w:rPr>
                <w:color w:val="808080"/>
              </w:rPr>
              <w:t>.......................</w:t>
            </w:r>
            <w:r>
              <w:t>.</w:t>
            </w:r>
          </w:p>
        </w:tc>
      </w:tr>
    </w:tbl>
    <w:p w14:paraId="4C3BE015" w14:textId="77777777" w:rsidR="00F9346D" w:rsidRDefault="00F9346D">
      <w:pPr>
        <w:spacing w:after="30"/>
      </w:pPr>
    </w:p>
    <w:p w14:paraId="3010671D" w14:textId="77777777" w:rsidR="00F9346D" w:rsidRDefault="003929DF">
      <w:pPr>
        <w:spacing w:before="20" w:after="40" w:line="290" w:lineRule="auto"/>
      </w:pPr>
      <w:r>
        <w:t>Cette relation est valable pour des solutions diluées : [H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>] &lt; 0,05 mol·L</w:t>
      </w:r>
      <w:r>
        <w:rPr>
          <w:vertAlign w:val="superscript"/>
        </w:rPr>
        <w:t>-1</w:t>
      </w:r>
      <w:r>
        <w:t>.</w:t>
      </w:r>
    </w:p>
    <w:p w14:paraId="00508314" w14:textId="77777777" w:rsidR="00F9346D" w:rsidRDefault="003929DF">
      <w:pPr>
        <w:spacing w:before="20" w:after="40" w:line="290" w:lineRule="auto"/>
      </w:pPr>
      <w:r>
        <w:t xml:space="preserve">Le pH se mesure avec un </w:t>
      </w:r>
      <w:r>
        <w:rPr>
          <w:color w:val="808080"/>
        </w:rPr>
        <w:t>....................</w:t>
      </w:r>
      <w:r>
        <w:t xml:space="preserve"> (mesure précise) ou de façon approximative avec du </w:t>
      </w:r>
      <w:r>
        <w:rPr>
          <w:color w:val="808080"/>
        </w:rPr>
        <w:t>.....................</w:t>
      </w:r>
      <w:r>
        <w:t xml:space="preserve"> ou un </w:t>
      </w:r>
      <w:r>
        <w:rPr>
          <w:color w:val="808080"/>
        </w:rPr>
        <w:t>...................................</w:t>
      </w:r>
      <w:r>
        <w:t>.</w:t>
      </w:r>
    </w:p>
    <w:p w14:paraId="2BC14AF1" w14:textId="77777777" w:rsidR="00F9346D" w:rsidRDefault="003929DF">
      <w:pPr>
        <w:spacing w:before="20" w:after="40" w:line="290" w:lineRule="auto"/>
      </w:pPr>
      <w:r>
        <w:t xml:space="preserve">À 25 °C : une solution est acide si pH </w:t>
      </w:r>
      <w:r>
        <w:rPr>
          <w:color w:val="808080"/>
        </w:rPr>
        <w:t>..............</w:t>
      </w:r>
      <w:r>
        <w:t xml:space="preserve">, neutre si pH </w:t>
      </w:r>
      <w:r>
        <w:rPr>
          <w:color w:val="808080"/>
        </w:rPr>
        <w:t>..............</w:t>
      </w:r>
      <w:r>
        <w:t xml:space="preserve">, basique si pH </w:t>
      </w:r>
      <w:r>
        <w:rPr>
          <w:color w:val="808080"/>
        </w:rPr>
        <w:t>..............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2E392E57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3164CDA1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0DF850" wp14:editId="12FBF0A1">
                  <wp:extent cx="628650" cy="628650"/>
                  <wp:effectExtent l="0" t="0" r="0" b="0"/>
                  <wp:docPr id="398650385" name="Image 398650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033165B2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n°2</w:t>
            </w:r>
            <w:r>
              <w:rPr>
                <w:b/>
                <w:bCs/>
                <w:sz w:val="22"/>
                <w:szCs w:val="22"/>
              </w:rPr>
              <w:t xml:space="preserve">  –  Relation entre [H₃O⁺] et pH</w:t>
            </w:r>
          </w:p>
          <w:p w14:paraId="191706BA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Apprends à faire le calcul inverse : retrouver [H₃O⁺] à partir du pH.</w:t>
            </w:r>
          </w:p>
          <w:p w14:paraId="2369D5BB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24" w:history="1">
              <w:r>
                <w:rPr>
                  <w:rStyle w:val="Lienhypertexte"/>
                  <w:sz w:val="18"/>
                  <w:szCs w:val="18"/>
                </w:rPr>
                <w:t>https://youtu.be/KpEUkd5rws0</w:t>
              </w:r>
            </w:hyperlink>
          </w:p>
        </w:tc>
      </w:tr>
    </w:tbl>
    <w:p w14:paraId="62B39D6A" w14:textId="77777777" w:rsidR="00F9346D" w:rsidRDefault="00F934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77C31D95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1FAAD53C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F9346D" w14:paraId="6E3E0966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352E594" w14:textId="77777777" w:rsidR="00F9346D" w:rsidRDefault="003929DF">
            <w:pPr>
              <w:spacing w:before="20" w:after="40" w:line="290" w:lineRule="auto"/>
              <w:jc w:val="center"/>
            </w:pPr>
            <w:r>
              <w:rPr>
                <w:sz w:val="26"/>
                <w:szCs w:val="26"/>
              </w:rPr>
              <w:t>Relation inverse :        [H</w:t>
            </w:r>
            <w:r>
              <w:rPr>
                <w:sz w:val="26"/>
                <w:szCs w:val="26"/>
                <w:vertAlign w:val="subscript"/>
              </w:rPr>
              <w:t>3</w:t>
            </w:r>
            <w:r>
              <w:rPr>
                <w:sz w:val="26"/>
                <w:szCs w:val="26"/>
              </w:rPr>
              <w:t>O</w:t>
            </w:r>
            <w:r>
              <w:rPr>
                <w:sz w:val="26"/>
                <w:szCs w:val="26"/>
                <w:vertAlign w:val="superscript"/>
              </w:rPr>
              <w:t>+</w:t>
            </w:r>
            <w:r>
              <w:rPr>
                <w:sz w:val="26"/>
                <w:szCs w:val="26"/>
              </w:rPr>
              <w:t xml:space="preserve">] = </w:t>
            </w:r>
            <w:r>
              <w:rPr>
                <w:color w:val="808080"/>
                <w:sz w:val="26"/>
                <w:szCs w:val="26"/>
              </w:rPr>
              <w:t>.......................</w:t>
            </w:r>
          </w:p>
        </w:tc>
      </w:tr>
    </w:tbl>
    <w:p w14:paraId="5CFB7574" w14:textId="77777777" w:rsidR="00F9346D" w:rsidRDefault="00F9346D">
      <w:pPr>
        <w:spacing w:after="30"/>
      </w:pPr>
    </w:p>
    <w:p w14:paraId="35D5D675" w14:textId="77777777" w:rsidR="00F9346D" w:rsidRDefault="003929DF">
      <w:pPr>
        <w:spacing w:before="20" w:after="40" w:line="290" w:lineRule="auto"/>
      </w:pPr>
      <w:r>
        <w:rPr>
          <w:b/>
          <w:bCs/>
        </w:rPr>
        <w:t>Exemples</w:t>
      </w:r>
      <w:r>
        <w:t xml:space="preserve"> : si [H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>] = 1,0×10</w:t>
      </w:r>
      <w:r>
        <w:rPr>
          <w:vertAlign w:val="superscript"/>
        </w:rPr>
        <w:t>-4</w:t>
      </w:r>
      <w:r>
        <w:t xml:space="preserve"> mol·L</w:t>
      </w:r>
      <w:r>
        <w:rPr>
          <w:vertAlign w:val="superscript"/>
        </w:rPr>
        <w:t>-1</w:t>
      </w:r>
      <w:r>
        <w:t xml:space="preserve"> alors pH = –log(1,0×10</w:t>
      </w:r>
      <w:r>
        <w:rPr>
          <w:vertAlign w:val="superscript"/>
        </w:rPr>
        <w:t>-4</w:t>
      </w:r>
      <w:r>
        <w:t>) = 4,0 ; si pH = 8,0 alors [H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>] = 1,0×10</w:t>
      </w:r>
      <w:r>
        <w:rPr>
          <w:vertAlign w:val="superscript"/>
        </w:rPr>
        <w:t>-8</w:t>
      </w:r>
      <w:r>
        <w:t xml:space="preserve"> mol·L</w:t>
      </w:r>
      <w:r>
        <w:rPr>
          <w:vertAlign w:val="superscript"/>
        </w:rPr>
        <w:t>-1</w:t>
      </w:r>
      <w:r>
        <w:t>.</w:t>
      </w:r>
    </w:p>
    <w:p w14:paraId="67910EE2" w14:textId="77777777" w:rsidR="00F9346D" w:rsidRDefault="003929DF">
      <w:pPr>
        <w:spacing w:before="20" w:after="40" w:line="290" w:lineRule="auto"/>
      </w:pPr>
      <w:r>
        <w:lastRenderedPageBreak/>
        <w:t>Si [H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 xml:space="preserve">] est divisée par 10 (dilution d’un acide fort par 10), le pH </w:t>
      </w:r>
      <w:r>
        <w:rPr>
          <w:color w:val="808080"/>
        </w:rPr>
        <w:t>........................................</w:t>
      </w:r>
      <w:r>
        <w:t>. Plus [H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 xml:space="preserve">] est grande, plus le pH est </w:t>
      </w:r>
      <w:r>
        <w:rPr>
          <w:color w:val="808080"/>
        </w:rPr>
        <w:t>...............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47398971" w14:textId="77777777">
        <w:trPr>
          <w:cantSplit/>
        </w:trPr>
        <w:tc>
          <w:tcPr>
            <w:tcW w:w="10466" w:type="dxa"/>
            <w:tcBorders>
              <w:top w:val="single" w:sz="8" w:space="0" w:color="6A3D9A"/>
              <w:left w:val="single" w:sz="8" w:space="0" w:color="6A3D9A"/>
              <w:bottom w:val="single" w:sz="8" w:space="0" w:color="6A3D9A"/>
              <w:right w:val="single" w:sz="8" w:space="0" w:color="6A3D9A"/>
            </w:tcBorders>
            <w:shd w:val="clear" w:color="auto" w:fill="6A3D9A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42F4DFC6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MÉTHODE – À la calculatrice</w:t>
            </w:r>
          </w:p>
        </w:tc>
      </w:tr>
      <w:tr w:rsidR="00F9346D" w14:paraId="4134A146" w14:textId="77777777">
        <w:tc>
          <w:tcPr>
            <w:tcW w:w="10466" w:type="dxa"/>
            <w:tcBorders>
              <w:top w:val="single" w:sz="8" w:space="0" w:color="6A3D9A"/>
              <w:left w:val="single" w:sz="8" w:space="0" w:color="6A3D9A"/>
              <w:bottom w:val="single" w:sz="8" w:space="0" w:color="6A3D9A"/>
              <w:right w:val="single" w:sz="8" w:space="0" w:color="6A3D9A"/>
            </w:tcBorders>
            <w:shd w:val="clear" w:color="auto" w:fill="F3EEF8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55A9E14" w14:textId="77777777" w:rsidR="00F9346D" w:rsidRDefault="003929DF">
            <w:pPr>
              <w:spacing w:before="20" w:after="40" w:line="290" w:lineRule="auto"/>
            </w:pPr>
            <w:r>
              <w:t xml:space="preserve">pH : touches </w:t>
            </w:r>
            <w:r>
              <w:rPr>
                <w:b/>
                <w:bCs/>
              </w:rPr>
              <w:t>(–) log ( … )</w:t>
            </w:r>
            <w:r>
              <w:t>.    [H</w:t>
            </w:r>
            <w:r>
              <w:rPr>
                <w:vertAlign w:val="subscript"/>
              </w:rPr>
              <w:t>3</w:t>
            </w:r>
            <w:r>
              <w:t>O</w:t>
            </w:r>
            <w:r>
              <w:rPr>
                <w:vertAlign w:val="superscript"/>
              </w:rPr>
              <w:t>+</w:t>
            </w:r>
            <w:r>
              <w:t xml:space="preserve">] : touches </w:t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  <w:vertAlign w:val="superscript"/>
              </w:rPr>
              <w:t>x</w:t>
            </w:r>
            <w:r>
              <w:t xml:space="preserve"> (souvent 2nde + log) puis </w:t>
            </w:r>
            <w:r>
              <w:rPr>
                <w:b/>
                <w:bCs/>
              </w:rPr>
              <w:t>(–) pH</w:t>
            </w:r>
            <w:r>
              <w:t>.</w:t>
            </w:r>
          </w:p>
          <w:p w14:paraId="006F1992" w14:textId="77777777" w:rsidR="00F9346D" w:rsidRDefault="003929DF">
            <w:pPr>
              <w:spacing w:before="20" w:after="40" w:line="290" w:lineRule="auto"/>
            </w:pPr>
            <w:r>
              <w:t xml:space="preserve">Arrondi : on donne en général le pH avec </w:t>
            </w:r>
            <w:r>
              <w:rPr>
                <w:b/>
                <w:bCs/>
              </w:rPr>
              <w:t>une décimale</w:t>
            </w:r>
            <w:r>
              <w:t xml:space="preserve"> (ou autant de décimales que de chiffres significatifs de la concentration).</w:t>
            </w:r>
          </w:p>
        </w:tc>
      </w:tr>
    </w:tbl>
    <w:p w14:paraId="1B1BCCDB" w14:textId="77777777" w:rsidR="00F9346D" w:rsidRDefault="00F934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3F5D0116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148EA502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VOUS DE JOUER – Calculs de pH</w:t>
            </w:r>
          </w:p>
        </w:tc>
      </w:tr>
      <w:tr w:rsidR="00F9346D" w14:paraId="4FDA2412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DFF8E25" w14:textId="77777777" w:rsidR="00F9346D" w:rsidRDefault="003929DF">
            <w:pPr>
              <w:spacing w:before="20" w:after="40" w:line="290" w:lineRule="auto"/>
            </w:pPr>
            <w:r>
              <w:t>a) Calculer le pH d’une solution telle que [H</w:t>
            </w:r>
            <w:r>
              <w:rPr>
                <w:vertAlign w:val="subscript"/>
              </w:rPr>
              <w:t>3</w:t>
            </w:r>
            <w:r>
              <w:t>O</w:t>
            </w:r>
            <w:r>
              <w:rPr>
                <w:vertAlign w:val="superscript"/>
              </w:rPr>
              <w:t>+</w:t>
            </w:r>
            <w:r>
              <w:t>] = 10 mmol·L</w:t>
            </w:r>
            <w:r>
              <w:rPr>
                <w:vertAlign w:val="superscript"/>
              </w:rPr>
              <w:t>-1</w:t>
            </w:r>
            <w:r>
              <w:t xml:space="preserve">. </w:t>
            </w:r>
            <w:r>
              <w:rPr>
                <w:color w:val="808080"/>
              </w:rPr>
              <w:t>........................................................................</w:t>
            </w:r>
          </w:p>
          <w:p w14:paraId="7FFD0385" w14:textId="77777777" w:rsidR="00F9346D" w:rsidRDefault="003929DF">
            <w:pPr>
              <w:spacing w:before="20" w:after="40" w:line="290" w:lineRule="auto"/>
            </w:pPr>
            <w:r>
              <w:t xml:space="preserve">b) Cette solution (d’acide fort) est diluée 10 fois. Nouveau pH ? </w:t>
            </w:r>
            <w:r>
              <w:rPr>
                <w:color w:val="808080"/>
              </w:rPr>
              <w:t>........................................................................</w:t>
            </w:r>
          </w:p>
          <w:p w14:paraId="287CFCAE" w14:textId="77777777" w:rsidR="00F9346D" w:rsidRDefault="003929DF">
            <w:pPr>
              <w:spacing w:before="20" w:after="40" w:line="290" w:lineRule="auto"/>
            </w:pPr>
            <w:r>
              <w:t>c) Déterminer [H</w:t>
            </w:r>
            <w:r>
              <w:rPr>
                <w:vertAlign w:val="subscript"/>
              </w:rPr>
              <w:t>3</w:t>
            </w:r>
            <w:r>
              <w:t>O</w:t>
            </w:r>
            <w:r>
              <w:rPr>
                <w:vertAlign w:val="superscript"/>
              </w:rPr>
              <w:t>+</w:t>
            </w:r>
            <w:r>
              <w:t xml:space="preserve">] dans une solution de pH = 6,7. </w:t>
            </w:r>
            <w:r>
              <w:rPr>
                <w:color w:val="808080"/>
              </w:rPr>
              <w:t>................................................................</w:t>
            </w:r>
          </w:p>
          <w:p w14:paraId="5DF66052" w14:textId="77777777" w:rsidR="00F9346D" w:rsidRDefault="003929DF">
            <w:pPr>
              <w:spacing w:before="20" w:after="40" w:line="290" w:lineRule="auto"/>
            </w:pPr>
            <w:r>
              <w:t>d) Une boisson au cola a un pH de 2,5. Calculer [H</w:t>
            </w:r>
            <w:r>
              <w:rPr>
                <w:vertAlign w:val="subscript"/>
              </w:rPr>
              <w:t>3</w:t>
            </w:r>
            <w:r>
              <w:t>O</w:t>
            </w:r>
            <w:r>
              <w:rPr>
                <w:vertAlign w:val="superscript"/>
              </w:rPr>
              <w:t>+</w:t>
            </w:r>
            <w:r>
              <w:t xml:space="preserve">]. </w:t>
            </w:r>
            <w:r>
              <w:rPr>
                <w:color w:val="808080"/>
              </w:rPr>
              <w:t>................................................................</w:t>
            </w:r>
          </w:p>
        </w:tc>
      </w:tr>
    </w:tbl>
    <w:p w14:paraId="7EA6B129" w14:textId="77777777" w:rsidR="00F9346D" w:rsidRDefault="00F934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87"/>
      </w:tblGrid>
      <w:tr w:rsidR="00F9346D" w14:paraId="560BBDB1" w14:textId="77777777">
        <w:trPr>
          <w:cantSplit/>
        </w:trPr>
        <w:tc>
          <w:tcPr>
            <w:tcW w:w="1046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7F7F7F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5BE75DF1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MES QUESTIONS POUR LE PROFESSEUR (à envoyer par l’ENT / messagerie)</w:t>
            </w:r>
          </w:p>
        </w:tc>
      </w:tr>
      <w:tr w:rsidR="00F9346D" w14:paraId="7E66D640" w14:textId="77777777">
        <w:tc>
          <w:tcPr>
            <w:tcW w:w="1046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B7912A9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  <w:p w14:paraId="0ECD8B54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</w:tc>
      </w:tr>
    </w:tbl>
    <w:p w14:paraId="4A36530E" w14:textId="77777777" w:rsidR="00F9346D" w:rsidRDefault="00F9346D">
      <w:pPr>
        <w:spacing w:after="30"/>
      </w:pPr>
    </w:p>
    <w:p w14:paraId="211D1907" w14:textId="77777777" w:rsidR="00F9346D" w:rsidRDefault="003929DF">
      <w:pPr>
        <w:spacing w:before="40" w:after="20" w:line="290" w:lineRule="auto"/>
      </w:pPr>
      <w:r>
        <w:rPr>
          <w:i/>
          <w:iCs/>
          <w:color w:val="1F4E79"/>
        </w:rPr>
        <w:t>☐ J’ai terminé la séance 3  –  je coche la case dans le plan de travail (début du document).</w:t>
      </w:r>
    </w:p>
    <w:p w14:paraId="7455EC52" w14:textId="77777777" w:rsidR="00F9346D" w:rsidRDefault="003929DF">
      <w:pPr>
        <w:pStyle w:val="Titre1"/>
        <w:keepNext/>
      </w:pPr>
      <w:r>
        <w:rPr>
          <w:b w:val="0"/>
          <w:bCs w:val="0"/>
        </w:rPr>
        <w:t>Séance 4 – Transformations non totales</w:t>
      </w:r>
    </w:p>
    <w:p w14:paraId="1F57EA45" w14:textId="77777777" w:rsidR="00F9346D" w:rsidRDefault="003929DF">
      <w:pPr>
        <w:pStyle w:val="Titre2"/>
        <w:keepNext/>
      </w:pPr>
      <w:r>
        <w:rPr>
          <w:b w:val="0"/>
          <w:bCs w:val="0"/>
        </w:rPr>
        <w:t>VII. Transformations totales et non totales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79BB0D02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0AC322E0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4B029D" wp14:editId="66B02EBA">
                  <wp:extent cx="628650" cy="628650"/>
                  <wp:effectExtent l="0" t="0" r="0" b="0"/>
                  <wp:docPr id="1413406782" name="Image 14134067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7B1D9BA0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n°17</w:t>
            </w:r>
            <w:r>
              <w:rPr>
                <w:b/>
                <w:bCs/>
                <w:sz w:val="22"/>
                <w:szCs w:val="22"/>
              </w:rPr>
              <w:t xml:space="preserve">  –  Déterminer x</w:t>
            </w:r>
            <w:r>
              <w:rPr>
                <w:b/>
                <w:bCs/>
                <w:sz w:val="22"/>
                <w:szCs w:val="22"/>
                <w:vertAlign w:val="subscript"/>
              </w:rPr>
              <w:t>f</w:t>
            </w:r>
            <w:r>
              <w:rPr>
                <w:b/>
                <w:bCs/>
                <w:sz w:val="22"/>
                <w:szCs w:val="22"/>
              </w:rPr>
              <w:t>, x</w:t>
            </w:r>
            <w:r>
              <w:rPr>
                <w:b/>
                <w:bCs/>
                <w:sz w:val="22"/>
                <w:szCs w:val="22"/>
                <w:vertAlign w:val="subscript"/>
              </w:rPr>
              <w:t>max</w:t>
            </w:r>
            <w:r>
              <w:rPr>
                <w:b/>
                <w:bCs/>
                <w:sz w:val="22"/>
                <w:szCs w:val="22"/>
              </w:rPr>
              <w:t xml:space="preserve"> et le taux d’avancement final τ</w:t>
            </w:r>
          </w:p>
          <w:p w14:paraId="39E8486E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Note les définitions de x</w:t>
            </w:r>
            <w:r>
              <w:rPr>
                <w:sz w:val="20"/>
                <w:szCs w:val="20"/>
                <w:vertAlign w:val="subscript"/>
              </w:rPr>
              <w:t>max</w:t>
            </w:r>
            <w:r>
              <w:rPr>
                <w:sz w:val="20"/>
                <w:szCs w:val="20"/>
              </w:rPr>
              <w:t>, x</w:t>
            </w:r>
            <w:r>
              <w:rPr>
                <w:sz w:val="20"/>
                <w:szCs w:val="20"/>
                <w:vertAlign w:val="subscript"/>
              </w:rPr>
              <w:t>f</w:t>
            </w:r>
            <w:r>
              <w:rPr>
                <w:sz w:val="20"/>
                <w:szCs w:val="20"/>
              </w:rPr>
              <w:t xml:space="preserve"> et τ, puis complète les parties 1 et 2.</w:t>
            </w:r>
          </w:p>
          <w:p w14:paraId="1F2F6ED1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26" w:history="1">
              <w:r>
                <w:rPr>
                  <w:rStyle w:val="Lienhypertexte"/>
                  <w:sz w:val="18"/>
                  <w:szCs w:val="18"/>
                </w:rPr>
                <w:t>https://youtu.be/7SyO_7upLHM</w:t>
              </w:r>
            </w:hyperlink>
          </w:p>
        </w:tc>
      </w:tr>
    </w:tbl>
    <w:p w14:paraId="17EEF1B3" w14:textId="77777777" w:rsidR="00F9346D" w:rsidRDefault="00F9346D">
      <w:pPr>
        <w:spacing w:after="40"/>
      </w:pPr>
    </w:p>
    <w:p w14:paraId="44BB3020" w14:textId="77777777" w:rsidR="00F9346D" w:rsidRDefault="003929DF">
      <w:pPr>
        <w:pStyle w:val="Titre3"/>
        <w:keepNext/>
      </w:pPr>
      <w:r>
        <w:rPr>
          <w:b w:val="0"/>
          <w:bCs w:val="0"/>
        </w:rPr>
        <w:t>1. Définition</w:t>
      </w:r>
    </w:p>
    <w:p w14:paraId="5C321C22" w14:textId="77777777" w:rsidR="00F9346D" w:rsidRDefault="003929DF">
      <w:pPr>
        <w:spacing w:before="20" w:after="40" w:line="290" w:lineRule="auto"/>
      </w:pPr>
      <w:r>
        <w:t xml:space="preserve">Certaines transformations chimiques ne sont pas totales. Lorsqu’une transformation est </w:t>
      </w:r>
      <w:r>
        <w:rPr>
          <w:b/>
          <w:bCs/>
        </w:rPr>
        <w:t>non totale</w:t>
      </w:r>
      <w:r>
        <w:t>, à l’état final :</w:t>
      </w:r>
    </w:p>
    <w:p w14:paraId="096E1C65" w14:textId="77777777" w:rsidR="00F9346D" w:rsidRDefault="003929DF">
      <w:pPr>
        <w:pStyle w:val="Paragraphedeliste"/>
        <w:numPr>
          <w:ilvl w:val="0"/>
          <w:numId w:val="2"/>
        </w:numPr>
        <w:spacing w:before="20" w:after="40" w:line="290" w:lineRule="auto"/>
      </w:pPr>
      <w:r>
        <w:rPr>
          <w:color w:val="808080"/>
        </w:rPr>
        <w:t>..............................................................................................</w:t>
      </w:r>
      <w:r>
        <w:t xml:space="preserve"> ;</w:t>
      </w:r>
    </w:p>
    <w:p w14:paraId="60441293" w14:textId="77777777" w:rsidR="00F9346D" w:rsidRDefault="003929DF">
      <w:pPr>
        <w:pStyle w:val="Paragraphedeliste"/>
        <w:numPr>
          <w:ilvl w:val="0"/>
          <w:numId w:val="2"/>
        </w:numPr>
        <w:spacing w:before="20" w:after="40" w:line="290" w:lineRule="auto"/>
      </w:pPr>
      <w:r>
        <w:t xml:space="preserve">les quantités de matière </w:t>
      </w:r>
      <w:r>
        <w:rPr>
          <w:color w:val="808080"/>
        </w:rPr>
        <w:t>................................</w:t>
      </w:r>
      <w:r>
        <w:t>.</w:t>
      </w:r>
    </w:p>
    <w:p w14:paraId="2E8980F9" w14:textId="77777777" w:rsidR="00F9346D" w:rsidRDefault="003929DF">
      <w:pPr>
        <w:spacing w:before="20" w:after="40" w:line="290" w:lineRule="auto"/>
      </w:pPr>
      <w:r>
        <w:t xml:space="preserve">Cet état final, où coexistent réactifs et produits, est appelé </w:t>
      </w:r>
      <w:r>
        <w:rPr>
          <w:color w:val="808080"/>
        </w:rPr>
        <w:t>.................................</w:t>
      </w:r>
      <w:r>
        <w:t xml:space="preserve">. Dans l’équation, on remplace la flèche simple par </w:t>
      </w:r>
      <w:r>
        <w:rPr>
          <w:color w:val="808080"/>
        </w:rPr>
        <w:t>......................................</w:t>
      </w:r>
      <w:r>
        <w:t xml:space="preserve"> :   aA + bB ⇄ cC + dD.</w:t>
      </w:r>
    </w:p>
    <w:p w14:paraId="6C2595B0" w14:textId="77777777" w:rsidR="00F9346D" w:rsidRDefault="003929DF">
      <w:pPr>
        <w:pStyle w:val="Titre3"/>
        <w:keepNext/>
      </w:pPr>
      <w:r>
        <w:rPr>
          <w:b w:val="0"/>
          <w:bCs w:val="0"/>
        </w:rPr>
        <w:t>2. Taux d’avancement final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23319EB1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78EC7AD8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F9346D" w14:paraId="27CD90C6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1A1A745" w14:textId="77777777" w:rsidR="00F9346D" w:rsidRDefault="003929DF">
            <w:pPr>
              <w:spacing w:before="20" w:after="40" w:line="290" w:lineRule="auto"/>
            </w:pPr>
            <w:r>
              <w:t xml:space="preserve">Le taux d’avancement final τ (sans unité) est défini par :        τ = </w:t>
            </w:r>
            <w:r>
              <w:rPr>
                <w:color w:val="808080"/>
              </w:rPr>
              <w:t>.....................</w:t>
            </w:r>
          </w:p>
          <w:p w14:paraId="719ADA08" w14:textId="77777777" w:rsidR="00F9346D" w:rsidRDefault="003929DF">
            <w:pPr>
              <w:pStyle w:val="Paragraphedeliste"/>
              <w:numPr>
                <w:ilvl w:val="0"/>
                <w:numId w:val="2"/>
              </w:numPr>
              <w:spacing w:before="20" w:after="40" w:line="290" w:lineRule="auto"/>
            </w:pPr>
            <w:r>
              <w:t>x</w:t>
            </w:r>
            <w:r>
              <w:rPr>
                <w:vertAlign w:val="subscript"/>
              </w:rPr>
              <w:t>f</w:t>
            </w:r>
            <w:r>
              <w:t xml:space="preserve"> : </w:t>
            </w:r>
            <w:r>
              <w:rPr>
                <w:color w:val="808080"/>
              </w:rPr>
              <w:t>.............................................................................</w:t>
            </w:r>
            <w:r>
              <w:t xml:space="preserve"> ;</w:t>
            </w:r>
          </w:p>
          <w:p w14:paraId="5CAB482F" w14:textId="77777777" w:rsidR="00F9346D" w:rsidRDefault="003929DF">
            <w:pPr>
              <w:pStyle w:val="Paragraphedeliste"/>
              <w:numPr>
                <w:ilvl w:val="0"/>
                <w:numId w:val="2"/>
              </w:numPr>
              <w:spacing w:before="20" w:after="40" w:line="290" w:lineRule="auto"/>
            </w:pPr>
            <w:r>
              <w:t>x</w:t>
            </w:r>
            <w:r>
              <w:rPr>
                <w:vertAlign w:val="subscript"/>
              </w:rPr>
              <w:t>max</w:t>
            </w:r>
            <w:r>
              <w:t xml:space="preserve"> : </w:t>
            </w:r>
            <w:r>
              <w:rPr>
                <w:color w:val="808080"/>
              </w:rPr>
              <w:t>....................................................................................................</w:t>
            </w:r>
            <w:r>
              <w:t>.</w:t>
            </w:r>
          </w:p>
          <w:p w14:paraId="31FD26D7" w14:textId="77777777" w:rsidR="00F9346D" w:rsidRDefault="003929DF">
            <w:pPr>
              <w:spacing w:before="20" w:after="40" w:line="290" w:lineRule="auto"/>
            </w:pPr>
            <w:r>
              <w:t xml:space="preserve">Si τ = 1, alors </w:t>
            </w:r>
            <w:r>
              <w:rPr>
                <w:color w:val="808080"/>
              </w:rPr>
              <w:t>.....................</w:t>
            </w:r>
            <w:r>
              <w:t xml:space="preserve"> : la transformation est </w:t>
            </w:r>
            <w:r>
              <w:rPr>
                <w:color w:val="808080"/>
              </w:rPr>
              <w:t>................</w:t>
            </w:r>
            <w:r>
              <w:t>.</w:t>
            </w:r>
          </w:p>
          <w:p w14:paraId="57C7D1EF" w14:textId="77777777" w:rsidR="00F9346D" w:rsidRDefault="003929DF">
            <w:pPr>
              <w:spacing w:before="20" w:after="40" w:line="290" w:lineRule="auto"/>
            </w:pPr>
            <w:r>
              <w:t xml:space="preserve">Si 0 &lt; τ &lt; 1, alors </w:t>
            </w:r>
            <w:r>
              <w:rPr>
                <w:color w:val="808080"/>
              </w:rPr>
              <w:t>.....................</w:t>
            </w:r>
            <w:r>
              <w:t xml:space="preserve"> : la transformation est </w:t>
            </w:r>
            <w:r>
              <w:rPr>
                <w:color w:val="808080"/>
              </w:rPr>
              <w:t>........................................</w:t>
            </w:r>
            <w:r>
              <w:t>.</w:t>
            </w:r>
          </w:p>
        </w:tc>
      </w:tr>
    </w:tbl>
    <w:p w14:paraId="1437B255" w14:textId="77777777" w:rsidR="00F9346D" w:rsidRDefault="00F9346D">
      <w:pPr>
        <w:spacing w:after="30"/>
      </w:pPr>
    </w:p>
    <w:p w14:paraId="37C11569" w14:textId="77777777" w:rsidR="00F9346D" w:rsidRDefault="003929DF">
      <w:pPr>
        <w:pStyle w:val="Titre3"/>
        <w:keepNext/>
      </w:pPr>
      <w:r>
        <w:rPr>
          <w:b w:val="0"/>
          <w:bCs w:val="0"/>
        </w:rPr>
        <w:t>3. Dissociation d’un acide dans l’eau</w:t>
      </w:r>
    </w:p>
    <w:p w14:paraId="055F2F45" w14:textId="77777777" w:rsidR="00F9346D" w:rsidRDefault="003929DF">
      <w:pPr>
        <w:spacing w:before="20" w:after="40" w:line="290" w:lineRule="auto"/>
      </w:pPr>
      <w:r>
        <w:t>Un acide AH de concentration apportée c est dissous dans un volume V d’eau. Complète le tableau d’avancement 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1300"/>
        <w:gridCol w:w="2000"/>
        <w:gridCol w:w="1600"/>
        <w:gridCol w:w="1900"/>
        <w:gridCol w:w="2066"/>
      </w:tblGrid>
      <w:tr w:rsidR="00F9346D" w14:paraId="56B53146" w14:textId="77777777">
        <w:trPr>
          <w:cantSplit/>
          <w:tblHeader/>
        </w:trPr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FA5208A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État</w:t>
            </w:r>
          </w:p>
        </w:tc>
        <w:tc>
          <w:tcPr>
            <w:tcW w:w="1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CDE29FE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Avanc.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1FDE9A4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AH</w:t>
            </w:r>
            <w:r>
              <w:rPr>
                <w:b/>
                <w:bCs/>
                <w:vertAlign w:val="subscript"/>
              </w:rPr>
              <w:t>(aq)</w:t>
            </w:r>
            <w:r>
              <w:rPr>
                <w:b/>
                <w:bCs/>
              </w:rPr>
              <w:t xml:space="preserve">  +</w:t>
            </w:r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4F8EF81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H</w:t>
            </w:r>
            <w:r>
              <w:rPr>
                <w:b/>
                <w:bCs/>
                <w:vertAlign w:val="subscript"/>
              </w:rPr>
              <w:t>2</w:t>
            </w:r>
            <w:r>
              <w:rPr>
                <w:b/>
                <w:bCs/>
              </w:rPr>
              <w:t>O</w:t>
            </w:r>
            <w:r>
              <w:rPr>
                <w:b/>
                <w:bCs/>
                <w:vertAlign w:val="subscript"/>
              </w:rPr>
              <w:t>(l)</w:t>
            </w:r>
            <w:r>
              <w:rPr>
                <w:b/>
                <w:bCs/>
              </w:rPr>
              <w:t xml:space="preserve">  ⇄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D08E0CE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A</w:t>
            </w:r>
            <w:r>
              <w:rPr>
                <w:b/>
                <w:bCs/>
                <w:vertAlign w:val="superscript"/>
              </w:rPr>
              <w:t>-</w:t>
            </w:r>
            <w:r>
              <w:rPr>
                <w:b/>
                <w:bCs/>
                <w:vertAlign w:val="subscript"/>
              </w:rPr>
              <w:t>(aq)</w:t>
            </w:r>
            <w:r>
              <w:rPr>
                <w:b/>
                <w:bCs/>
              </w:rPr>
              <w:t xml:space="preserve">  +</w:t>
            </w:r>
          </w:p>
        </w:tc>
        <w:tc>
          <w:tcPr>
            <w:tcW w:w="20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8A540D6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H</w:t>
            </w:r>
            <w:r>
              <w:rPr>
                <w:b/>
                <w:bCs/>
                <w:vertAlign w:val="subscript"/>
              </w:rPr>
              <w:t>3</w:t>
            </w:r>
            <w:r>
              <w:rPr>
                <w:b/>
                <w:bCs/>
              </w:rPr>
              <w:t>O</w:t>
            </w:r>
            <w:r>
              <w:rPr>
                <w:b/>
                <w:bCs/>
                <w:vertAlign w:val="superscript"/>
              </w:rPr>
              <w:t>+</w:t>
            </w:r>
            <w:r>
              <w:rPr>
                <w:b/>
                <w:bCs/>
                <w:vertAlign w:val="subscript"/>
              </w:rPr>
              <w:t>(aq)</w:t>
            </w:r>
          </w:p>
        </w:tc>
      </w:tr>
      <w:tr w:rsidR="00F9346D" w14:paraId="36EC827A" w14:textId="77777777">
        <w:trPr>
          <w:cantSplit/>
        </w:trPr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0303AFA" w14:textId="77777777" w:rsidR="00F9346D" w:rsidRDefault="003929DF">
            <w:pPr>
              <w:spacing w:line="290" w:lineRule="auto"/>
              <w:jc w:val="center"/>
            </w:pPr>
            <w:r>
              <w:t>Initial</w:t>
            </w:r>
          </w:p>
        </w:tc>
        <w:tc>
          <w:tcPr>
            <w:tcW w:w="1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553358D" w14:textId="77777777" w:rsidR="00F9346D" w:rsidRDefault="003929DF">
            <w:pPr>
              <w:spacing w:line="290" w:lineRule="auto"/>
              <w:jc w:val="center"/>
            </w:pPr>
            <w:r>
              <w:t>x = 0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43A4CEB" w14:textId="77777777" w:rsidR="00F9346D" w:rsidRDefault="003929DF">
            <w:pPr>
              <w:spacing w:line="290" w:lineRule="auto"/>
              <w:jc w:val="center"/>
            </w:pPr>
            <w:r>
              <w:t>c·V</w:t>
            </w:r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BA5D4C5" w14:textId="77777777" w:rsidR="00F9346D" w:rsidRDefault="003929DF">
            <w:pPr>
              <w:spacing w:line="290" w:lineRule="auto"/>
              <w:jc w:val="center"/>
            </w:pPr>
            <w:r>
              <w:t>excès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3E07E15" w14:textId="77777777" w:rsidR="00F9346D" w:rsidRDefault="003929DF">
            <w:pPr>
              <w:spacing w:line="290" w:lineRule="auto"/>
              <w:jc w:val="center"/>
            </w:pPr>
            <w:r>
              <w:t>0</w:t>
            </w:r>
          </w:p>
        </w:tc>
        <w:tc>
          <w:tcPr>
            <w:tcW w:w="20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651B07C" w14:textId="77777777" w:rsidR="00F9346D" w:rsidRDefault="003929DF">
            <w:pPr>
              <w:spacing w:line="290" w:lineRule="auto"/>
              <w:jc w:val="center"/>
            </w:pPr>
            <w:r>
              <w:t>0</w:t>
            </w:r>
          </w:p>
        </w:tc>
      </w:tr>
      <w:tr w:rsidR="00F9346D" w14:paraId="555E3DAE" w14:textId="77777777">
        <w:trPr>
          <w:cantSplit/>
        </w:trPr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A565EDC" w14:textId="77777777" w:rsidR="00F9346D" w:rsidRDefault="003929DF">
            <w:pPr>
              <w:spacing w:line="290" w:lineRule="auto"/>
              <w:jc w:val="center"/>
            </w:pPr>
            <w:r>
              <w:lastRenderedPageBreak/>
              <w:t>Intermédiaire</w:t>
            </w:r>
          </w:p>
        </w:tc>
        <w:tc>
          <w:tcPr>
            <w:tcW w:w="1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E81DDE9" w14:textId="77777777" w:rsidR="00F9346D" w:rsidRDefault="003929DF">
            <w:pPr>
              <w:spacing w:line="290" w:lineRule="auto"/>
              <w:jc w:val="center"/>
            </w:pPr>
            <w:r>
              <w:t>x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72B1221" w14:textId="77777777" w:rsidR="00F9346D" w:rsidRDefault="003929DF">
            <w:pPr>
              <w:spacing w:line="290" w:lineRule="auto"/>
              <w:jc w:val="center"/>
            </w:pPr>
            <w:r>
              <w:rPr>
                <w:color w:val="808080"/>
              </w:rPr>
              <w:t>..................</w:t>
            </w:r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A6357B3" w14:textId="77777777" w:rsidR="00F9346D" w:rsidRDefault="003929DF">
            <w:pPr>
              <w:spacing w:line="290" w:lineRule="auto"/>
              <w:jc w:val="center"/>
            </w:pPr>
            <w:r>
              <w:t>excès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0285474" w14:textId="77777777" w:rsidR="00F9346D" w:rsidRDefault="003929DF">
            <w:pPr>
              <w:spacing w:line="290" w:lineRule="auto"/>
              <w:jc w:val="center"/>
            </w:pPr>
            <w:r>
              <w:rPr>
                <w:color w:val="808080"/>
              </w:rPr>
              <w:t>..............</w:t>
            </w:r>
          </w:p>
        </w:tc>
        <w:tc>
          <w:tcPr>
            <w:tcW w:w="20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63CCBAB" w14:textId="77777777" w:rsidR="00F9346D" w:rsidRDefault="003929DF">
            <w:pPr>
              <w:spacing w:line="290" w:lineRule="auto"/>
              <w:jc w:val="center"/>
            </w:pPr>
            <w:r>
              <w:rPr>
                <w:color w:val="808080"/>
              </w:rPr>
              <w:t>..............</w:t>
            </w:r>
          </w:p>
        </w:tc>
      </w:tr>
      <w:tr w:rsidR="00F9346D" w14:paraId="481A51BE" w14:textId="77777777">
        <w:trPr>
          <w:cantSplit/>
        </w:trPr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B711EE5" w14:textId="77777777" w:rsidR="00F9346D" w:rsidRDefault="003929DF">
            <w:pPr>
              <w:spacing w:line="290" w:lineRule="auto"/>
              <w:jc w:val="center"/>
            </w:pPr>
            <w:r>
              <w:t>Final</w:t>
            </w:r>
          </w:p>
        </w:tc>
        <w:tc>
          <w:tcPr>
            <w:tcW w:w="1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DBAF322" w14:textId="77777777" w:rsidR="00F9346D" w:rsidRDefault="003929DF">
            <w:pPr>
              <w:spacing w:line="290" w:lineRule="auto"/>
              <w:jc w:val="center"/>
            </w:pPr>
            <w:r>
              <w:t>x</w:t>
            </w:r>
            <w:r>
              <w:rPr>
                <w:vertAlign w:val="subscript"/>
              </w:rPr>
              <w:t>f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80E452D" w14:textId="77777777" w:rsidR="00F9346D" w:rsidRDefault="003929DF">
            <w:pPr>
              <w:spacing w:line="290" w:lineRule="auto"/>
              <w:jc w:val="center"/>
            </w:pPr>
            <w:r>
              <w:rPr>
                <w:color w:val="808080"/>
              </w:rPr>
              <w:t>....................</w:t>
            </w:r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680C9C9" w14:textId="77777777" w:rsidR="00F9346D" w:rsidRDefault="003929DF">
            <w:pPr>
              <w:spacing w:line="290" w:lineRule="auto"/>
              <w:jc w:val="center"/>
            </w:pPr>
            <w:r>
              <w:t>excès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5C9CFDB" w14:textId="77777777" w:rsidR="00F9346D" w:rsidRDefault="003929DF">
            <w:pPr>
              <w:spacing w:line="290" w:lineRule="auto"/>
              <w:jc w:val="center"/>
            </w:pPr>
            <w:r>
              <w:rPr>
                <w:color w:val="808080"/>
              </w:rPr>
              <w:t>..............</w:t>
            </w:r>
          </w:p>
        </w:tc>
        <w:tc>
          <w:tcPr>
            <w:tcW w:w="20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A37C1FF" w14:textId="77777777" w:rsidR="00F9346D" w:rsidRDefault="003929DF">
            <w:pPr>
              <w:spacing w:line="290" w:lineRule="auto"/>
              <w:jc w:val="center"/>
            </w:pPr>
            <w:r>
              <w:rPr>
                <w:color w:val="808080"/>
              </w:rPr>
              <w:t>..............</w:t>
            </w:r>
          </w:p>
        </w:tc>
      </w:tr>
    </w:tbl>
    <w:p w14:paraId="34BEB479" w14:textId="77777777" w:rsidR="00F9346D" w:rsidRDefault="00F9346D">
      <w:pPr>
        <w:spacing w:after="40"/>
      </w:pPr>
    </w:p>
    <w:p w14:paraId="131E669E" w14:textId="77777777" w:rsidR="00F9346D" w:rsidRDefault="003929DF">
      <w:pPr>
        <w:spacing w:before="20" w:after="40" w:line="290" w:lineRule="auto"/>
      </w:pPr>
      <w:r>
        <w:t>Si l’acide était entièrement consommé : x</w:t>
      </w:r>
      <w:r>
        <w:rPr>
          <w:vertAlign w:val="subscript"/>
        </w:rPr>
        <w:t>max</w:t>
      </w:r>
      <w:r>
        <w:t xml:space="preserve"> = </w:t>
      </w:r>
      <w:r>
        <w:rPr>
          <w:color w:val="808080"/>
        </w:rPr>
        <w:t>..............</w:t>
      </w:r>
      <w:r>
        <w:t>.</w:t>
      </w:r>
    </w:p>
    <w:p w14:paraId="10537B04" w14:textId="77777777" w:rsidR="00F9346D" w:rsidRDefault="003929DF">
      <w:pPr>
        <w:spacing w:before="20" w:after="40" w:line="290" w:lineRule="auto"/>
      </w:pPr>
      <w:r>
        <w:t>À l’état final : x</w:t>
      </w:r>
      <w:r>
        <w:rPr>
          <w:vertAlign w:val="subscript"/>
        </w:rPr>
        <w:t>f</w:t>
      </w:r>
      <w:r>
        <w:t xml:space="preserve"> = n(H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>)</w:t>
      </w:r>
      <w:r>
        <w:rPr>
          <w:vertAlign w:val="subscript"/>
        </w:rPr>
        <w:t>f</w:t>
      </w:r>
      <w:r>
        <w:t xml:space="preserve"> = </w:t>
      </w:r>
      <w:r>
        <w:rPr>
          <w:color w:val="808080"/>
        </w:rPr>
        <w:t>......................................................</w:t>
      </w:r>
      <w:r>
        <w:t>.</w:t>
      </w:r>
    </w:p>
    <w:p w14:paraId="6DA30418" w14:textId="77777777" w:rsidR="00F9346D" w:rsidRDefault="003929DF">
      <w:pPr>
        <w:spacing w:before="20" w:after="40" w:line="290" w:lineRule="auto"/>
      </w:pPr>
      <w:r>
        <w:t>On en déduit :  τ = x</w:t>
      </w:r>
      <w:r>
        <w:rPr>
          <w:vertAlign w:val="subscript"/>
        </w:rPr>
        <w:t>f</w:t>
      </w:r>
      <w:r>
        <w:t xml:space="preserve"> / x</w:t>
      </w:r>
      <w:r>
        <w:rPr>
          <w:vertAlign w:val="subscript"/>
        </w:rPr>
        <w:t>max</w:t>
      </w:r>
      <w:r>
        <w:t xml:space="preserve"> = </w:t>
      </w:r>
      <w:r>
        <w:rPr>
          <w:color w:val="808080"/>
        </w:rPr>
        <w:t>..................................................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4F5826E6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21E0FD0A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VOUS DE JOUER – L’acide méthanoïque</w:t>
            </w:r>
          </w:p>
        </w:tc>
      </w:tr>
      <w:tr w:rsidR="00F9346D" w14:paraId="287C9D39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3D91D3A" w14:textId="77777777" w:rsidR="00F9346D" w:rsidRDefault="003929DF">
            <w:pPr>
              <w:spacing w:before="20" w:after="40" w:line="290" w:lineRule="auto"/>
            </w:pPr>
            <w:r>
              <w:t>On prépare V = 100 mL d’une solution d’acide méthanoïque HCOOH de concentration c = 1,0×10</w:t>
            </w:r>
            <w:r>
              <w:rPr>
                <w:vertAlign w:val="superscript"/>
              </w:rPr>
              <w:t>-2</w:t>
            </w:r>
            <w:r>
              <w:t xml:space="preserve"> mol·L</w:t>
            </w:r>
            <w:r>
              <w:rPr>
                <w:vertAlign w:val="superscript"/>
              </w:rPr>
              <w:t>-1</w:t>
            </w:r>
            <w:r>
              <w:t>. Son pH mesuré vaut 2,9.</w:t>
            </w:r>
          </w:p>
          <w:p w14:paraId="3B42DB1D" w14:textId="77777777" w:rsidR="00F9346D" w:rsidRDefault="003929DF">
            <w:pPr>
              <w:spacing w:before="20" w:after="40" w:line="290" w:lineRule="auto"/>
            </w:pPr>
            <w:r>
              <w:t xml:space="preserve">1. Écrire l’équation de la réaction de l’acide avec l’eau. </w:t>
            </w:r>
            <w:r>
              <w:rPr>
                <w:color w:val="808080"/>
              </w:rPr>
              <w:t>..................................................</w:t>
            </w:r>
          </w:p>
          <w:p w14:paraId="0EDCC559" w14:textId="77777777" w:rsidR="00F9346D" w:rsidRDefault="003929DF">
            <w:pPr>
              <w:spacing w:before="20" w:after="40" w:line="290" w:lineRule="auto"/>
            </w:pPr>
            <w:r>
              <w:t>2. Calculer x</w:t>
            </w:r>
            <w:r>
              <w:rPr>
                <w:vertAlign w:val="subscript"/>
              </w:rPr>
              <w:t>max</w:t>
            </w:r>
            <w:r>
              <w:t xml:space="preserve">. </w:t>
            </w:r>
            <w:r>
              <w:rPr>
                <w:color w:val="808080"/>
              </w:rPr>
              <w:t>.................................................................................</w:t>
            </w:r>
          </w:p>
          <w:p w14:paraId="468BAAB1" w14:textId="77777777" w:rsidR="00F9346D" w:rsidRDefault="003929DF">
            <w:pPr>
              <w:spacing w:before="20" w:after="40" w:line="290" w:lineRule="auto"/>
            </w:pPr>
            <w:r>
              <w:t>3. Calculer x</w:t>
            </w:r>
            <w:r>
              <w:rPr>
                <w:vertAlign w:val="subscript"/>
              </w:rPr>
              <w:t>f</w:t>
            </w:r>
            <w:r>
              <w:t xml:space="preserve">. </w:t>
            </w:r>
            <w:r>
              <w:rPr>
                <w:color w:val="808080"/>
              </w:rPr>
              <w:t>................................................................</w:t>
            </w:r>
          </w:p>
          <w:p w14:paraId="77202D73" w14:textId="77777777" w:rsidR="00F9346D" w:rsidRDefault="003929DF">
            <w:pPr>
              <w:spacing w:before="20" w:after="40" w:line="290" w:lineRule="auto"/>
            </w:pPr>
            <w:r>
              <w:t xml:space="preserve">4. Calculer τ et conclure. </w:t>
            </w:r>
            <w:r>
              <w:rPr>
                <w:color w:val="808080"/>
              </w:rPr>
              <w:t>....................................................................................................</w:t>
            </w:r>
          </w:p>
        </w:tc>
      </w:tr>
    </w:tbl>
    <w:p w14:paraId="4FA864B4" w14:textId="77777777" w:rsidR="00F9346D" w:rsidRDefault="00F934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87"/>
      </w:tblGrid>
      <w:tr w:rsidR="00F9346D" w14:paraId="5CF21CB2" w14:textId="77777777">
        <w:trPr>
          <w:cantSplit/>
        </w:trPr>
        <w:tc>
          <w:tcPr>
            <w:tcW w:w="1046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7F7F7F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0A2C34CC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MES QUESTIONS POUR LE PROFESSEUR (à envoyer par l’ENT / messagerie)</w:t>
            </w:r>
          </w:p>
        </w:tc>
      </w:tr>
      <w:tr w:rsidR="00F9346D" w14:paraId="6EC158A7" w14:textId="77777777">
        <w:tc>
          <w:tcPr>
            <w:tcW w:w="1046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F43C768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  <w:p w14:paraId="7645CC73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</w:tc>
      </w:tr>
    </w:tbl>
    <w:p w14:paraId="0A72E8B2" w14:textId="77777777" w:rsidR="00F9346D" w:rsidRDefault="00F9346D">
      <w:pPr>
        <w:spacing w:after="30"/>
      </w:pPr>
    </w:p>
    <w:p w14:paraId="7555A909" w14:textId="77777777" w:rsidR="00F9346D" w:rsidRDefault="003929DF">
      <w:pPr>
        <w:spacing w:before="40" w:after="20" w:line="290" w:lineRule="auto"/>
      </w:pPr>
      <w:r>
        <w:rPr>
          <w:i/>
          <w:iCs/>
          <w:color w:val="1F4E79"/>
        </w:rPr>
        <w:t>☐ J’ai terminé la séance 4  –  je coche la case dans le plan de travail (début du document).</w:t>
      </w:r>
    </w:p>
    <w:p w14:paraId="7242BD32" w14:textId="77777777" w:rsidR="00F9346D" w:rsidRDefault="003929DF">
      <w:pPr>
        <w:pStyle w:val="Titre1"/>
        <w:keepNext/>
      </w:pPr>
      <w:r>
        <w:rPr>
          <w:b w:val="0"/>
          <w:bCs w:val="0"/>
        </w:rPr>
        <w:t>Séance 5 – Constante d’acidité et produit ionique de l’eau</w:t>
      </w:r>
    </w:p>
    <w:p w14:paraId="05611BFB" w14:textId="77777777" w:rsidR="00F9346D" w:rsidRDefault="003929DF">
      <w:pPr>
        <w:pStyle w:val="Titre2"/>
        <w:keepNext/>
      </w:pPr>
      <w:r>
        <w:rPr>
          <w:b w:val="0"/>
          <w:bCs w:val="0"/>
        </w:rPr>
        <w:t>VIII. Constante d’acidité K</w:t>
      </w:r>
      <w:r>
        <w:rPr>
          <w:b w:val="0"/>
          <w:bCs w:val="0"/>
          <w:vertAlign w:val="subscript"/>
        </w:rPr>
        <w:t>A</w:t>
      </w:r>
      <w:r>
        <w:rPr>
          <w:b w:val="0"/>
          <w:bCs w:val="0"/>
        </w:rPr>
        <w:t xml:space="preserve"> d’un couple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37906066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797B268D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FD92C7" wp14:editId="0DF4A3C7">
                  <wp:extent cx="628650" cy="628650"/>
                  <wp:effectExtent l="0" t="0" r="0" b="0"/>
                  <wp:docPr id="540672506" name="Image 540672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0482DC2C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n°12</w:t>
            </w:r>
            <w:r>
              <w:rPr>
                <w:b/>
                <w:bCs/>
                <w:sz w:val="22"/>
                <w:szCs w:val="22"/>
              </w:rPr>
              <w:t xml:space="preserve">  –  Constante d’acidité Ka et pKa</w:t>
            </w:r>
          </w:p>
          <w:p w14:paraId="2B453BA8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Note la définition de K</w:t>
            </w:r>
            <w:r>
              <w:rPr>
                <w:sz w:val="20"/>
                <w:szCs w:val="20"/>
                <w:vertAlign w:val="subscript"/>
              </w:rPr>
              <w:t>A</w:t>
            </w:r>
            <w:r>
              <w:rPr>
                <w:sz w:val="20"/>
                <w:szCs w:val="20"/>
              </w:rPr>
              <w:t xml:space="preserve"> et de pK</w:t>
            </w:r>
            <w:r>
              <w:rPr>
                <w:sz w:val="20"/>
                <w:szCs w:val="20"/>
                <w:vertAlign w:val="subscript"/>
              </w:rPr>
              <w:t>A</w:t>
            </w:r>
            <w:r>
              <w:rPr>
                <w:sz w:val="20"/>
                <w:szCs w:val="20"/>
              </w:rPr>
              <w:t>. Lis d’abord l’encadré ATTENTION ci-dessous.</w:t>
            </w:r>
          </w:p>
          <w:p w14:paraId="1A0E744D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28" w:history="1">
              <w:r>
                <w:rPr>
                  <w:rStyle w:val="Lienhypertexte"/>
                  <w:sz w:val="18"/>
                  <w:szCs w:val="18"/>
                </w:rPr>
                <w:t>https://youtu.be/dJ513KoV39g</w:t>
              </w:r>
            </w:hyperlink>
          </w:p>
        </w:tc>
      </w:tr>
    </w:tbl>
    <w:p w14:paraId="38CF0C43" w14:textId="77777777" w:rsidR="00F9346D" w:rsidRDefault="00F934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3FBD9802" w14:textId="77777777">
        <w:trPr>
          <w:cantSplit/>
        </w:trPr>
        <w:tc>
          <w:tcPr>
            <w:tcW w:w="10466" w:type="dxa"/>
            <w:tcBorders>
              <w:top w:val="single" w:sz="8" w:space="0" w:color="C62828"/>
              <w:left w:val="single" w:sz="8" w:space="0" w:color="C62828"/>
              <w:bottom w:val="single" w:sz="8" w:space="0" w:color="C62828"/>
              <w:right w:val="single" w:sz="8" w:space="0" w:color="C62828"/>
            </w:tcBorders>
            <w:shd w:val="clear" w:color="auto" w:fill="C62828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7A162CB2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ATTENTION</w:t>
            </w:r>
          </w:p>
        </w:tc>
      </w:tr>
      <w:tr w:rsidR="00F9346D" w14:paraId="4F2EB785" w14:textId="77777777">
        <w:tc>
          <w:tcPr>
            <w:tcW w:w="10466" w:type="dxa"/>
            <w:tcBorders>
              <w:top w:val="single" w:sz="8" w:space="0" w:color="C62828"/>
              <w:left w:val="single" w:sz="8" w:space="0" w:color="C62828"/>
              <w:bottom w:val="single" w:sz="8" w:space="0" w:color="C62828"/>
              <w:right w:val="single" w:sz="8" w:space="0" w:color="C62828"/>
            </w:tcBorders>
            <w:shd w:val="clear" w:color="auto" w:fill="FDECE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77D5B91" w14:textId="77777777" w:rsidR="00F9346D" w:rsidRDefault="003929DF">
            <w:pPr>
              <w:spacing w:before="20" w:after="40" w:line="290" w:lineRule="auto"/>
            </w:pPr>
            <w:r>
              <w:t xml:space="preserve">Dans la vidéo, les concentrations ne sont pas divisées par c°. </w:t>
            </w:r>
            <w:r>
              <w:rPr>
                <w:b/>
                <w:bCs/>
              </w:rPr>
              <w:t>En Terminale, on divise chaque concentration par c° = 1 mol·L</w:t>
            </w:r>
            <w:r>
              <w:rPr>
                <w:b/>
                <w:bCs/>
                <w:vertAlign w:val="superscript"/>
              </w:rPr>
              <w:t>-1</w:t>
            </w:r>
            <w:r>
              <w:t xml:space="preserve"> pour que K</w:t>
            </w:r>
            <w:r>
              <w:rPr>
                <w:vertAlign w:val="subscript"/>
              </w:rPr>
              <w:t>A</w:t>
            </w:r>
            <w:r>
              <w:t xml:space="preserve"> soit </w:t>
            </w:r>
            <w:r>
              <w:rPr>
                <w:b/>
                <w:bCs/>
              </w:rPr>
              <w:t>sans dimension</w:t>
            </w:r>
            <w:r>
              <w:t>. Pense à rajouter les c° en complétant ton cours.</w:t>
            </w:r>
          </w:p>
        </w:tc>
      </w:tr>
    </w:tbl>
    <w:p w14:paraId="4E434E18" w14:textId="77777777" w:rsidR="00F9346D" w:rsidRDefault="00F9346D">
      <w:pPr>
        <w:spacing w:after="30"/>
      </w:pPr>
    </w:p>
    <w:p w14:paraId="0717D453" w14:textId="77777777" w:rsidR="00F9346D" w:rsidRDefault="003929DF">
      <w:pPr>
        <w:spacing w:before="20" w:after="40" w:line="290" w:lineRule="auto"/>
      </w:pPr>
      <w:r>
        <w:t>La constante d’acidité K</w:t>
      </w:r>
      <w:r>
        <w:rPr>
          <w:vertAlign w:val="subscript"/>
        </w:rPr>
        <w:t>A</w:t>
      </w:r>
      <w:r>
        <w:t xml:space="preserve"> d’un couple AH / A</w:t>
      </w:r>
      <w:r>
        <w:rPr>
          <w:vertAlign w:val="superscript"/>
        </w:rPr>
        <w:t>-</w:t>
      </w:r>
      <w:r>
        <w:t xml:space="preserve"> est la constante d’équilibre associée à la réaction de l’acide avec l’eau :</w:t>
      </w:r>
    </w:p>
    <w:p w14:paraId="38393351" w14:textId="77777777" w:rsidR="00F9346D" w:rsidRDefault="003929DF">
      <w:pPr>
        <w:spacing w:before="20" w:after="40" w:line="290" w:lineRule="auto"/>
        <w:jc w:val="center"/>
      </w:pPr>
      <w:r>
        <w:rPr>
          <w:b/>
          <w:bCs/>
        </w:rPr>
        <w:t>AH</w:t>
      </w:r>
      <w:r>
        <w:rPr>
          <w:b/>
          <w:bCs/>
          <w:vertAlign w:val="subscript"/>
        </w:rPr>
        <w:t>(aq)</w:t>
      </w:r>
      <w:r>
        <w:rPr>
          <w:b/>
          <w:bCs/>
        </w:rPr>
        <w:t xml:space="preserve"> + H</w:t>
      </w:r>
      <w:r>
        <w:rPr>
          <w:b/>
          <w:bCs/>
          <w:vertAlign w:val="subscript"/>
        </w:rPr>
        <w:t>2</w:t>
      </w:r>
      <w:r>
        <w:rPr>
          <w:b/>
          <w:bCs/>
        </w:rPr>
        <w:t>O</w:t>
      </w:r>
      <w:r>
        <w:rPr>
          <w:b/>
          <w:bCs/>
          <w:vertAlign w:val="subscript"/>
        </w:rPr>
        <w:t>(l)</w:t>
      </w:r>
      <w:r>
        <w:rPr>
          <w:b/>
          <w:bCs/>
        </w:rPr>
        <w:t xml:space="preserve"> ⇄ A</w:t>
      </w:r>
      <w:r>
        <w:rPr>
          <w:b/>
          <w:bCs/>
          <w:vertAlign w:val="superscript"/>
        </w:rPr>
        <w:t>-</w:t>
      </w:r>
      <w:r>
        <w:rPr>
          <w:b/>
          <w:bCs/>
          <w:vertAlign w:val="subscript"/>
        </w:rPr>
        <w:t>(aq)</w:t>
      </w:r>
      <w:r>
        <w:rPr>
          <w:b/>
          <w:bCs/>
        </w:rPr>
        <w:t xml:space="preserve"> + H</w:t>
      </w:r>
      <w:r>
        <w:rPr>
          <w:b/>
          <w:bCs/>
          <w:vertAlign w:val="subscript"/>
        </w:rPr>
        <w:t>3</w:t>
      </w:r>
      <w:r>
        <w:rPr>
          <w:b/>
          <w:bCs/>
        </w:rPr>
        <w:t>O</w:t>
      </w:r>
      <w:r>
        <w:rPr>
          <w:b/>
          <w:bCs/>
          <w:vertAlign w:val="superscript"/>
        </w:rPr>
        <w:t>+</w:t>
      </w:r>
      <w:r>
        <w:rPr>
          <w:b/>
          <w:bCs/>
          <w:vertAlign w:val="subscript"/>
        </w:rPr>
        <w:t>(aq)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15FE0E3B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057288FD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F9346D" w14:paraId="7F61694E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tbl>
            <w:tblPr>
              <w:tblW w:w="550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00"/>
              <w:gridCol w:w="4200"/>
            </w:tblGrid>
            <w:tr w:rsidR="00F9346D" w14:paraId="521EA676" w14:textId="77777777">
              <w:trPr>
                <w:jc w:val="center"/>
              </w:trPr>
              <w:tc>
                <w:tcPr>
                  <w:tcW w:w="1300" w:type="dxa"/>
                  <w:vMerge w:val="restar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  <w:vAlign w:val="center"/>
                </w:tcPr>
                <w:p w14:paraId="4E74A960" w14:textId="77777777" w:rsidR="00F9346D" w:rsidRDefault="003929DF">
                  <w:pPr>
                    <w:jc w:val="right"/>
                  </w:pPr>
                  <w:r>
                    <w:rPr>
                      <w:b/>
                      <w:bCs/>
                      <w:sz w:val="24"/>
                      <w:szCs w:val="24"/>
                    </w:rPr>
                    <w:t>K</w:t>
                  </w:r>
                  <w:r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>A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=</w:t>
                  </w:r>
                </w:p>
              </w:tc>
              <w:tc>
                <w:tcPr>
                  <w:tcW w:w="4200" w:type="dxa"/>
                  <w:tcBorders>
                    <w:top w:val="none" w:sz="0" w:space="0" w:color="FFFFFF"/>
                    <w:left w:val="none" w:sz="0" w:space="0" w:color="FFFFFF"/>
                    <w:bottom w:val="single" w:sz="8" w:space="0" w:color="000000"/>
                    <w:right w:val="none" w:sz="0" w:space="0" w:color="FFFFFF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  <w:vAlign w:val="center"/>
                </w:tcPr>
                <w:p w14:paraId="6C92ADB3" w14:textId="77777777" w:rsidR="00F9346D" w:rsidRDefault="003929DF">
                  <w:pPr>
                    <w:jc w:val="center"/>
                  </w:pPr>
                  <w:r>
                    <w:rPr>
                      <w:color w:val="808080"/>
                    </w:rPr>
                    <w:t>………………………………………</w:t>
                  </w:r>
                </w:p>
              </w:tc>
            </w:tr>
            <w:tr w:rsidR="00F9346D" w14:paraId="7E8E6511" w14:textId="77777777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7CE4CF36" w14:textId="77777777" w:rsidR="00F9346D" w:rsidRDefault="00F9346D"/>
              </w:tc>
              <w:tc>
                <w:tcPr>
                  <w:tcW w:w="4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  <w:vAlign w:val="center"/>
                </w:tcPr>
                <w:p w14:paraId="70EE3C5B" w14:textId="77777777" w:rsidR="00F9346D" w:rsidRDefault="003929DF">
                  <w:pPr>
                    <w:jc w:val="center"/>
                  </w:pPr>
                  <w:r>
                    <w:rPr>
                      <w:color w:val="808080"/>
                    </w:rPr>
                    <w:t>………………………………………</w:t>
                  </w:r>
                </w:p>
              </w:tc>
            </w:tr>
          </w:tbl>
          <w:p w14:paraId="37C840AD" w14:textId="77777777" w:rsidR="00F9346D" w:rsidRDefault="003929DF">
            <w:pPr>
              <w:spacing w:before="20" w:after="40" w:line="290" w:lineRule="auto"/>
              <w:jc w:val="center"/>
            </w:pPr>
            <w:r>
              <w:rPr>
                <w:i/>
                <w:iCs/>
                <w:sz w:val="20"/>
                <w:szCs w:val="20"/>
              </w:rPr>
              <w:t>(les concentrations sont celles à l’équilibre ; l’eau, solvant, n’apparaît pas)</w:t>
            </w:r>
          </w:p>
          <w:p w14:paraId="1865FE4C" w14:textId="77777777" w:rsidR="00F9346D" w:rsidRDefault="003929DF">
            <w:pPr>
              <w:spacing w:before="20" w:after="40" w:line="290" w:lineRule="auto"/>
            </w:pPr>
            <w:r>
              <w:t>K</w:t>
            </w:r>
            <w:r>
              <w:rPr>
                <w:vertAlign w:val="subscript"/>
              </w:rPr>
              <w:t>A</w:t>
            </w:r>
            <w:r>
              <w:t xml:space="preserve"> est sans unité et ne dépend que de </w:t>
            </w:r>
            <w:r>
              <w:rPr>
                <w:color w:val="808080"/>
              </w:rPr>
              <w:t>..............................</w:t>
            </w:r>
            <w:r>
              <w:t>. Plus K</w:t>
            </w:r>
            <w:r>
              <w:rPr>
                <w:vertAlign w:val="subscript"/>
              </w:rPr>
              <w:t>A</w:t>
            </w:r>
            <w:r>
              <w:t xml:space="preserve"> est grand, plus l’acide est </w:t>
            </w:r>
            <w:r>
              <w:rPr>
                <w:color w:val="808080"/>
              </w:rPr>
              <w:t>....................</w:t>
            </w:r>
            <w:r>
              <w:t xml:space="preserve"> dans l’eau.</w:t>
            </w:r>
          </w:p>
          <w:p w14:paraId="1BD96E19" w14:textId="77777777" w:rsidR="00F9346D" w:rsidRDefault="003929DF">
            <w:pPr>
              <w:spacing w:before="80" w:after="40" w:line="290" w:lineRule="auto"/>
            </w:pPr>
            <w:r>
              <w:t>On définit :      pK</w:t>
            </w:r>
            <w:r>
              <w:rPr>
                <w:vertAlign w:val="subscript"/>
              </w:rPr>
              <w:t>A</w:t>
            </w:r>
            <w:r>
              <w:t xml:space="preserve"> = </w:t>
            </w:r>
            <w:r>
              <w:rPr>
                <w:color w:val="808080"/>
              </w:rPr>
              <w:t>..................</w:t>
            </w:r>
            <w:r>
              <w:t xml:space="preserve">        ⇔        K</w:t>
            </w:r>
            <w:r>
              <w:rPr>
                <w:vertAlign w:val="subscript"/>
              </w:rPr>
              <w:t>A</w:t>
            </w:r>
            <w:r>
              <w:t xml:space="preserve"> = </w:t>
            </w:r>
            <w:r>
              <w:rPr>
                <w:color w:val="808080"/>
              </w:rPr>
              <w:t>................</w:t>
            </w:r>
          </w:p>
        </w:tc>
      </w:tr>
    </w:tbl>
    <w:p w14:paraId="5711C654" w14:textId="77777777" w:rsidR="00F9346D" w:rsidRDefault="00F9346D">
      <w:pPr>
        <w:spacing w:after="30"/>
      </w:pPr>
    </w:p>
    <w:p w14:paraId="5FF25B0E" w14:textId="77777777" w:rsidR="00F9346D" w:rsidRDefault="003929DF">
      <w:pPr>
        <w:spacing w:before="20" w:after="40" w:line="290" w:lineRule="auto"/>
      </w:pPr>
      <w:r>
        <w:t>Complète la ligne des pK</w:t>
      </w:r>
      <w:r>
        <w:rPr>
          <w:vertAlign w:val="subscript"/>
        </w:rPr>
        <w:t>A</w:t>
      </w:r>
      <w:r>
        <w:t xml:space="preserve"> (valeurs à 25 °C) 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400"/>
        <w:gridCol w:w="2400"/>
        <w:gridCol w:w="2000"/>
        <w:gridCol w:w="2166"/>
      </w:tblGrid>
      <w:tr w:rsidR="00F9346D" w14:paraId="5C2A788A" w14:textId="77777777">
        <w:trPr>
          <w:cantSplit/>
          <w:tblHeader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F9C206B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Couple</w:t>
            </w:r>
          </w:p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3949E22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CH</w:t>
            </w:r>
            <w:r>
              <w:rPr>
                <w:b/>
                <w:bCs/>
                <w:vertAlign w:val="subscript"/>
              </w:rPr>
              <w:t>3</w:t>
            </w:r>
            <w:r>
              <w:rPr>
                <w:b/>
                <w:bCs/>
              </w:rPr>
              <w:t>COOH / CH</w:t>
            </w:r>
            <w:r>
              <w:rPr>
                <w:b/>
                <w:bCs/>
                <w:vertAlign w:val="subscript"/>
              </w:rPr>
              <w:t>3</w:t>
            </w:r>
            <w:r>
              <w:rPr>
                <w:b/>
                <w:bCs/>
              </w:rPr>
              <w:t>COO</w:t>
            </w:r>
            <w:r>
              <w:rPr>
                <w:b/>
                <w:bCs/>
                <w:vertAlign w:val="superscript"/>
              </w:rPr>
              <w:t>-</w:t>
            </w:r>
          </w:p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7836289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CO</w:t>
            </w:r>
            <w:r>
              <w:rPr>
                <w:b/>
                <w:bCs/>
                <w:vertAlign w:val="subscript"/>
              </w:rPr>
              <w:t>2</w:t>
            </w:r>
            <w:r>
              <w:rPr>
                <w:b/>
                <w:bCs/>
              </w:rPr>
              <w:t>,H</w:t>
            </w:r>
            <w:r>
              <w:rPr>
                <w:b/>
                <w:bCs/>
                <w:vertAlign w:val="subscript"/>
              </w:rPr>
              <w:t>2</w:t>
            </w:r>
            <w:r>
              <w:rPr>
                <w:b/>
                <w:bCs/>
              </w:rPr>
              <w:t>O / HCO</w:t>
            </w:r>
            <w:r>
              <w:rPr>
                <w:b/>
                <w:bCs/>
                <w:vertAlign w:val="subscript"/>
              </w:rPr>
              <w:t>3</w:t>
            </w:r>
            <w:r>
              <w:rPr>
                <w:b/>
                <w:bCs/>
                <w:vertAlign w:val="superscript"/>
              </w:rPr>
              <w:t>-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667CFA0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NH</w:t>
            </w:r>
            <w:r>
              <w:rPr>
                <w:b/>
                <w:bCs/>
                <w:vertAlign w:val="subscript"/>
              </w:rPr>
              <w:t>4</w:t>
            </w:r>
            <w:r>
              <w:rPr>
                <w:b/>
                <w:bCs/>
                <w:vertAlign w:val="superscript"/>
              </w:rPr>
              <w:t>+</w:t>
            </w:r>
            <w:r>
              <w:rPr>
                <w:b/>
                <w:bCs/>
              </w:rPr>
              <w:t xml:space="preserve"> / NH</w:t>
            </w:r>
            <w:r>
              <w:rPr>
                <w:b/>
                <w:bCs/>
                <w:vertAlign w:val="subscript"/>
              </w:rPr>
              <w:t>3</w:t>
            </w:r>
          </w:p>
        </w:tc>
        <w:tc>
          <w:tcPr>
            <w:tcW w:w="21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7950D42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HCO</w:t>
            </w:r>
            <w:r>
              <w:rPr>
                <w:b/>
                <w:bCs/>
                <w:vertAlign w:val="subscript"/>
              </w:rPr>
              <w:t>3</w:t>
            </w:r>
            <w:r>
              <w:rPr>
                <w:b/>
                <w:bCs/>
                <w:vertAlign w:val="superscript"/>
              </w:rPr>
              <w:t>-</w:t>
            </w:r>
            <w:r>
              <w:rPr>
                <w:b/>
                <w:bCs/>
              </w:rPr>
              <w:t xml:space="preserve"> / CO</w:t>
            </w:r>
            <w:r>
              <w:rPr>
                <w:b/>
                <w:bCs/>
                <w:vertAlign w:val="subscript"/>
              </w:rPr>
              <w:t>3</w:t>
            </w:r>
            <w:r>
              <w:rPr>
                <w:b/>
                <w:bCs/>
                <w:vertAlign w:val="superscript"/>
              </w:rPr>
              <w:t>2-</w:t>
            </w:r>
          </w:p>
        </w:tc>
      </w:tr>
      <w:tr w:rsidR="00F9346D" w14:paraId="01F4B636" w14:textId="77777777"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45F1E9F" w14:textId="77777777" w:rsidR="00F9346D" w:rsidRDefault="003929DF">
            <w:pPr>
              <w:spacing w:line="290" w:lineRule="auto"/>
              <w:jc w:val="center"/>
            </w:pPr>
            <w:r>
              <w:t>K</w:t>
            </w:r>
            <w:r>
              <w:rPr>
                <w:vertAlign w:val="subscript"/>
              </w:rPr>
              <w:t>A</w:t>
            </w:r>
          </w:p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026A775" w14:textId="77777777" w:rsidR="00F9346D" w:rsidRDefault="003929DF">
            <w:pPr>
              <w:spacing w:line="290" w:lineRule="auto"/>
              <w:jc w:val="center"/>
            </w:pPr>
            <w:r>
              <w:t>1,6×10</w:t>
            </w:r>
            <w:r>
              <w:rPr>
                <w:vertAlign w:val="superscript"/>
              </w:rPr>
              <w:t>-5</w:t>
            </w:r>
          </w:p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5F30A58" w14:textId="77777777" w:rsidR="00F9346D" w:rsidRDefault="003929DF">
            <w:pPr>
              <w:spacing w:line="290" w:lineRule="auto"/>
              <w:jc w:val="center"/>
            </w:pPr>
            <w:r>
              <w:t>4,0×10</w:t>
            </w:r>
            <w:r>
              <w:rPr>
                <w:vertAlign w:val="superscript"/>
              </w:rPr>
              <w:t>-7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7E0BFD0" w14:textId="77777777" w:rsidR="00F9346D" w:rsidRDefault="003929DF">
            <w:pPr>
              <w:spacing w:line="290" w:lineRule="auto"/>
              <w:jc w:val="center"/>
            </w:pPr>
            <w:r>
              <w:t>6,3×10</w:t>
            </w:r>
            <w:r>
              <w:rPr>
                <w:vertAlign w:val="superscript"/>
              </w:rPr>
              <w:t>-10</w:t>
            </w:r>
          </w:p>
        </w:tc>
        <w:tc>
          <w:tcPr>
            <w:tcW w:w="21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42B7358" w14:textId="77777777" w:rsidR="00F9346D" w:rsidRDefault="003929DF">
            <w:pPr>
              <w:spacing w:line="290" w:lineRule="auto"/>
              <w:jc w:val="center"/>
            </w:pPr>
            <w:r>
              <w:t>5,0×10</w:t>
            </w:r>
            <w:r>
              <w:rPr>
                <w:vertAlign w:val="superscript"/>
              </w:rPr>
              <w:t>-11</w:t>
            </w:r>
          </w:p>
        </w:tc>
      </w:tr>
      <w:tr w:rsidR="00F9346D" w14:paraId="7CAC5406" w14:textId="77777777"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3FEF4C9" w14:textId="77777777" w:rsidR="00F9346D" w:rsidRDefault="003929DF">
            <w:pPr>
              <w:spacing w:line="290" w:lineRule="auto"/>
              <w:jc w:val="center"/>
            </w:pPr>
            <w:r>
              <w:lastRenderedPageBreak/>
              <w:t>pK</w:t>
            </w:r>
            <w:r>
              <w:rPr>
                <w:vertAlign w:val="subscript"/>
              </w:rPr>
              <w:t>A</w:t>
            </w:r>
          </w:p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7017B39" w14:textId="77777777" w:rsidR="00F9346D" w:rsidRDefault="003929DF">
            <w:pPr>
              <w:spacing w:line="290" w:lineRule="auto"/>
              <w:jc w:val="center"/>
            </w:pPr>
            <w:r>
              <w:rPr>
                <w:color w:val="808080"/>
              </w:rPr>
              <w:t>..............</w:t>
            </w:r>
          </w:p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EE0E6AA" w14:textId="77777777" w:rsidR="00F9346D" w:rsidRDefault="003929DF">
            <w:pPr>
              <w:spacing w:line="290" w:lineRule="auto"/>
              <w:jc w:val="center"/>
            </w:pPr>
            <w:r>
              <w:rPr>
                <w:color w:val="808080"/>
              </w:rPr>
              <w:t>..............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4FDE0FF" w14:textId="77777777" w:rsidR="00F9346D" w:rsidRDefault="003929DF">
            <w:pPr>
              <w:spacing w:line="290" w:lineRule="auto"/>
              <w:jc w:val="center"/>
            </w:pPr>
            <w:r>
              <w:rPr>
                <w:color w:val="808080"/>
              </w:rPr>
              <w:t>..............</w:t>
            </w:r>
          </w:p>
        </w:tc>
        <w:tc>
          <w:tcPr>
            <w:tcW w:w="21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AAD7D4A" w14:textId="77777777" w:rsidR="00F9346D" w:rsidRDefault="003929DF">
            <w:pPr>
              <w:spacing w:line="290" w:lineRule="auto"/>
              <w:jc w:val="center"/>
            </w:pPr>
            <w:r>
              <w:rPr>
                <w:color w:val="808080"/>
              </w:rPr>
              <w:t>..............</w:t>
            </w:r>
          </w:p>
        </w:tc>
      </w:tr>
    </w:tbl>
    <w:p w14:paraId="7A2069B4" w14:textId="77777777" w:rsidR="00F9346D" w:rsidRDefault="00F934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87"/>
      </w:tblGrid>
      <w:tr w:rsidR="00F9346D" w14:paraId="107C749F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48842496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VOUS DE JOUER – Utiliser K</w:t>
            </w:r>
            <w:r>
              <w:rPr>
                <w:b/>
                <w:bCs/>
                <w:color w:val="FFFFFF"/>
                <w:vertAlign w:val="subscript"/>
              </w:rPr>
              <w:t>A</w:t>
            </w:r>
          </w:p>
        </w:tc>
      </w:tr>
      <w:tr w:rsidR="00F9346D" w14:paraId="642828A8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192C158" w14:textId="77777777" w:rsidR="00F9346D" w:rsidRDefault="003929DF">
            <w:pPr>
              <w:spacing w:before="20" w:after="40" w:line="290" w:lineRule="auto"/>
            </w:pPr>
            <w:r>
              <w:t>a) Une constante d’acidité vaut 5,6×10</w:t>
            </w:r>
            <w:r>
              <w:rPr>
                <w:vertAlign w:val="superscript"/>
              </w:rPr>
              <w:t>-4</w:t>
            </w:r>
            <w:r>
              <w:t>. Que vaut le pK</w:t>
            </w:r>
            <w:r>
              <w:rPr>
                <w:vertAlign w:val="subscript"/>
              </w:rPr>
              <w:t>A</w:t>
            </w:r>
            <w:r>
              <w:t xml:space="preserve"> ? </w:t>
            </w:r>
            <w:r>
              <w:rPr>
                <w:color w:val="808080"/>
              </w:rPr>
              <w:t>..................................................</w:t>
            </w:r>
          </w:p>
          <w:p w14:paraId="46100EAE" w14:textId="77777777" w:rsidR="00F9346D" w:rsidRDefault="003929DF">
            <w:pPr>
              <w:spacing w:before="20" w:after="40" w:line="290" w:lineRule="auto"/>
            </w:pPr>
            <w:r>
              <w:t>b) Quelle est la concentration en ions ammonium NH</w:t>
            </w:r>
            <w:r>
              <w:rPr>
                <w:vertAlign w:val="subscript"/>
              </w:rPr>
              <w:t>4</w:t>
            </w:r>
            <w:r>
              <w:rPr>
                <w:vertAlign w:val="superscript"/>
              </w:rPr>
              <w:t>+</w:t>
            </w:r>
            <w:r>
              <w:t xml:space="preserve"> dans une solution d’ammoniac de pH = 10,0 où [NH</w:t>
            </w:r>
            <w:r>
              <w:rPr>
                <w:vertAlign w:val="subscript"/>
              </w:rPr>
              <w:t>3</w:t>
            </w:r>
            <w:r>
              <w:t>] = 5,0×10</w:t>
            </w:r>
            <w:r>
              <w:rPr>
                <w:vertAlign w:val="superscript"/>
              </w:rPr>
              <w:t>-4</w:t>
            </w:r>
            <w:r>
              <w:t xml:space="preserve"> mol·L</w:t>
            </w:r>
            <w:r>
              <w:rPr>
                <w:vertAlign w:val="superscript"/>
              </w:rPr>
              <w:t>-1</w:t>
            </w:r>
            <w:r>
              <w:t xml:space="preserve"> ? Donnée : K</w:t>
            </w:r>
            <w:r>
              <w:rPr>
                <w:vertAlign w:val="subscript"/>
              </w:rPr>
              <w:t>A</w:t>
            </w:r>
            <w:r>
              <w:t>(NH</w:t>
            </w:r>
            <w:r>
              <w:rPr>
                <w:vertAlign w:val="subscript"/>
              </w:rPr>
              <w:t>4</w:t>
            </w:r>
            <w:r>
              <w:rPr>
                <w:vertAlign w:val="superscript"/>
              </w:rPr>
              <w:t>+</w:t>
            </w:r>
            <w:r>
              <w:t>/NH</w:t>
            </w:r>
            <w:r>
              <w:rPr>
                <w:vertAlign w:val="subscript"/>
              </w:rPr>
              <w:t>3</w:t>
            </w:r>
            <w:r>
              <w:t>) = 6,3×10</w:t>
            </w:r>
            <w:r>
              <w:rPr>
                <w:vertAlign w:val="superscript"/>
              </w:rPr>
              <w:t>-10</w:t>
            </w:r>
            <w:r>
              <w:t>.</w:t>
            </w:r>
          </w:p>
          <w:p w14:paraId="71100E83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  <w:p w14:paraId="1009A79C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  <w:p w14:paraId="5D6FD46D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  <w:p w14:paraId="263541C0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</w:tc>
      </w:tr>
    </w:tbl>
    <w:p w14:paraId="73ACA0ED" w14:textId="77777777" w:rsidR="00F9346D" w:rsidRDefault="00F9346D">
      <w:pPr>
        <w:spacing w:after="30"/>
      </w:pPr>
    </w:p>
    <w:p w14:paraId="40A69384" w14:textId="77777777" w:rsidR="00F9346D" w:rsidRDefault="003929DF">
      <w:pPr>
        <w:pStyle w:val="Titre2"/>
        <w:keepNext/>
      </w:pPr>
      <w:r>
        <w:rPr>
          <w:b w:val="0"/>
          <w:bCs w:val="0"/>
        </w:rPr>
        <w:t>IX. Autoprotolyse de l’eau et produit ionique K</w:t>
      </w:r>
      <w:r>
        <w:rPr>
          <w:b w:val="0"/>
          <w:bCs w:val="0"/>
          <w:vertAlign w:val="subscript"/>
        </w:rPr>
        <w:t>e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7EC6E89D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51760CB0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3BC7B4" wp14:editId="7969505A">
                  <wp:extent cx="628650" cy="628650"/>
                  <wp:effectExtent l="0" t="0" r="0" b="0"/>
                  <wp:docPr id="123603519" name="Image 123603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38D19EB2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n°9</w:t>
            </w:r>
            <w:r>
              <w:rPr>
                <w:b/>
                <w:bCs/>
                <w:sz w:val="22"/>
                <w:szCs w:val="22"/>
              </w:rPr>
              <w:t xml:space="preserve">  –  Autoprotolyse de l’eau</w:t>
            </w:r>
          </w:p>
          <w:p w14:paraId="5CC1D593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Complète l’équation de l’autoprotolyse de l’eau.</w:t>
            </w:r>
          </w:p>
          <w:p w14:paraId="132B4A1D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30" w:history="1">
              <w:r>
                <w:rPr>
                  <w:rStyle w:val="Lienhypertexte"/>
                  <w:sz w:val="18"/>
                  <w:szCs w:val="18"/>
                </w:rPr>
                <w:t>https://youtu.be/4pv4C5One5I</w:t>
              </w:r>
            </w:hyperlink>
          </w:p>
        </w:tc>
      </w:tr>
    </w:tbl>
    <w:p w14:paraId="2FD6C413" w14:textId="77777777" w:rsidR="00F9346D" w:rsidRDefault="00F9346D">
      <w:pPr>
        <w:spacing w:after="40"/>
      </w:pPr>
    </w:p>
    <w:p w14:paraId="5D2CDC40" w14:textId="77777777" w:rsidR="00F9346D" w:rsidRDefault="003929DF">
      <w:pPr>
        <w:spacing w:before="20" w:after="40" w:line="290" w:lineRule="auto"/>
      </w:pPr>
      <w:r>
        <w:t xml:space="preserve">L’eau étant une espèce </w:t>
      </w:r>
      <w:r>
        <w:rPr>
          <w:color w:val="808080"/>
        </w:rPr>
        <w:t>.....................</w:t>
      </w:r>
      <w:r>
        <w:t>, elle réagit sur elle-même (réaction très limitée) :</w:t>
      </w:r>
    </w:p>
    <w:p w14:paraId="1D0A6ACE" w14:textId="77777777" w:rsidR="00F9346D" w:rsidRDefault="003929DF">
      <w:pPr>
        <w:spacing w:before="20" w:after="40" w:line="290" w:lineRule="auto"/>
        <w:jc w:val="center"/>
      </w:pPr>
      <w:r>
        <w:rPr>
          <w:color w:val="808080"/>
        </w:rPr>
        <w:t>...........................................</w:t>
      </w:r>
    </w:p>
    <w:p w14:paraId="33B0155D" w14:textId="77777777" w:rsidR="00F9346D" w:rsidRDefault="003929DF">
      <w:pPr>
        <w:spacing w:before="20" w:after="40" w:line="290" w:lineRule="auto"/>
      </w:pPr>
      <w:r>
        <w:t xml:space="preserve">Les couples mis en jeu sont </w:t>
      </w:r>
      <w:r>
        <w:rPr>
          <w:color w:val="808080"/>
        </w:rPr>
        <w:t>.......................</w:t>
      </w:r>
      <w:r>
        <w:t xml:space="preserve"> et </w:t>
      </w:r>
      <w:r>
        <w:rPr>
          <w:color w:val="808080"/>
        </w:rPr>
        <w:t>.....................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1A412BC3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053050ED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3C9896" wp14:editId="27B69121">
                  <wp:extent cx="628650" cy="628650"/>
                  <wp:effectExtent l="0" t="0" r="0" b="0"/>
                  <wp:docPr id="2094987622" name="Image 2094987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299D5A28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n°10</w:t>
            </w:r>
            <w:r>
              <w:rPr>
                <w:b/>
                <w:bCs/>
                <w:sz w:val="22"/>
                <w:szCs w:val="22"/>
              </w:rPr>
              <w:t xml:space="preserve">  –  Produit ionique de l’eau Ke</w:t>
            </w:r>
          </w:p>
          <w:p w14:paraId="14988401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Note l’expression de K</w:t>
            </w:r>
            <w:r>
              <w:rPr>
                <w:sz w:val="20"/>
                <w:szCs w:val="20"/>
                <w:vertAlign w:val="subscript"/>
              </w:rPr>
              <w:t>e</w:t>
            </w:r>
            <w:r>
              <w:rPr>
                <w:sz w:val="20"/>
                <w:szCs w:val="20"/>
              </w:rPr>
              <w:t xml:space="preserve"> et sa valeur à 25 °C.</w:t>
            </w:r>
          </w:p>
          <w:p w14:paraId="3A0CDB2D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32" w:history="1">
              <w:r>
                <w:rPr>
                  <w:rStyle w:val="Lienhypertexte"/>
                  <w:sz w:val="18"/>
                  <w:szCs w:val="18"/>
                </w:rPr>
                <w:t>https://youtu.be/1c-6XEoBOWY</w:t>
              </w:r>
            </w:hyperlink>
          </w:p>
        </w:tc>
      </w:tr>
    </w:tbl>
    <w:p w14:paraId="51388638" w14:textId="77777777" w:rsidR="00F9346D" w:rsidRDefault="00F934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15CF9BE9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0081FCE5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F9346D" w14:paraId="7FAB06CD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tbl>
            <w:tblPr>
              <w:tblW w:w="550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00"/>
              <w:gridCol w:w="4200"/>
            </w:tblGrid>
            <w:tr w:rsidR="00F9346D" w14:paraId="1DA1E18B" w14:textId="77777777">
              <w:trPr>
                <w:jc w:val="center"/>
              </w:trPr>
              <w:tc>
                <w:tcPr>
                  <w:tcW w:w="1300" w:type="dxa"/>
                  <w:vMerge w:val="restar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  <w:vAlign w:val="center"/>
                </w:tcPr>
                <w:p w14:paraId="589CEE65" w14:textId="77777777" w:rsidR="00F9346D" w:rsidRDefault="003929DF">
                  <w:pPr>
                    <w:jc w:val="right"/>
                  </w:pPr>
                  <w:r>
                    <w:rPr>
                      <w:b/>
                      <w:bCs/>
                      <w:sz w:val="24"/>
                      <w:szCs w:val="24"/>
                    </w:rPr>
                    <w:t>K</w:t>
                  </w:r>
                  <w:r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>e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=</w:t>
                  </w:r>
                </w:p>
              </w:tc>
              <w:tc>
                <w:tcPr>
                  <w:tcW w:w="4200" w:type="dxa"/>
                  <w:tcBorders>
                    <w:top w:val="none" w:sz="0" w:space="0" w:color="FFFFFF"/>
                    <w:left w:val="none" w:sz="0" w:space="0" w:color="FFFFFF"/>
                    <w:bottom w:val="single" w:sz="8" w:space="0" w:color="000000"/>
                    <w:right w:val="none" w:sz="0" w:space="0" w:color="FFFFFF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  <w:vAlign w:val="center"/>
                </w:tcPr>
                <w:p w14:paraId="1772793D" w14:textId="77777777" w:rsidR="00F9346D" w:rsidRDefault="003929DF">
                  <w:pPr>
                    <w:jc w:val="center"/>
                  </w:pPr>
                  <w:r>
                    <w:rPr>
                      <w:color w:val="808080"/>
                    </w:rPr>
                    <w:t>………………………………………</w:t>
                  </w:r>
                </w:p>
              </w:tc>
            </w:tr>
            <w:tr w:rsidR="00F9346D" w14:paraId="38B9FB5B" w14:textId="77777777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665656CE" w14:textId="77777777" w:rsidR="00F9346D" w:rsidRDefault="00F9346D"/>
              </w:tc>
              <w:tc>
                <w:tcPr>
                  <w:tcW w:w="4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  <w:vAlign w:val="center"/>
                </w:tcPr>
                <w:p w14:paraId="194CF75A" w14:textId="77777777" w:rsidR="00F9346D" w:rsidRDefault="003929DF">
                  <w:pPr>
                    <w:jc w:val="center"/>
                  </w:pPr>
                  <w:r>
                    <w:rPr>
                      <w:color w:val="808080"/>
                    </w:rPr>
                    <w:t>………………………………………</w:t>
                  </w:r>
                </w:p>
              </w:tc>
            </w:tr>
          </w:tbl>
          <w:p w14:paraId="51ECACB9" w14:textId="77777777" w:rsidR="00F9346D" w:rsidRDefault="003929DF">
            <w:pPr>
              <w:spacing w:before="20" w:after="40" w:line="290" w:lineRule="auto"/>
              <w:jc w:val="center"/>
            </w:pPr>
            <w:r>
              <w:t>À 25 °C :   K</w:t>
            </w:r>
            <w:r>
              <w:rPr>
                <w:vertAlign w:val="subscript"/>
              </w:rPr>
              <w:t>e</w:t>
            </w:r>
            <w:r>
              <w:t xml:space="preserve"> = </w:t>
            </w:r>
            <w:r>
              <w:rPr>
                <w:color w:val="808080"/>
              </w:rPr>
              <w:t>.....................</w:t>
            </w:r>
            <w:r>
              <w:t xml:space="preserve">        et        pK</w:t>
            </w:r>
            <w:r>
              <w:rPr>
                <w:vertAlign w:val="subscript"/>
              </w:rPr>
              <w:t>e</w:t>
            </w:r>
            <w:r>
              <w:t xml:space="preserve"> = –log K</w:t>
            </w:r>
            <w:r>
              <w:rPr>
                <w:vertAlign w:val="subscript"/>
              </w:rPr>
              <w:t>e</w:t>
            </w:r>
            <w:r>
              <w:t xml:space="preserve"> = </w:t>
            </w:r>
            <w:r>
              <w:rPr>
                <w:color w:val="808080"/>
              </w:rPr>
              <w:t>..............</w:t>
            </w:r>
          </w:p>
        </w:tc>
      </w:tr>
    </w:tbl>
    <w:p w14:paraId="5F30DF41" w14:textId="77777777" w:rsidR="00F9346D" w:rsidRDefault="00F9346D">
      <w:pPr>
        <w:spacing w:after="30"/>
      </w:pPr>
    </w:p>
    <w:p w14:paraId="70F1B952" w14:textId="77777777" w:rsidR="00F9346D" w:rsidRDefault="003929DF">
      <w:pPr>
        <w:spacing w:before="20" w:after="40" w:line="290" w:lineRule="auto"/>
      </w:pPr>
      <w:r>
        <w:t>Dans l’eau pure (ou une solution neutre) à 25 °C : [H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>] = [HO</w:t>
      </w:r>
      <w:r>
        <w:rPr>
          <w:vertAlign w:val="superscript"/>
        </w:rPr>
        <w:t>-</w:t>
      </w:r>
      <w:r>
        <w:t xml:space="preserve">] = </w:t>
      </w:r>
      <w:r>
        <w:rPr>
          <w:color w:val="808080"/>
        </w:rPr>
        <w:t>.................................</w:t>
      </w:r>
      <w:r>
        <w:t xml:space="preserve">, donc pH = </w:t>
      </w:r>
      <w:r>
        <w:rPr>
          <w:color w:val="808080"/>
        </w:rPr>
        <w:t>..............</w:t>
      </w:r>
      <w:r>
        <w:t>.</w:t>
      </w:r>
    </w:p>
    <w:p w14:paraId="045F7089" w14:textId="77777777" w:rsidR="00F9346D" w:rsidRDefault="003929DF">
      <w:pPr>
        <w:spacing w:before="20" w:after="40" w:line="290" w:lineRule="auto"/>
      </w:pPr>
      <w:r>
        <w:t>Dans toute solution aqueuse, si l’on connaît [H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>], on en déduit :  [HO</w:t>
      </w:r>
      <w:r>
        <w:rPr>
          <w:vertAlign w:val="superscript"/>
        </w:rPr>
        <w:t>-</w:t>
      </w:r>
      <w:r>
        <w:t xml:space="preserve">] = </w:t>
      </w:r>
      <w:r>
        <w:rPr>
          <w:color w:val="808080"/>
        </w:rPr>
        <w:t>.....................................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5802B325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5C6CE10E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VOUS DE JOUER</w:t>
            </w:r>
          </w:p>
        </w:tc>
      </w:tr>
      <w:tr w:rsidR="00F9346D" w14:paraId="54797041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A9F8335" w14:textId="77777777" w:rsidR="00F9346D" w:rsidRDefault="003929DF">
            <w:pPr>
              <w:spacing w:before="20" w:after="40" w:line="290" w:lineRule="auto"/>
            </w:pPr>
            <w:r>
              <w:t>Une solution a un pH = 11,0. Calculer [HO</w:t>
            </w:r>
            <w:r>
              <w:rPr>
                <w:vertAlign w:val="superscript"/>
              </w:rPr>
              <w:t>-</w:t>
            </w:r>
            <w:r>
              <w:t xml:space="preserve">]. </w:t>
            </w:r>
            <w:r>
              <w:rPr>
                <w:color w:val="808080"/>
              </w:rPr>
              <w:t>....................................................................................................</w:t>
            </w:r>
          </w:p>
        </w:tc>
      </w:tr>
    </w:tbl>
    <w:p w14:paraId="51D44BF2" w14:textId="77777777" w:rsidR="00F9346D" w:rsidRDefault="00F934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87"/>
      </w:tblGrid>
      <w:tr w:rsidR="00F9346D" w14:paraId="3A4E1C64" w14:textId="77777777">
        <w:trPr>
          <w:cantSplit/>
        </w:trPr>
        <w:tc>
          <w:tcPr>
            <w:tcW w:w="1046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7F7F7F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5872770D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MES QUESTIONS POUR LE PROFESSEUR (à envoyer par l’ENT / messagerie)</w:t>
            </w:r>
          </w:p>
        </w:tc>
      </w:tr>
      <w:tr w:rsidR="00F9346D" w14:paraId="002AF9C9" w14:textId="77777777">
        <w:tc>
          <w:tcPr>
            <w:tcW w:w="1046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1A40D08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  <w:p w14:paraId="6D94CA8A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</w:tc>
      </w:tr>
    </w:tbl>
    <w:p w14:paraId="0BBD4BFF" w14:textId="77777777" w:rsidR="00F9346D" w:rsidRDefault="00F9346D">
      <w:pPr>
        <w:spacing w:after="30"/>
      </w:pPr>
    </w:p>
    <w:p w14:paraId="78191D0C" w14:textId="77777777" w:rsidR="00F9346D" w:rsidRDefault="003929DF">
      <w:pPr>
        <w:spacing w:before="40" w:after="20" w:line="290" w:lineRule="auto"/>
      </w:pPr>
      <w:r>
        <w:rPr>
          <w:i/>
          <w:iCs/>
          <w:color w:val="1F4E79"/>
        </w:rPr>
        <w:t>☐ J’ai terminé la séance 5  –  je coche la case dans le plan de travail (début du document).</w:t>
      </w:r>
    </w:p>
    <w:p w14:paraId="767C5267" w14:textId="77777777" w:rsidR="00F9346D" w:rsidRDefault="003929DF">
      <w:pPr>
        <w:pStyle w:val="Titre1"/>
        <w:keepNext/>
      </w:pPr>
      <w:r>
        <w:rPr>
          <w:b w:val="0"/>
          <w:bCs w:val="0"/>
        </w:rPr>
        <w:lastRenderedPageBreak/>
        <w:t>Séance 6 – Acides forts, bases fortes et échelle des pK</w:t>
      </w:r>
      <w:r>
        <w:rPr>
          <w:b w:val="0"/>
          <w:bCs w:val="0"/>
          <w:vertAlign w:val="subscript"/>
        </w:rPr>
        <w:t>A</w:t>
      </w:r>
    </w:p>
    <w:p w14:paraId="1A72307B" w14:textId="77777777" w:rsidR="00F9346D" w:rsidRDefault="003929DF">
      <w:pPr>
        <w:pStyle w:val="Titre2"/>
        <w:keepNext/>
      </w:pPr>
      <w:r>
        <w:rPr>
          <w:b w:val="0"/>
          <w:bCs w:val="0"/>
        </w:rPr>
        <w:t>X. Acides forts et acides faibles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4A65E5DC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29BAAA4A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EA6247" wp14:editId="37C8F59E">
                  <wp:extent cx="628650" cy="628650"/>
                  <wp:effectExtent l="0" t="0" r="0" b="0"/>
                  <wp:docPr id="269876643" name="Image 269876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792396EC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n°11</w:t>
            </w:r>
            <w:r>
              <w:rPr>
                <w:b/>
                <w:bCs/>
                <w:sz w:val="22"/>
                <w:szCs w:val="22"/>
              </w:rPr>
              <w:t xml:space="preserve">  –  Qu’est-ce qu’un acide fort ? Comment le reconnaître ?</w:t>
            </w:r>
          </w:p>
          <w:p w14:paraId="6561C4DB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Note la définition d’un acide fort et la méthode pour le reconnaître.</w:t>
            </w:r>
          </w:p>
          <w:p w14:paraId="72C9FFC4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34" w:history="1">
              <w:r>
                <w:rPr>
                  <w:rStyle w:val="Lienhypertexte"/>
                  <w:sz w:val="18"/>
                  <w:szCs w:val="18"/>
                </w:rPr>
                <w:t>https://youtu.be/TAqwBqlsA3o</w:t>
              </w:r>
            </w:hyperlink>
          </w:p>
        </w:tc>
      </w:tr>
    </w:tbl>
    <w:p w14:paraId="422FF2E0" w14:textId="77777777" w:rsidR="00F9346D" w:rsidRDefault="00F934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4BBDFE29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44855FEE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F9346D" w14:paraId="54B04F5E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2CC366C" w14:textId="77777777" w:rsidR="00F9346D" w:rsidRDefault="003929DF">
            <w:pPr>
              <w:spacing w:before="20" w:after="40" w:line="290" w:lineRule="auto"/>
            </w:pPr>
            <w:r>
              <w:t xml:space="preserve">Un </w:t>
            </w:r>
            <w:r>
              <w:rPr>
                <w:b/>
                <w:bCs/>
              </w:rPr>
              <w:t>acide fort</w:t>
            </w:r>
            <w:r>
              <w:t xml:space="preserve"> réagit </w:t>
            </w:r>
            <w:r>
              <w:rPr>
                <w:color w:val="808080"/>
              </w:rPr>
              <w:t>.......................</w:t>
            </w:r>
            <w:r>
              <w:t xml:space="preserve"> avec l’eau (τ = </w:t>
            </w:r>
            <w:r>
              <w:rPr>
                <w:color w:val="808080"/>
              </w:rPr>
              <w:t>..............</w:t>
            </w:r>
            <w:r>
              <w:t>) : on écrit une simple flèche :  AH + H</w:t>
            </w:r>
            <w:r>
              <w:rPr>
                <w:vertAlign w:val="subscript"/>
              </w:rPr>
              <w:t>2</w:t>
            </w:r>
            <w:r>
              <w:t>O → A</w:t>
            </w:r>
            <w:r>
              <w:rPr>
                <w:vertAlign w:val="superscript"/>
              </w:rPr>
              <w:t>-</w:t>
            </w:r>
            <w:r>
              <w:t xml:space="preserve"> + H</w:t>
            </w:r>
            <w:r>
              <w:rPr>
                <w:vertAlign w:val="subscript"/>
              </w:rPr>
              <w:t>3</w:t>
            </w:r>
            <w:r>
              <w:t>O</w:t>
            </w:r>
            <w:r>
              <w:rPr>
                <w:vertAlign w:val="superscript"/>
              </w:rPr>
              <w:t>+</w:t>
            </w:r>
            <w:r>
              <w:t xml:space="preserve">.  Exemples : </w:t>
            </w:r>
            <w:r>
              <w:rPr>
                <w:color w:val="808080"/>
              </w:rPr>
              <w:t>.................................................................................</w:t>
            </w:r>
            <w:r>
              <w:t>.</w:t>
            </w:r>
          </w:p>
          <w:p w14:paraId="7F50AAAB" w14:textId="77777777" w:rsidR="00F9346D" w:rsidRDefault="003929DF">
            <w:pPr>
              <w:spacing w:before="20" w:after="40" w:line="290" w:lineRule="auto"/>
            </w:pPr>
            <w:r>
              <w:t xml:space="preserve">Un </w:t>
            </w:r>
            <w:r>
              <w:rPr>
                <w:b/>
                <w:bCs/>
              </w:rPr>
              <w:t>acide faible</w:t>
            </w:r>
            <w:r>
              <w:t xml:space="preserve"> réagit </w:t>
            </w:r>
            <w:r>
              <w:rPr>
                <w:color w:val="808080"/>
              </w:rPr>
              <w:t>......................................</w:t>
            </w:r>
            <w:r>
              <w:t xml:space="preserve"> avec l’eau (τ </w:t>
            </w:r>
            <w:r>
              <w:rPr>
                <w:color w:val="808080"/>
              </w:rPr>
              <w:t>..............</w:t>
            </w:r>
            <w:r>
              <w:t xml:space="preserve">) : on écrit une double flèche ⇄. Exemple : </w:t>
            </w:r>
            <w:r>
              <w:rPr>
                <w:color w:val="808080"/>
              </w:rPr>
              <w:t>...............................................</w:t>
            </w:r>
            <w:r>
              <w:t>.</w:t>
            </w:r>
          </w:p>
        </w:tc>
      </w:tr>
    </w:tbl>
    <w:p w14:paraId="0AE19CB2" w14:textId="77777777" w:rsidR="00F9346D" w:rsidRDefault="00F9346D">
      <w:pPr>
        <w:spacing w:after="30"/>
      </w:pPr>
    </w:p>
    <w:p w14:paraId="0C452073" w14:textId="77777777" w:rsidR="00F9346D" w:rsidRDefault="003929DF">
      <w:pPr>
        <w:pStyle w:val="Titre3"/>
        <w:keepNext/>
      </w:pPr>
      <w:r>
        <w:rPr>
          <w:b w:val="0"/>
          <w:bCs w:val="0"/>
        </w:rPr>
        <w:t>pH d’une solution d’acide fort de concentration c</w:t>
      </w:r>
    </w:p>
    <w:p w14:paraId="52FA8FB4" w14:textId="77777777" w:rsidR="00F9346D" w:rsidRDefault="003929DF">
      <w:pPr>
        <w:spacing w:before="20" w:after="40" w:line="290" w:lineRule="auto"/>
      </w:pPr>
      <w:r>
        <w:t>La réaction étant totale : x</w:t>
      </w:r>
      <w:r>
        <w:rPr>
          <w:vertAlign w:val="subscript"/>
        </w:rPr>
        <w:t>f</w:t>
      </w:r>
      <w:r>
        <w:t xml:space="preserve"> = x</w:t>
      </w:r>
      <w:r>
        <w:rPr>
          <w:vertAlign w:val="subscript"/>
        </w:rPr>
        <w:t>max</w:t>
      </w:r>
      <w:r>
        <w:t xml:space="preserve"> = c·V, donc [H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>]</w:t>
      </w:r>
      <w:r>
        <w:rPr>
          <w:vertAlign w:val="subscript"/>
        </w:rPr>
        <w:t>f</w:t>
      </w:r>
      <w:r>
        <w:t xml:space="preserve"> = </w:t>
      </w:r>
      <w:r>
        <w:rPr>
          <w:color w:val="808080"/>
        </w:rPr>
        <w:t>..............</w:t>
      </w:r>
      <w:r>
        <w:t xml:space="preserve"> et 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34777F41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7167C182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F9346D" w14:paraId="76EE55D9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759B129" w14:textId="77777777" w:rsidR="00F9346D" w:rsidRDefault="003929DF">
            <w:pPr>
              <w:spacing w:before="20" w:after="40" w:line="290" w:lineRule="auto"/>
              <w:jc w:val="center"/>
            </w:pPr>
            <w:r>
              <w:rPr>
                <w:sz w:val="26"/>
                <w:szCs w:val="26"/>
              </w:rPr>
              <w:t xml:space="preserve">pH = </w:t>
            </w:r>
            <w:r>
              <w:rPr>
                <w:color w:val="808080"/>
                <w:sz w:val="26"/>
                <w:szCs w:val="26"/>
              </w:rPr>
              <w:t>..........................</w:t>
            </w:r>
            <w:r>
              <w:rPr>
                <w:sz w:val="26"/>
                <w:szCs w:val="26"/>
              </w:rPr>
              <w:t xml:space="preserve">      (acide fort)</w:t>
            </w:r>
          </w:p>
        </w:tc>
      </w:tr>
    </w:tbl>
    <w:p w14:paraId="30604B83" w14:textId="77777777" w:rsidR="00F9346D" w:rsidRDefault="00F9346D">
      <w:pPr>
        <w:spacing w:after="30"/>
      </w:pPr>
    </w:p>
    <w:p w14:paraId="793DA6CB" w14:textId="77777777" w:rsidR="00F9346D" w:rsidRDefault="003929DF">
      <w:pPr>
        <w:spacing w:before="20" w:after="40" w:line="290" w:lineRule="auto"/>
      </w:pPr>
      <w:r>
        <w:t>Pour un acide faible : x</w:t>
      </w:r>
      <w:r>
        <w:rPr>
          <w:vertAlign w:val="subscript"/>
        </w:rPr>
        <w:t>f</w:t>
      </w:r>
      <w:r>
        <w:t xml:space="preserve"> &lt; x</w:t>
      </w:r>
      <w:r>
        <w:rPr>
          <w:vertAlign w:val="subscript"/>
        </w:rPr>
        <w:t>max</w:t>
      </w:r>
      <w:r>
        <w:t>, donc [H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>]</w:t>
      </w:r>
      <w:r>
        <w:rPr>
          <w:vertAlign w:val="subscript"/>
        </w:rPr>
        <w:t>f</w:t>
      </w:r>
      <w:r>
        <w:t xml:space="preserve"> </w:t>
      </w:r>
      <w:r>
        <w:rPr>
          <w:color w:val="808080"/>
        </w:rPr>
        <w:t>..............</w:t>
      </w:r>
      <w:r>
        <w:t xml:space="preserve"> et pH </w:t>
      </w:r>
      <w:r>
        <w:rPr>
          <w:color w:val="808080"/>
        </w:rPr>
        <w:t>..............................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7BF0C3E2" w14:textId="77777777">
        <w:trPr>
          <w:cantSplit/>
        </w:trPr>
        <w:tc>
          <w:tcPr>
            <w:tcW w:w="10466" w:type="dxa"/>
            <w:tcBorders>
              <w:top w:val="single" w:sz="8" w:space="0" w:color="6A3D9A"/>
              <w:left w:val="single" w:sz="8" w:space="0" w:color="6A3D9A"/>
              <w:bottom w:val="single" w:sz="8" w:space="0" w:color="6A3D9A"/>
              <w:right w:val="single" w:sz="8" w:space="0" w:color="6A3D9A"/>
            </w:tcBorders>
            <w:shd w:val="clear" w:color="auto" w:fill="6A3D9A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4D34C184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MÉTHODE – Fort ou faible ?</w:t>
            </w:r>
          </w:p>
        </w:tc>
      </w:tr>
      <w:tr w:rsidR="00F9346D" w14:paraId="7DDF59F9" w14:textId="77777777">
        <w:tc>
          <w:tcPr>
            <w:tcW w:w="10466" w:type="dxa"/>
            <w:tcBorders>
              <w:top w:val="single" w:sz="8" w:space="0" w:color="6A3D9A"/>
              <w:left w:val="single" w:sz="8" w:space="0" w:color="6A3D9A"/>
              <w:bottom w:val="single" w:sz="8" w:space="0" w:color="6A3D9A"/>
              <w:right w:val="single" w:sz="8" w:space="0" w:color="6A3D9A"/>
            </w:tcBorders>
            <w:shd w:val="clear" w:color="auto" w:fill="F3EEF8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E97BA9F" w14:textId="77777777" w:rsidR="00F9346D" w:rsidRDefault="003929DF">
            <w:pPr>
              <w:spacing w:before="20" w:after="40" w:line="290" w:lineRule="auto"/>
            </w:pPr>
            <w:r>
              <w:t xml:space="preserve">On compare le pH mesuré à –log(c/c°) : s’ils sont égaux, l’acide est </w:t>
            </w:r>
            <w:r>
              <w:rPr>
                <w:color w:val="808080"/>
              </w:rPr>
              <w:t>..............</w:t>
            </w:r>
            <w:r>
              <w:t xml:space="preserve"> ; si pH &gt; –log(c/c°), l’acide est </w:t>
            </w:r>
            <w:r>
              <w:rPr>
                <w:color w:val="808080"/>
              </w:rPr>
              <w:t>................</w:t>
            </w:r>
            <w:r>
              <w:t>.</w:t>
            </w:r>
          </w:p>
        </w:tc>
      </w:tr>
    </w:tbl>
    <w:p w14:paraId="7C8B9B17" w14:textId="77777777" w:rsidR="00F9346D" w:rsidRDefault="00F934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621BD0CC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12C9C874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VOUS DE JOUER</w:t>
            </w:r>
          </w:p>
        </w:tc>
      </w:tr>
      <w:tr w:rsidR="00F9346D" w14:paraId="6A659398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02606F6" w14:textId="77777777" w:rsidR="00F9346D" w:rsidRDefault="003929DF">
            <w:pPr>
              <w:spacing w:before="20" w:after="40" w:line="290" w:lineRule="auto"/>
            </w:pPr>
            <w:r>
              <w:t>a) pH d’une solution d’acide chlorhydrique de concentration c = 2,0×10</w:t>
            </w:r>
            <w:r>
              <w:rPr>
                <w:vertAlign w:val="superscript"/>
              </w:rPr>
              <w:t>-3</w:t>
            </w:r>
            <w:r>
              <w:t xml:space="preserve"> mol·L</w:t>
            </w:r>
            <w:r>
              <w:rPr>
                <w:vertAlign w:val="superscript"/>
              </w:rPr>
              <w:t>-1</w:t>
            </w:r>
            <w:r>
              <w:t xml:space="preserve"> ? </w:t>
            </w:r>
            <w:r>
              <w:rPr>
                <w:color w:val="808080"/>
              </w:rPr>
              <w:t>.................................................</w:t>
            </w:r>
          </w:p>
          <w:p w14:paraId="2DE5F7F1" w14:textId="77777777" w:rsidR="00F9346D" w:rsidRDefault="003929DF">
            <w:pPr>
              <w:spacing w:before="20" w:after="40" w:line="290" w:lineRule="auto"/>
            </w:pPr>
            <w:r>
              <w:t>b) Une solution d’un acide AH de concentration c = 1,0×10</w:t>
            </w:r>
            <w:r>
              <w:rPr>
                <w:vertAlign w:val="superscript"/>
              </w:rPr>
              <w:t>-2</w:t>
            </w:r>
            <w:r>
              <w:t xml:space="preserve"> mol·L</w:t>
            </w:r>
            <w:r>
              <w:rPr>
                <w:vertAlign w:val="superscript"/>
              </w:rPr>
              <w:t>-1</w:t>
            </w:r>
            <w:r>
              <w:t xml:space="preserve"> a un pH de 3,4. L’acide est-il fort ou faible ? </w:t>
            </w:r>
            <w:r>
              <w:rPr>
                <w:color w:val="808080"/>
              </w:rPr>
              <w:t>........................................................................</w:t>
            </w:r>
          </w:p>
        </w:tc>
      </w:tr>
    </w:tbl>
    <w:p w14:paraId="55DC0D27" w14:textId="77777777" w:rsidR="00F9346D" w:rsidRDefault="00F9346D">
      <w:pPr>
        <w:spacing w:after="30"/>
      </w:pPr>
    </w:p>
    <w:p w14:paraId="75F17053" w14:textId="77777777" w:rsidR="00F9346D" w:rsidRDefault="003929DF">
      <w:pPr>
        <w:pStyle w:val="Titre2"/>
        <w:keepNext/>
      </w:pPr>
      <w:r>
        <w:rPr>
          <w:b w:val="0"/>
          <w:bCs w:val="0"/>
        </w:rPr>
        <w:t>XI. Bases fortes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2D765C7E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4A6F1437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836E3D" wp14:editId="5428EAB5">
                  <wp:extent cx="628650" cy="628650"/>
                  <wp:effectExtent l="0" t="0" r="0" b="0"/>
                  <wp:docPr id="201122799" name="Image 201122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226769C2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n°21</w:t>
            </w:r>
            <w:r>
              <w:rPr>
                <w:b/>
                <w:bCs/>
                <w:sz w:val="22"/>
                <w:szCs w:val="22"/>
              </w:rPr>
              <w:t xml:space="preserve">  –  Qu’est-ce qu’une base forte ? Comment la reconnaître ?</w:t>
            </w:r>
          </w:p>
          <w:p w14:paraId="745100E7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Note la définition d’une base forte et un exemple.</w:t>
            </w:r>
          </w:p>
          <w:p w14:paraId="629C9E6B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36" w:history="1">
              <w:r>
                <w:rPr>
                  <w:rStyle w:val="Lienhypertexte"/>
                  <w:sz w:val="18"/>
                  <w:szCs w:val="18"/>
                </w:rPr>
                <w:t>https://youtu.be/pPEBiLkjXXo</w:t>
              </w:r>
            </w:hyperlink>
          </w:p>
        </w:tc>
      </w:tr>
    </w:tbl>
    <w:p w14:paraId="30C71DA6" w14:textId="77777777" w:rsidR="00F9346D" w:rsidRDefault="00F934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7EFF8CAF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61C934E8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F9346D" w14:paraId="1C6BECE0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CC4FEB3" w14:textId="77777777" w:rsidR="00F9346D" w:rsidRDefault="003929DF">
            <w:pPr>
              <w:spacing w:before="20" w:after="40" w:line="290" w:lineRule="auto"/>
            </w:pPr>
            <w:r>
              <w:t xml:space="preserve">Une </w:t>
            </w:r>
            <w:r>
              <w:rPr>
                <w:b/>
                <w:bCs/>
              </w:rPr>
              <w:t>base forte</w:t>
            </w:r>
            <w:r>
              <w:t xml:space="preserve"> réagit </w:t>
            </w:r>
            <w:r>
              <w:rPr>
                <w:color w:val="808080"/>
              </w:rPr>
              <w:t>.......................</w:t>
            </w:r>
            <w:r>
              <w:t xml:space="preserve"> avec l’eau :  A</w:t>
            </w:r>
            <w:r>
              <w:rPr>
                <w:vertAlign w:val="superscript"/>
              </w:rPr>
              <w:t>-</w:t>
            </w:r>
            <w:r>
              <w:t xml:space="preserve"> + H</w:t>
            </w:r>
            <w:r>
              <w:rPr>
                <w:vertAlign w:val="subscript"/>
              </w:rPr>
              <w:t>2</w:t>
            </w:r>
            <w:r>
              <w:t>O → AH + HO</w:t>
            </w:r>
            <w:r>
              <w:rPr>
                <w:vertAlign w:val="superscript"/>
              </w:rPr>
              <w:t>-</w:t>
            </w:r>
            <w:r>
              <w:t xml:space="preserve">.  Exemple : l’ion hydroxyde de la </w:t>
            </w:r>
            <w:r>
              <w:rPr>
                <w:color w:val="808080"/>
              </w:rPr>
              <w:t>...................................</w:t>
            </w:r>
            <w:r>
              <w:t xml:space="preserve"> ou l’ion éthanolate C</w:t>
            </w:r>
            <w:r>
              <w:rPr>
                <w:vertAlign w:val="subscript"/>
              </w:rPr>
              <w:t>2</w:t>
            </w:r>
            <w:r>
              <w:t>H</w:t>
            </w:r>
            <w:r>
              <w:rPr>
                <w:vertAlign w:val="subscript"/>
              </w:rPr>
              <w:t>5</w:t>
            </w:r>
            <w:r>
              <w:t>O</w:t>
            </w:r>
            <w:r>
              <w:rPr>
                <w:vertAlign w:val="superscript"/>
              </w:rPr>
              <w:t>-</w:t>
            </w:r>
            <w:r>
              <w:t>.</w:t>
            </w:r>
          </w:p>
        </w:tc>
      </w:tr>
    </w:tbl>
    <w:p w14:paraId="736B0AAA" w14:textId="77777777" w:rsidR="00F9346D" w:rsidRDefault="00F934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381ECDAA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6C850BEC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C105B5" wp14:editId="4804D66E">
                  <wp:extent cx="628650" cy="628650"/>
                  <wp:effectExtent l="0" t="0" r="0" b="0"/>
                  <wp:docPr id="1220455845" name="Image 12204558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472759CA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n°22</w:t>
            </w:r>
            <w:r>
              <w:rPr>
                <w:b/>
                <w:bCs/>
                <w:sz w:val="22"/>
                <w:szCs w:val="22"/>
              </w:rPr>
              <w:t xml:space="preserve">  –  Calculer le pH d’une base forte en solution aqueuse</w:t>
            </w:r>
          </w:p>
          <w:p w14:paraId="4BAC7A5E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Suis la démonstration du pH d’une solution de base forte, puis complète.</w:t>
            </w:r>
          </w:p>
          <w:p w14:paraId="32DF35C6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38" w:history="1">
              <w:r>
                <w:rPr>
                  <w:rStyle w:val="Lienhypertexte"/>
                  <w:sz w:val="18"/>
                  <w:szCs w:val="18"/>
                </w:rPr>
                <w:t>https://youtu.be/hvSJVJKLZaY</w:t>
              </w:r>
            </w:hyperlink>
          </w:p>
        </w:tc>
      </w:tr>
    </w:tbl>
    <w:p w14:paraId="10C4B958" w14:textId="77777777" w:rsidR="00F9346D" w:rsidRDefault="00F9346D">
      <w:pPr>
        <w:spacing w:after="40"/>
      </w:pPr>
    </w:p>
    <w:p w14:paraId="66071C7D" w14:textId="77777777" w:rsidR="00F9346D" w:rsidRDefault="003929DF">
      <w:pPr>
        <w:spacing w:before="20" w:after="40" w:line="290" w:lineRule="auto"/>
      </w:pPr>
      <w:r>
        <w:t>Pour une base forte de concentration c : [HO</w:t>
      </w:r>
      <w:r>
        <w:rPr>
          <w:vertAlign w:val="superscript"/>
        </w:rPr>
        <w:t>-</w:t>
      </w:r>
      <w:r>
        <w:t>]</w:t>
      </w:r>
      <w:r>
        <w:rPr>
          <w:vertAlign w:val="subscript"/>
        </w:rPr>
        <w:t>f</w:t>
      </w:r>
      <w:r>
        <w:t xml:space="preserve"> = </w:t>
      </w:r>
      <w:r>
        <w:rPr>
          <w:color w:val="808080"/>
        </w:rPr>
        <w:t>..............</w:t>
      </w:r>
      <w:r>
        <w:t>, et d’après K</w:t>
      </w:r>
      <w:r>
        <w:rPr>
          <w:vertAlign w:val="subscript"/>
        </w:rPr>
        <w:t>e</w:t>
      </w:r>
      <w:r>
        <w:t xml:space="preserve"> : [H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>]</w:t>
      </w:r>
      <w:r>
        <w:rPr>
          <w:vertAlign w:val="subscript"/>
        </w:rPr>
        <w:t>f</w:t>
      </w:r>
      <w:r>
        <w:t xml:space="preserve"> = </w:t>
      </w:r>
      <w:r>
        <w:rPr>
          <w:color w:val="808080"/>
        </w:rPr>
        <w:t>..........................</w:t>
      </w:r>
      <w:r>
        <w:t>.</w:t>
      </w:r>
    </w:p>
    <w:p w14:paraId="39DCD81A" w14:textId="77777777" w:rsidR="00F9346D" w:rsidRDefault="003929DF">
      <w:pPr>
        <w:spacing w:before="20" w:after="40" w:line="290" w:lineRule="auto"/>
      </w:pPr>
      <w:r>
        <w:t>pH = –log([H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>]</w:t>
      </w:r>
      <w:r>
        <w:rPr>
          <w:vertAlign w:val="subscript"/>
        </w:rPr>
        <w:t>f</w:t>
      </w:r>
      <w:r>
        <w:t xml:space="preserve"> / c°) = –log(K</w:t>
      </w:r>
      <w:r>
        <w:rPr>
          <w:vertAlign w:val="subscript"/>
        </w:rPr>
        <w:t>e</w:t>
      </w:r>
      <w:r>
        <w:t>·c° / c) donc 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0F78B0C8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685B3E7A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lastRenderedPageBreak/>
              <w:t>À RETENIR</w:t>
            </w:r>
          </w:p>
        </w:tc>
      </w:tr>
      <w:tr w:rsidR="00F9346D" w14:paraId="5CEF6B7D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4228FB2" w14:textId="77777777" w:rsidR="00F9346D" w:rsidRDefault="003929DF">
            <w:pPr>
              <w:spacing w:before="20" w:after="40" w:line="290" w:lineRule="auto"/>
              <w:jc w:val="center"/>
            </w:pPr>
            <w:r>
              <w:rPr>
                <w:sz w:val="24"/>
                <w:szCs w:val="24"/>
              </w:rPr>
              <w:t xml:space="preserve">pH = </w:t>
            </w:r>
            <w:r>
              <w:rPr>
                <w:color w:val="808080"/>
                <w:sz w:val="24"/>
                <w:szCs w:val="24"/>
              </w:rPr>
              <w:t>...................................................................</w:t>
            </w:r>
            <w:r>
              <w:rPr>
                <w:sz w:val="24"/>
                <w:szCs w:val="24"/>
              </w:rPr>
              <w:t xml:space="preserve">   (base forte, à 25 °C)</w:t>
            </w:r>
          </w:p>
        </w:tc>
      </w:tr>
    </w:tbl>
    <w:p w14:paraId="67FB93B8" w14:textId="77777777" w:rsidR="00F9346D" w:rsidRDefault="00F934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065BCD35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395ED69B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VOUS DE JOUER</w:t>
            </w:r>
          </w:p>
        </w:tc>
      </w:tr>
      <w:tr w:rsidR="00F9346D" w14:paraId="38454DED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ADC1604" w14:textId="77777777" w:rsidR="00F9346D" w:rsidRDefault="003929DF">
            <w:pPr>
              <w:spacing w:before="20" w:after="40" w:line="290" w:lineRule="auto"/>
            </w:pPr>
            <w:r>
              <w:t>Calculer le pH d’une solution de soude de concentration c = 5,0×10</w:t>
            </w:r>
            <w:r>
              <w:rPr>
                <w:vertAlign w:val="superscript"/>
              </w:rPr>
              <w:t>-3</w:t>
            </w:r>
            <w:r>
              <w:t xml:space="preserve"> mol·L</w:t>
            </w:r>
            <w:r>
              <w:rPr>
                <w:vertAlign w:val="superscript"/>
              </w:rPr>
              <w:t>-1</w:t>
            </w:r>
            <w:r>
              <w:t xml:space="preserve">. </w:t>
            </w:r>
            <w:r>
              <w:rPr>
                <w:color w:val="808080"/>
              </w:rPr>
              <w:t>.........................................................</w:t>
            </w:r>
          </w:p>
        </w:tc>
      </w:tr>
    </w:tbl>
    <w:p w14:paraId="55CB58F5" w14:textId="77777777" w:rsidR="00F9346D" w:rsidRDefault="00F9346D">
      <w:pPr>
        <w:spacing w:after="30"/>
      </w:pPr>
    </w:p>
    <w:p w14:paraId="7520A35D" w14:textId="77777777" w:rsidR="00F9346D" w:rsidRDefault="003929DF">
      <w:pPr>
        <w:pStyle w:val="Titre2"/>
        <w:keepNext/>
      </w:pPr>
      <w:r>
        <w:rPr>
          <w:b w:val="0"/>
          <w:bCs w:val="0"/>
        </w:rPr>
        <w:t>XII. Échelle des pK</w:t>
      </w:r>
      <w:r>
        <w:rPr>
          <w:b w:val="0"/>
          <w:bCs w:val="0"/>
          <w:vertAlign w:val="subscript"/>
        </w:rPr>
        <w:t>A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2B59B106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00282A5D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A32674" wp14:editId="1A0730F2">
                  <wp:extent cx="628650" cy="628650"/>
                  <wp:effectExtent l="0" t="0" r="0" b="0"/>
                  <wp:docPr id="365503023" name="Image 365503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1FEDE3C4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n°13</w:t>
            </w:r>
            <w:r>
              <w:rPr>
                <w:b/>
                <w:bCs/>
                <w:sz w:val="22"/>
                <w:szCs w:val="22"/>
              </w:rPr>
              <w:t xml:space="preserve">  –  Échelle des pKa : acide fort / faible, base forte / faible</w:t>
            </w:r>
          </w:p>
          <w:p w14:paraId="04478F9B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Regarde comment on classe les acides et les bases sur une échelle de pK</w:t>
            </w:r>
            <w:r>
              <w:rPr>
                <w:sz w:val="20"/>
                <w:szCs w:val="20"/>
                <w:vertAlign w:val="subscript"/>
              </w:rPr>
              <w:t>A</w:t>
            </w:r>
            <w:r>
              <w:rPr>
                <w:sz w:val="20"/>
                <w:szCs w:val="20"/>
              </w:rPr>
              <w:t>, puis complète.</w:t>
            </w:r>
          </w:p>
          <w:p w14:paraId="485CCE0D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40" w:history="1">
              <w:r>
                <w:rPr>
                  <w:rStyle w:val="Lienhypertexte"/>
                  <w:sz w:val="18"/>
                  <w:szCs w:val="18"/>
                </w:rPr>
                <w:t>https://youtu.be/0tIBaaOE-D0</w:t>
              </w:r>
            </w:hyperlink>
          </w:p>
        </w:tc>
      </w:tr>
    </w:tbl>
    <w:p w14:paraId="2AE90707" w14:textId="77777777" w:rsidR="00F9346D" w:rsidRDefault="00F9346D">
      <w:pPr>
        <w:spacing w:after="40"/>
      </w:pPr>
    </w:p>
    <w:p w14:paraId="48BF54D6" w14:textId="77777777" w:rsidR="00F9346D" w:rsidRDefault="003929DF">
      <w:pPr>
        <w:spacing w:before="20" w:after="40" w:line="290" w:lineRule="auto"/>
      </w:pPr>
      <w:r>
        <w:rPr>
          <w:b/>
          <w:bCs/>
        </w:rPr>
        <w:t>Couple H</w:t>
      </w:r>
      <w:r>
        <w:rPr>
          <w:b/>
          <w:bCs/>
          <w:vertAlign w:val="subscript"/>
        </w:rPr>
        <w:t>3</w:t>
      </w:r>
      <w:r>
        <w:rPr>
          <w:b/>
          <w:bCs/>
        </w:rPr>
        <w:t>O</w:t>
      </w:r>
      <w:r>
        <w:rPr>
          <w:b/>
          <w:bCs/>
          <w:vertAlign w:val="superscript"/>
        </w:rPr>
        <w:t>+</w:t>
      </w:r>
      <w:r>
        <w:rPr>
          <w:b/>
          <w:bCs/>
        </w:rPr>
        <w:t xml:space="preserve"> / H</w:t>
      </w:r>
      <w:r>
        <w:rPr>
          <w:b/>
          <w:bCs/>
          <w:vertAlign w:val="subscript"/>
        </w:rPr>
        <w:t>2</w:t>
      </w:r>
      <w:r>
        <w:rPr>
          <w:b/>
          <w:bCs/>
        </w:rPr>
        <w:t>O</w:t>
      </w:r>
      <w:r>
        <w:t xml:space="preserve"> : 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 xml:space="preserve"> + H</w:t>
      </w:r>
      <w:r>
        <w:rPr>
          <w:vertAlign w:val="subscript"/>
        </w:rPr>
        <w:t>2</w:t>
      </w:r>
      <w:r>
        <w:t>O ⇄ H</w:t>
      </w:r>
      <w:r>
        <w:rPr>
          <w:vertAlign w:val="subscript"/>
        </w:rPr>
        <w:t>2</w:t>
      </w:r>
      <w:r>
        <w:t>O + 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 xml:space="preserve"> ; K</w:t>
      </w:r>
      <w:r>
        <w:rPr>
          <w:vertAlign w:val="subscript"/>
        </w:rPr>
        <w:t>A</w:t>
      </w:r>
      <w:r>
        <w:t xml:space="preserve"> = </w:t>
      </w:r>
      <w:r>
        <w:rPr>
          <w:color w:val="808080"/>
        </w:rPr>
        <w:t>..............</w:t>
      </w:r>
      <w:r>
        <w:t xml:space="preserve"> donc pK</w:t>
      </w:r>
      <w:r>
        <w:rPr>
          <w:vertAlign w:val="subscript"/>
        </w:rPr>
        <w:t>A</w:t>
      </w:r>
      <w:r>
        <w:t xml:space="preserve"> = </w:t>
      </w:r>
      <w:r>
        <w:rPr>
          <w:color w:val="808080"/>
        </w:rPr>
        <w:t>..............</w:t>
      </w:r>
      <w:r>
        <w:t>.</w:t>
      </w:r>
    </w:p>
    <w:p w14:paraId="6F265F8B" w14:textId="77777777" w:rsidR="00F9346D" w:rsidRDefault="003929DF">
      <w:pPr>
        <w:spacing w:before="20" w:after="40" w:line="290" w:lineRule="auto"/>
      </w:pPr>
      <w:r>
        <w:rPr>
          <w:b/>
          <w:bCs/>
        </w:rPr>
        <w:t>Couple H</w:t>
      </w:r>
      <w:r>
        <w:rPr>
          <w:b/>
          <w:bCs/>
          <w:vertAlign w:val="subscript"/>
        </w:rPr>
        <w:t>2</w:t>
      </w:r>
      <w:r>
        <w:rPr>
          <w:b/>
          <w:bCs/>
        </w:rPr>
        <w:t>O / HO</w:t>
      </w:r>
      <w:r>
        <w:rPr>
          <w:b/>
          <w:bCs/>
          <w:vertAlign w:val="superscript"/>
        </w:rPr>
        <w:t>-</w:t>
      </w:r>
      <w:r>
        <w:t xml:space="preserve"> : H</w:t>
      </w:r>
      <w:r>
        <w:rPr>
          <w:vertAlign w:val="subscript"/>
        </w:rPr>
        <w:t>2</w:t>
      </w:r>
      <w:r>
        <w:t>O + H</w:t>
      </w:r>
      <w:r>
        <w:rPr>
          <w:vertAlign w:val="subscript"/>
        </w:rPr>
        <w:t>2</w:t>
      </w:r>
      <w:r>
        <w:t>O ⇄ HO</w:t>
      </w:r>
      <w:r>
        <w:rPr>
          <w:vertAlign w:val="superscript"/>
        </w:rPr>
        <w:t>-</w:t>
      </w:r>
      <w:r>
        <w:t xml:space="preserve"> + 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 xml:space="preserve"> ; K</w:t>
      </w:r>
      <w:r>
        <w:rPr>
          <w:vertAlign w:val="subscript"/>
        </w:rPr>
        <w:t>A</w:t>
      </w:r>
      <w:r>
        <w:t xml:space="preserve"> = </w:t>
      </w:r>
      <w:r>
        <w:rPr>
          <w:color w:val="808080"/>
        </w:rPr>
        <w:t>..............</w:t>
      </w:r>
      <w:r>
        <w:t xml:space="preserve"> donc pK</w:t>
      </w:r>
      <w:r>
        <w:rPr>
          <w:vertAlign w:val="subscript"/>
        </w:rPr>
        <w:t>A</w:t>
      </w:r>
      <w:r>
        <w:t xml:space="preserve"> = </w:t>
      </w:r>
      <w:r>
        <w:rPr>
          <w:color w:val="808080"/>
        </w:rPr>
        <w:t>..............</w:t>
      </w:r>
      <w:r>
        <w:t>.</w:t>
      </w:r>
    </w:p>
    <w:p w14:paraId="2E2C547A" w14:textId="77777777" w:rsidR="00F9346D" w:rsidRDefault="003929DF">
      <w:pPr>
        <w:pStyle w:val="Paragraphedeliste"/>
        <w:numPr>
          <w:ilvl w:val="0"/>
          <w:numId w:val="2"/>
        </w:numPr>
        <w:spacing w:before="20" w:after="40" w:line="290" w:lineRule="auto"/>
      </w:pPr>
      <w:r>
        <w:t>Les acides forts sont plus forts que 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 xml:space="preserve"> : leur pK</w:t>
      </w:r>
      <w:r>
        <w:rPr>
          <w:vertAlign w:val="subscript"/>
        </w:rPr>
        <w:t>A</w:t>
      </w:r>
      <w:r>
        <w:t xml:space="preserve"> est </w:t>
      </w:r>
      <w:r>
        <w:rPr>
          <w:color w:val="808080"/>
        </w:rPr>
        <w:t>..............</w:t>
      </w:r>
      <w:r>
        <w:t xml:space="preserve">. Dans l’eau, ils sont entièrement remplacés par </w:t>
      </w:r>
      <w:r>
        <w:rPr>
          <w:color w:val="808080"/>
        </w:rPr>
        <w:t>..............</w:t>
      </w:r>
      <w:r>
        <w:t>.</w:t>
      </w:r>
    </w:p>
    <w:p w14:paraId="75B1A542" w14:textId="77777777" w:rsidR="00F9346D" w:rsidRDefault="003929DF">
      <w:pPr>
        <w:pStyle w:val="Paragraphedeliste"/>
        <w:numPr>
          <w:ilvl w:val="0"/>
          <w:numId w:val="2"/>
        </w:numPr>
        <w:spacing w:before="20" w:after="40" w:line="290" w:lineRule="auto"/>
      </w:pPr>
      <w:r>
        <w:t>Les bases fortes sont plus fortes que HO</w:t>
      </w:r>
      <w:r>
        <w:rPr>
          <w:vertAlign w:val="superscript"/>
        </w:rPr>
        <w:t>-</w:t>
      </w:r>
      <w:r>
        <w:t xml:space="preserve"> : leur pK</w:t>
      </w:r>
      <w:r>
        <w:rPr>
          <w:vertAlign w:val="subscript"/>
        </w:rPr>
        <w:t>A</w:t>
      </w:r>
      <w:r>
        <w:t xml:space="preserve"> est </w:t>
      </w:r>
      <w:r>
        <w:rPr>
          <w:color w:val="808080"/>
        </w:rPr>
        <w:t>..............</w:t>
      </w:r>
      <w:r>
        <w:t>.</w:t>
      </w:r>
    </w:p>
    <w:p w14:paraId="3B1DC61E" w14:textId="77777777" w:rsidR="00F9346D" w:rsidRDefault="003929DF">
      <w:pPr>
        <w:pStyle w:val="Paragraphedeliste"/>
        <w:numPr>
          <w:ilvl w:val="0"/>
          <w:numId w:val="2"/>
        </w:numPr>
        <w:spacing w:before="20" w:after="40" w:line="290" w:lineRule="auto"/>
      </w:pPr>
      <w:r>
        <w:t>Les couples acide faible / base faible ont un pK</w:t>
      </w:r>
      <w:r>
        <w:rPr>
          <w:vertAlign w:val="subscript"/>
        </w:rPr>
        <w:t>A</w:t>
      </w:r>
      <w:r>
        <w:t xml:space="preserve"> compris entre </w:t>
      </w:r>
      <w:r>
        <w:rPr>
          <w:color w:val="808080"/>
        </w:rPr>
        <w:t>..................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24B27FB6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00465188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F9346D" w14:paraId="438470E0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EDA3086" w14:textId="77777777" w:rsidR="00F9346D" w:rsidRDefault="003929DF">
            <w:pPr>
              <w:spacing w:before="20" w:after="40" w:line="290" w:lineRule="auto"/>
            </w:pPr>
            <w:r>
              <w:t>Plus le pK</w:t>
            </w:r>
            <w:r>
              <w:rPr>
                <w:vertAlign w:val="subscript"/>
              </w:rPr>
              <w:t>A</w:t>
            </w:r>
            <w:r>
              <w:t xml:space="preserve"> est petit, plus l’acide est </w:t>
            </w:r>
            <w:r>
              <w:rPr>
                <w:color w:val="808080"/>
              </w:rPr>
              <w:t>..............</w:t>
            </w:r>
            <w:r>
              <w:t>. Plus le pK</w:t>
            </w:r>
            <w:r>
              <w:rPr>
                <w:vertAlign w:val="subscript"/>
              </w:rPr>
              <w:t>A</w:t>
            </w:r>
            <w:r>
              <w:t xml:space="preserve"> est grand, plus la base est </w:t>
            </w:r>
            <w:r>
              <w:rPr>
                <w:color w:val="808080"/>
              </w:rPr>
              <w:t>...............</w:t>
            </w:r>
            <w:r>
              <w:t>.</w:t>
            </w:r>
          </w:p>
        </w:tc>
      </w:tr>
    </w:tbl>
    <w:p w14:paraId="4AEB264E" w14:textId="77777777" w:rsidR="00F9346D" w:rsidRDefault="00F9346D">
      <w:pPr>
        <w:spacing w:after="30"/>
      </w:pPr>
    </w:p>
    <w:p w14:paraId="3A294B83" w14:textId="77777777" w:rsidR="00F9346D" w:rsidRDefault="003929DF">
      <w:pPr>
        <w:spacing w:before="20" w:after="40" w:line="290" w:lineRule="auto"/>
      </w:pPr>
      <w:r>
        <w:t>Complète l’échelle (place aussi les couples du tableau de la séance 5) :</w:t>
      </w:r>
    </w:p>
    <w:p w14:paraId="5D42BDE0" w14:textId="77777777" w:rsidR="00F9346D" w:rsidRDefault="003929DF">
      <w:pPr>
        <w:spacing w:before="20" w:after="20"/>
        <w:jc w:val="center"/>
      </w:pPr>
      <w:r>
        <w:rPr>
          <w:noProof/>
        </w:rPr>
        <w:drawing>
          <wp:inline distT="0" distB="0" distL="0" distR="0" wp14:anchorId="20ED70AF" wp14:editId="5008A8F7">
            <wp:extent cx="2381250" cy="1952625"/>
            <wp:effectExtent l="0" t="0" r="0" b="0"/>
            <wp:docPr id="1996407144" name="Image 1996407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B19AF" w14:textId="77777777" w:rsidR="00F9346D" w:rsidRDefault="003929DF">
      <w:pPr>
        <w:spacing w:before="20" w:after="40" w:line="290" w:lineRule="auto"/>
      </w:pPr>
      <w:r>
        <w:rPr>
          <w:i/>
          <w:iCs/>
          <w:sz w:val="20"/>
          <w:szCs w:val="20"/>
        </w:rPr>
        <w:t xml:space="preserve">Remarque : un </w:t>
      </w:r>
      <w:r>
        <w:rPr>
          <w:b/>
          <w:bCs/>
          <w:i/>
          <w:iCs/>
          <w:sz w:val="20"/>
          <w:szCs w:val="20"/>
        </w:rPr>
        <w:t>diacide</w:t>
      </w:r>
      <w:r>
        <w:rPr>
          <w:i/>
          <w:iCs/>
          <w:sz w:val="20"/>
          <w:szCs w:val="20"/>
        </w:rPr>
        <w:t xml:space="preserve"> (noté AH</w:t>
      </w:r>
      <w:r>
        <w:rPr>
          <w:i/>
          <w:iCs/>
          <w:sz w:val="20"/>
          <w:szCs w:val="20"/>
          <w:vertAlign w:val="subscript"/>
        </w:rPr>
        <w:t>2</w:t>
      </w:r>
      <w:r>
        <w:rPr>
          <w:i/>
          <w:iCs/>
          <w:sz w:val="20"/>
          <w:szCs w:val="20"/>
        </w:rPr>
        <w:t>) peut céder successivement deux ions H</w:t>
      </w:r>
      <w:r>
        <w:rPr>
          <w:i/>
          <w:iCs/>
          <w:sz w:val="20"/>
          <w:szCs w:val="20"/>
          <w:vertAlign w:val="superscript"/>
        </w:rPr>
        <w:t>+</w:t>
      </w:r>
      <w:r>
        <w:rPr>
          <w:i/>
          <w:iCs/>
          <w:sz w:val="20"/>
          <w:szCs w:val="20"/>
        </w:rPr>
        <w:t xml:space="preserve"> ; il appartient à deux couples AH</w:t>
      </w:r>
      <w:r>
        <w:rPr>
          <w:i/>
          <w:iCs/>
          <w:sz w:val="20"/>
          <w:szCs w:val="20"/>
          <w:vertAlign w:val="subscript"/>
        </w:rPr>
        <w:t>2</w:t>
      </w:r>
      <w:r>
        <w:rPr>
          <w:i/>
          <w:iCs/>
          <w:sz w:val="20"/>
          <w:szCs w:val="20"/>
        </w:rPr>
        <w:t xml:space="preserve"> / AH</w:t>
      </w:r>
      <w:r>
        <w:rPr>
          <w:i/>
          <w:iCs/>
          <w:sz w:val="20"/>
          <w:szCs w:val="20"/>
          <w:vertAlign w:val="superscript"/>
        </w:rPr>
        <w:t>-</w:t>
      </w:r>
      <w:r>
        <w:rPr>
          <w:i/>
          <w:iCs/>
          <w:sz w:val="20"/>
          <w:szCs w:val="20"/>
        </w:rPr>
        <w:t xml:space="preserve"> et AH</w:t>
      </w:r>
      <w:r>
        <w:rPr>
          <w:i/>
          <w:iCs/>
          <w:sz w:val="20"/>
          <w:szCs w:val="20"/>
          <w:vertAlign w:val="superscript"/>
        </w:rPr>
        <w:t>-</w:t>
      </w:r>
      <w:r>
        <w:rPr>
          <w:i/>
          <w:iCs/>
          <w:sz w:val="20"/>
          <w:szCs w:val="20"/>
        </w:rPr>
        <w:t xml:space="preserve"> / A</w:t>
      </w:r>
      <w:r>
        <w:rPr>
          <w:i/>
          <w:iCs/>
          <w:sz w:val="20"/>
          <w:szCs w:val="20"/>
          <w:vertAlign w:val="superscript"/>
        </w:rPr>
        <w:t>2-</w:t>
      </w:r>
      <w:r>
        <w:rPr>
          <w:i/>
          <w:iCs/>
          <w:sz w:val="20"/>
          <w:szCs w:val="20"/>
        </w:rP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87"/>
      </w:tblGrid>
      <w:tr w:rsidR="00F9346D" w14:paraId="32813914" w14:textId="77777777">
        <w:trPr>
          <w:cantSplit/>
        </w:trPr>
        <w:tc>
          <w:tcPr>
            <w:tcW w:w="1046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7F7F7F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61952A36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MES QUESTIONS POUR LE PROFESSEUR (à envoyer par l’ENT / messagerie)</w:t>
            </w:r>
          </w:p>
        </w:tc>
      </w:tr>
      <w:tr w:rsidR="00F9346D" w14:paraId="1FB12418" w14:textId="77777777">
        <w:tc>
          <w:tcPr>
            <w:tcW w:w="1046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277777A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  <w:p w14:paraId="5C2F5A89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</w:tc>
      </w:tr>
    </w:tbl>
    <w:p w14:paraId="69C27CE4" w14:textId="77777777" w:rsidR="00F9346D" w:rsidRDefault="00F9346D">
      <w:pPr>
        <w:spacing w:after="30"/>
      </w:pPr>
    </w:p>
    <w:p w14:paraId="653E1E4D" w14:textId="77777777" w:rsidR="00F9346D" w:rsidRDefault="003929DF">
      <w:pPr>
        <w:spacing w:before="40" w:after="20" w:line="290" w:lineRule="auto"/>
      </w:pPr>
      <w:r>
        <w:rPr>
          <w:i/>
          <w:iCs/>
          <w:color w:val="1F4E79"/>
        </w:rPr>
        <w:t>☐ J’ai terminé la séance 6  –  je coche la case dans le plan de travail (début du document).</w:t>
      </w:r>
    </w:p>
    <w:p w14:paraId="1B1D6A42" w14:textId="77777777" w:rsidR="00F9346D" w:rsidRDefault="003929DF">
      <w:pPr>
        <w:pStyle w:val="Titre1"/>
        <w:keepNext/>
      </w:pPr>
      <w:r>
        <w:rPr>
          <w:b w:val="0"/>
          <w:bCs w:val="0"/>
        </w:rPr>
        <w:t>Séance 7 – Composition d’une solution d’acide faible</w:t>
      </w:r>
    </w:p>
    <w:p w14:paraId="52822A3C" w14:textId="77777777" w:rsidR="00F9346D" w:rsidRDefault="003929DF">
      <w:pPr>
        <w:pStyle w:val="Titre2"/>
        <w:keepNext/>
      </w:pPr>
      <w:r>
        <w:rPr>
          <w:b w:val="0"/>
          <w:bCs w:val="0"/>
        </w:rPr>
        <w:t>XIII. Déterminer le taux d’avancement d’un acide faible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64D14070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669B2BD7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46D8D4" wp14:editId="73F939B2">
                  <wp:extent cx="628650" cy="628650"/>
                  <wp:effectExtent l="0" t="0" r="0" b="0"/>
                  <wp:docPr id="116120750" name="Image 116120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69EDD475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n°18</w:t>
            </w:r>
            <w:r>
              <w:rPr>
                <w:b/>
                <w:bCs/>
                <w:sz w:val="22"/>
                <w:szCs w:val="22"/>
              </w:rPr>
              <w:t xml:space="preserve">  –  Calculer le taux d’avancement d’un acide faible (équation du 2nd degré)</w:t>
            </w:r>
          </w:p>
          <w:p w14:paraId="63FC8849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Suis la mise en équation (tableau d’avancement puis K</w:t>
            </w:r>
            <w:r>
              <w:rPr>
                <w:sz w:val="20"/>
                <w:szCs w:val="20"/>
                <w:vertAlign w:val="subscript"/>
              </w:rPr>
              <w:t>A</w:t>
            </w:r>
            <w:r>
              <w:rPr>
                <w:sz w:val="20"/>
                <w:szCs w:val="20"/>
              </w:rPr>
              <w:t>) et complète.</w:t>
            </w:r>
          </w:p>
          <w:p w14:paraId="6A05350E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43" w:history="1">
              <w:r>
                <w:rPr>
                  <w:rStyle w:val="Lienhypertexte"/>
                  <w:sz w:val="18"/>
                  <w:szCs w:val="18"/>
                </w:rPr>
                <w:t>https://youtu.be/j1WPYXOrxQo</w:t>
              </w:r>
            </w:hyperlink>
          </w:p>
        </w:tc>
      </w:tr>
    </w:tbl>
    <w:p w14:paraId="4AA1E72C" w14:textId="77777777" w:rsidR="00F9346D" w:rsidRDefault="00F9346D">
      <w:pPr>
        <w:spacing w:after="40"/>
      </w:pPr>
    </w:p>
    <w:p w14:paraId="402E5EB2" w14:textId="77777777" w:rsidR="00F9346D" w:rsidRDefault="003929DF">
      <w:pPr>
        <w:spacing w:before="20" w:after="40" w:line="290" w:lineRule="auto"/>
      </w:pPr>
      <w:r>
        <w:t>Pour un acide faible AH de concentration c, à l’équilibre (voir tableau de la séance 4) :</w:t>
      </w:r>
    </w:p>
    <w:p w14:paraId="4DF3B917" w14:textId="77777777" w:rsidR="00F9346D" w:rsidRDefault="003929DF">
      <w:pPr>
        <w:pStyle w:val="Paragraphedeliste"/>
        <w:numPr>
          <w:ilvl w:val="0"/>
          <w:numId w:val="2"/>
        </w:numPr>
        <w:spacing w:before="20" w:after="40" w:line="290" w:lineRule="auto"/>
      </w:pPr>
      <w:r>
        <w:t>[A</w:t>
      </w:r>
      <w:r>
        <w:rPr>
          <w:vertAlign w:val="superscript"/>
        </w:rPr>
        <w:t>-</w:t>
      </w:r>
      <w:r>
        <w:t>]</w:t>
      </w:r>
      <w:r>
        <w:rPr>
          <w:vertAlign w:val="subscript"/>
        </w:rPr>
        <w:t>éq</w:t>
      </w:r>
      <w:r>
        <w:t xml:space="preserve"> = [H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>]</w:t>
      </w:r>
      <w:r>
        <w:rPr>
          <w:vertAlign w:val="subscript"/>
        </w:rPr>
        <w:t>éq</w:t>
      </w:r>
      <w:r>
        <w:t xml:space="preserve"> = </w:t>
      </w:r>
      <w:r>
        <w:rPr>
          <w:color w:val="808080"/>
        </w:rPr>
        <w:t>............................</w:t>
      </w:r>
    </w:p>
    <w:p w14:paraId="1A108CD0" w14:textId="77777777" w:rsidR="00F9346D" w:rsidRDefault="003929DF">
      <w:pPr>
        <w:pStyle w:val="Paragraphedeliste"/>
        <w:numPr>
          <w:ilvl w:val="0"/>
          <w:numId w:val="2"/>
        </w:numPr>
        <w:spacing w:before="20" w:after="40" w:line="290" w:lineRule="auto"/>
      </w:pPr>
      <w:r>
        <w:t>[AH]</w:t>
      </w:r>
      <w:r>
        <w:rPr>
          <w:vertAlign w:val="subscript"/>
        </w:rPr>
        <w:t>éq</w:t>
      </w:r>
      <w:r>
        <w:t xml:space="preserve"> = </w:t>
      </w:r>
      <w:r>
        <w:rPr>
          <w:color w:val="808080"/>
        </w:rPr>
        <w:t>.............................................</w:t>
      </w:r>
    </w:p>
    <w:p w14:paraId="07F6B8CB" w14:textId="77777777" w:rsidR="00F9346D" w:rsidRDefault="003929DF">
      <w:pPr>
        <w:spacing w:before="20" w:after="40" w:line="290" w:lineRule="auto"/>
      </w:pPr>
      <w:r>
        <w:t>En remplaçant dans l’expression de K</w:t>
      </w:r>
      <w:r>
        <w:rPr>
          <w:vertAlign w:val="subscript"/>
        </w:rPr>
        <w:t>A</w:t>
      </w:r>
      <w:r>
        <w:t xml:space="preserve"> (on travaille avec les valeurs numériques des concentrations, c° = 1 mol·L</w:t>
      </w:r>
      <w:r>
        <w:rPr>
          <w:vertAlign w:val="superscript"/>
        </w:rPr>
        <w:t>-1</w:t>
      </w:r>
      <w:r>
        <w:t>) :</w:t>
      </w:r>
    </w:p>
    <w:p w14:paraId="1F1C0430" w14:textId="77777777" w:rsidR="00F9346D" w:rsidRDefault="003929DF">
      <w:pPr>
        <w:spacing w:before="20" w:after="40" w:line="290" w:lineRule="auto"/>
        <w:jc w:val="center"/>
      </w:pPr>
      <w:r>
        <w:t>K</w:t>
      </w:r>
      <w:r>
        <w:rPr>
          <w:vertAlign w:val="subscript"/>
        </w:rPr>
        <w:t>A</w:t>
      </w:r>
      <w:r>
        <w:t xml:space="preserve"> = </w:t>
      </w:r>
      <w:r>
        <w:rPr>
          <w:color w:val="808080"/>
        </w:rPr>
        <w:t>.....................................................................</w:t>
      </w:r>
    </w:p>
    <w:p w14:paraId="10D96102" w14:textId="77777777" w:rsidR="00F9346D" w:rsidRDefault="003929DF">
      <w:pPr>
        <w:spacing w:before="20" w:after="40" w:line="290" w:lineRule="auto"/>
      </w:pPr>
      <w:r>
        <w:t>On obtient une équation du second degré en τ 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756ACACA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7E6B4CB5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F9346D" w14:paraId="6658A14B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CF29E26" w14:textId="77777777" w:rsidR="00F9346D" w:rsidRDefault="003929DF">
            <w:pPr>
              <w:spacing w:before="20" w:after="40" w:line="290" w:lineRule="auto"/>
              <w:jc w:val="center"/>
            </w:pPr>
            <w:r>
              <w:rPr>
                <w:color w:val="808080"/>
                <w:sz w:val="26"/>
                <w:szCs w:val="26"/>
              </w:rPr>
              <w:t>........................................</w:t>
            </w:r>
          </w:p>
          <w:p w14:paraId="22A9C789" w14:textId="77777777" w:rsidR="00F9346D" w:rsidRDefault="003929DF">
            <w:pPr>
              <w:spacing w:before="20" w:after="40" w:line="290" w:lineRule="auto"/>
              <w:jc w:val="center"/>
            </w:pPr>
            <w:r>
              <w:t>Variante avec h = [H</w:t>
            </w:r>
            <w:r>
              <w:rPr>
                <w:vertAlign w:val="subscript"/>
              </w:rPr>
              <w:t>3</w:t>
            </w:r>
            <w:r>
              <w:t>O</w:t>
            </w:r>
            <w:r>
              <w:rPr>
                <w:vertAlign w:val="superscript"/>
              </w:rPr>
              <w:t>+</w:t>
            </w:r>
            <w:r>
              <w:t>]</w:t>
            </w:r>
            <w:r>
              <w:rPr>
                <w:vertAlign w:val="subscript"/>
              </w:rPr>
              <w:t>éq</w:t>
            </w:r>
            <w:r>
              <w:t xml:space="preserve"> :   </w:t>
            </w:r>
            <w:r>
              <w:rPr>
                <w:color w:val="808080"/>
              </w:rPr>
              <w:t>........................................</w:t>
            </w:r>
          </w:p>
        </w:tc>
      </w:tr>
    </w:tbl>
    <w:p w14:paraId="7130A1DF" w14:textId="77777777" w:rsidR="00F9346D" w:rsidRDefault="00F934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0F68569B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71BEC9DE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274518" wp14:editId="6C92850E">
                  <wp:extent cx="628650" cy="628650"/>
                  <wp:effectExtent l="0" t="0" r="0" b="0"/>
                  <wp:docPr id="398165599" name="Image 398165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3F532C2E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n°19</w:t>
            </w:r>
            <w:r>
              <w:rPr>
                <w:b/>
                <w:bCs/>
                <w:sz w:val="22"/>
                <w:szCs w:val="22"/>
              </w:rPr>
              <w:t xml:space="preserve">  –  Résoudre l’équation du second degré pour trouver τ</w:t>
            </w:r>
          </w:p>
          <w:p w14:paraId="74D2B527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Révise la résolution d’une équation du second degré a·X² + b·X + c’ = 0.</w:t>
            </w:r>
          </w:p>
          <w:p w14:paraId="527C8E35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45" w:history="1">
              <w:r>
                <w:rPr>
                  <w:rStyle w:val="Lienhypertexte"/>
                  <w:sz w:val="18"/>
                  <w:szCs w:val="18"/>
                </w:rPr>
                <w:t>https://youtu.be/WIbH_29MkNU</w:t>
              </w:r>
            </w:hyperlink>
          </w:p>
        </w:tc>
      </w:tr>
    </w:tbl>
    <w:p w14:paraId="30CF397F" w14:textId="77777777" w:rsidR="00F9346D" w:rsidRDefault="00F9346D">
      <w:pPr>
        <w:spacing w:after="40"/>
      </w:pPr>
    </w:p>
    <w:p w14:paraId="18DD9807" w14:textId="77777777" w:rsidR="00F9346D" w:rsidRDefault="003929DF">
      <w:pPr>
        <w:spacing w:before="20" w:after="40" w:line="290" w:lineRule="auto"/>
      </w:pPr>
      <w:r>
        <w:t xml:space="preserve">Discriminant : Δ = </w:t>
      </w:r>
      <w:r>
        <w:rPr>
          <w:color w:val="808080"/>
        </w:rPr>
        <w:t>.........................</w:t>
      </w:r>
      <w:r>
        <w:t xml:space="preserve">.   On ne garde que la solution positive :  X = </w:t>
      </w:r>
      <w:r>
        <w:rPr>
          <w:color w:val="808080"/>
        </w:rPr>
        <w:t>.................................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02A673A3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081E04AF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VOUS DE JOUER – Exemple guidé : l’acide éthanoïque</w:t>
            </w:r>
          </w:p>
        </w:tc>
      </w:tr>
      <w:tr w:rsidR="00F9346D" w14:paraId="2F1AF1AF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6AEE152" w14:textId="77777777" w:rsidR="00F9346D" w:rsidRDefault="003929DF">
            <w:pPr>
              <w:spacing w:before="20" w:after="40" w:line="290" w:lineRule="auto"/>
            </w:pPr>
            <w:r>
              <w:t>Solution d’acide éthanoïque de concentration c = 1,0×10</w:t>
            </w:r>
            <w:r>
              <w:rPr>
                <w:vertAlign w:val="superscript"/>
              </w:rPr>
              <w:t>-2</w:t>
            </w:r>
            <w:r>
              <w:t xml:space="preserve"> mol·L</w:t>
            </w:r>
            <w:r>
              <w:rPr>
                <w:vertAlign w:val="superscript"/>
              </w:rPr>
              <w:t>-1</w:t>
            </w:r>
            <w:r>
              <w:t xml:space="preserve"> ; K</w:t>
            </w:r>
            <w:r>
              <w:rPr>
                <w:vertAlign w:val="subscript"/>
              </w:rPr>
              <w:t>A</w:t>
            </w:r>
            <w:r>
              <w:t xml:space="preserve"> = 1,6×10</w:t>
            </w:r>
            <w:r>
              <w:rPr>
                <w:vertAlign w:val="superscript"/>
              </w:rPr>
              <w:t>-5</w:t>
            </w:r>
            <w:r>
              <w:t>.</w:t>
            </w:r>
          </w:p>
          <w:p w14:paraId="3E06EDF8" w14:textId="77777777" w:rsidR="00F9346D" w:rsidRDefault="003929DF">
            <w:pPr>
              <w:spacing w:before="20" w:after="40" w:line="290" w:lineRule="auto"/>
            </w:pPr>
            <w:r>
              <w:t xml:space="preserve">1. Écrire l’équation du second degré : </w:t>
            </w:r>
            <w:r>
              <w:rPr>
                <w:color w:val="808080"/>
              </w:rPr>
              <w:t>........................................................................</w:t>
            </w:r>
          </w:p>
          <w:p w14:paraId="2AE41225" w14:textId="77777777" w:rsidR="00F9346D" w:rsidRDefault="003929DF">
            <w:pPr>
              <w:spacing w:before="20" w:after="40" w:line="290" w:lineRule="auto"/>
            </w:pPr>
            <w:r>
              <w:t xml:space="preserve">2. Calculer Δ : </w:t>
            </w:r>
            <w:r>
              <w:rPr>
                <w:color w:val="808080"/>
              </w:rPr>
              <w:t>..............................................................................................</w:t>
            </w:r>
          </w:p>
          <w:p w14:paraId="0A98E11F" w14:textId="77777777" w:rsidR="00F9346D" w:rsidRDefault="003929DF">
            <w:pPr>
              <w:spacing w:before="20" w:after="40" w:line="290" w:lineRule="auto"/>
            </w:pPr>
            <w:r>
              <w:t xml:space="preserve">3. En déduire τ : </w:t>
            </w:r>
            <w:r>
              <w:rPr>
                <w:color w:val="808080"/>
              </w:rPr>
              <w:t>....................................................................................................</w:t>
            </w:r>
          </w:p>
          <w:p w14:paraId="26012746" w14:textId="77777777" w:rsidR="00F9346D" w:rsidRDefault="003929DF">
            <w:pPr>
              <w:spacing w:before="20" w:after="40" w:line="290" w:lineRule="auto"/>
            </w:pPr>
            <w:r>
              <w:t>4. Calculer [H</w:t>
            </w:r>
            <w:r>
              <w:rPr>
                <w:vertAlign w:val="subscript"/>
              </w:rPr>
              <w:t>3</w:t>
            </w:r>
            <w:r>
              <w:t>O</w:t>
            </w:r>
            <w:r>
              <w:rPr>
                <w:vertAlign w:val="superscript"/>
              </w:rPr>
              <w:t>+</w:t>
            </w:r>
            <w:r>
              <w:t>]</w:t>
            </w:r>
            <w:r>
              <w:rPr>
                <w:vertAlign w:val="subscript"/>
              </w:rPr>
              <w:t>éq</w:t>
            </w:r>
            <w:r>
              <w:t xml:space="preserve"> et le pH : </w:t>
            </w:r>
            <w:r>
              <w:rPr>
                <w:color w:val="808080"/>
              </w:rPr>
              <w:t>.............................................................................</w:t>
            </w:r>
          </w:p>
          <w:p w14:paraId="154C6713" w14:textId="77777777" w:rsidR="00F9346D" w:rsidRDefault="003929DF">
            <w:pPr>
              <w:spacing w:before="20" w:after="40" w:line="290" w:lineRule="auto"/>
            </w:pPr>
            <w:r>
              <w:t>5. Composition finale : [CH</w:t>
            </w:r>
            <w:r>
              <w:rPr>
                <w:vertAlign w:val="subscript"/>
              </w:rPr>
              <w:t>3</w:t>
            </w:r>
            <w:r>
              <w:t>COO</w:t>
            </w:r>
            <w:r>
              <w:rPr>
                <w:vertAlign w:val="superscript"/>
              </w:rPr>
              <w:t>-</w:t>
            </w:r>
            <w:r>
              <w:t xml:space="preserve">] = </w:t>
            </w:r>
            <w:r>
              <w:rPr>
                <w:color w:val="808080"/>
              </w:rPr>
              <w:t>.................................</w:t>
            </w:r>
            <w:r>
              <w:t xml:space="preserve"> ; [CH</w:t>
            </w:r>
            <w:r>
              <w:rPr>
                <w:vertAlign w:val="subscript"/>
              </w:rPr>
              <w:t>3</w:t>
            </w:r>
            <w:r>
              <w:t xml:space="preserve">COOH] = </w:t>
            </w:r>
            <w:r>
              <w:rPr>
                <w:color w:val="808080"/>
              </w:rPr>
              <w:t>.......................................................................</w:t>
            </w:r>
          </w:p>
        </w:tc>
      </w:tr>
    </w:tbl>
    <w:p w14:paraId="37B69FBD" w14:textId="77777777" w:rsidR="00F9346D" w:rsidRDefault="00F9346D">
      <w:pPr>
        <w:spacing w:after="30"/>
      </w:pPr>
    </w:p>
    <w:p w14:paraId="741AF557" w14:textId="77777777" w:rsidR="00F9346D" w:rsidRDefault="003929DF">
      <w:pPr>
        <w:pStyle w:val="Titre3"/>
        <w:keepNext/>
      </w:pPr>
      <w:r>
        <w:rPr>
          <w:b w:val="0"/>
          <w:bCs w:val="0"/>
        </w:rPr>
        <w:t>Déterminer K</w:t>
      </w:r>
      <w:r>
        <w:rPr>
          <w:b w:val="0"/>
          <w:bCs w:val="0"/>
          <w:vertAlign w:val="subscript"/>
        </w:rPr>
        <w:t>A</w:t>
      </w:r>
      <w:r>
        <w:rPr>
          <w:b w:val="0"/>
          <w:bCs w:val="0"/>
        </w:rPr>
        <w:t xml:space="preserve"> à partir d’un pH mesuré</w:t>
      </w:r>
    </w:p>
    <w:p w14:paraId="49430916" w14:textId="77777777" w:rsidR="00F9346D" w:rsidRDefault="003929DF">
      <w:pPr>
        <w:spacing w:before="20" w:after="40" w:line="290" w:lineRule="auto"/>
      </w:pPr>
      <w:r>
        <w:t>Si l’on mesure le pH de la solution d’acide faible : [H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>]</w:t>
      </w:r>
      <w:r>
        <w:rPr>
          <w:vertAlign w:val="subscript"/>
        </w:rPr>
        <w:t>éq</w:t>
      </w:r>
      <w:r>
        <w:t xml:space="preserve"> = [A</w:t>
      </w:r>
      <w:r>
        <w:rPr>
          <w:vertAlign w:val="superscript"/>
        </w:rPr>
        <w:t>-</w:t>
      </w:r>
      <w:r>
        <w:t>]</w:t>
      </w:r>
      <w:r>
        <w:rPr>
          <w:vertAlign w:val="subscript"/>
        </w:rPr>
        <w:t>éq</w:t>
      </w:r>
      <w:r>
        <w:t xml:space="preserve"> = 10</w:t>
      </w:r>
      <w:r>
        <w:rPr>
          <w:vertAlign w:val="superscript"/>
        </w:rPr>
        <w:t>-pH</w:t>
      </w:r>
      <w:r>
        <w:t xml:space="preserve"> et [AH]</w:t>
      </w:r>
      <w:r>
        <w:rPr>
          <w:vertAlign w:val="subscript"/>
        </w:rPr>
        <w:t>éq</w:t>
      </w:r>
      <w:r>
        <w:t xml:space="preserve"> = c – 10</w:t>
      </w:r>
      <w:r>
        <w:rPr>
          <w:vertAlign w:val="superscript"/>
        </w:rPr>
        <w:t>-pH</w:t>
      </w:r>
      <w:r>
        <w:t>, donc :</w:t>
      </w:r>
    </w:p>
    <w:p w14:paraId="2BC05BD9" w14:textId="77777777" w:rsidR="00F9346D" w:rsidRDefault="003929DF">
      <w:pPr>
        <w:spacing w:before="20" w:after="40" w:line="290" w:lineRule="auto"/>
        <w:jc w:val="center"/>
      </w:pPr>
      <w:r>
        <w:t>K</w:t>
      </w:r>
      <w:r>
        <w:rPr>
          <w:vertAlign w:val="subscript"/>
        </w:rPr>
        <w:t>A</w:t>
      </w:r>
      <w:r>
        <w:t xml:space="preserve"> = </w:t>
      </w:r>
      <w:r>
        <w:rPr>
          <w:color w:val="808080"/>
        </w:rPr>
        <w:t>...........................................</w:t>
      </w:r>
    </w:p>
    <w:p w14:paraId="0D9058EB" w14:textId="77777777" w:rsidR="00F9346D" w:rsidRDefault="003929DF">
      <w:pPr>
        <w:spacing w:before="20" w:after="40" w:line="290" w:lineRule="auto"/>
      </w:pPr>
      <w:r>
        <w:t>Utile aussi : conservation de la matière :  c = [AH]</w:t>
      </w:r>
      <w:r>
        <w:rPr>
          <w:vertAlign w:val="subscript"/>
        </w:rPr>
        <w:t>éq</w:t>
      </w:r>
      <w:r>
        <w:t xml:space="preserve"> + [A</w:t>
      </w:r>
      <w:r>
        <w:rPr>
          <w:vertAlign w:val="superscript"/>
        </w:rPr>
        <w:t>-</w:t>
      </w:r>
      <w:r>
        <w:t>]</w:t>
      </w:r>
      <w:r>
        <w:rPr>
          <w:vertAlign w:val="subscript"/>
        </w:rPr>
        <w:t>éq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7A561134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75AFF4FA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VOUS DE JOUER</w:t>
            </w:r>
          </w:p>
        </w:tc>
      </w:tr>
      <w:tr w:rsidR="00F9346D" w14:paraId="4ED502FB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2DEF7CB" w14:textId="77777777" w:rsidR="00F9346D" w:rsidRDefault="003929DF">
            <w:pPr>
              <w:spacing w:before="20" w:after="40" w:line="290" w:lineRule="auto"/>
            </w:pPr>
            <w:r>
              <w:t>Reprendre l’acide méthanoïque de la séance 4 (c = 1,0×10</w:t>
            </w:r>
            <w:r>
              <w:rPr>
                <w:vertAlign w:val="superscript"/>
              </w:rPr>
              <w:t>-2</w:t>
            </w:r>
            <w:r>
              <w:t xml:space="preserve"> mol·L</w:t>
            </w:r>
            <w:r>
              <w:rPr>
                <w:vertAlign w:val="superscript"/>
              </w:rPr>
              <w:t>-1</w:t>
            </w:r>
            <w:r>
              <w:t>, pH = 2,9). Calculer K</w:t>
            </w:r>
            <w:r>
              <w:rPr>
                <w:vertAlign w:val="subscript"/>
              </w:rPr>
              <w:t>A</w:t>
            </w:r>
            <w:r>
              <w:t xml:space="preserve"> et pK</w:t>
            </w:r>
            <w:r>
              <w:rPr>
                <w:vertAlign w:val="subscript"/>
              </w:rPr>
              <w:t>A</w:t>
            </w:r>
            <w:r>
              <w:t xml:space="preserve">. </w:t>
            </w:r>
            <w:r>
              <w:rPr>
                <w:color w:val="808080"/>
              </w:rPr>
              <w:t>....................................................................................................</w:t>
            </w:r>
          </w:p>
        </w:tc>
      </w:tr>
    </w:tbl>
    <w:p w14:paraId="5CE04806" w14:textId="77777777" w:rsidR="00F9346D" w:rsidRDefault="00F934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87"/>
      </w:tblGrid>
      <w:tr w:rsidR="00F9346D" w14:paraId="35F77505" w14:textId="77777777">
        <w:trPr>
          <w:cantSplit/>
        </w:trPr>
        <w:tc>
          <w:tcPr>
            <w:tcW w:w="1046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7F7F7F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2337FD27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MES QUESTIONS POUR LE PROFESSEUR (à envoyer par l’ENT / messagerie)</w:t>
            </w:r>
          </w:p>
        </w:tc>
      </w:tr>
      <w:tr w:rsidR="00F9346D" w14:paraId="279FFBFD" w14:textId="77777777">
        <w:tc>
          <w:tcPr>
            <w:tcW w:w="1046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1510EF7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  <w:p w14:paraId="4DB804E1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</w:tc>
      </w:tr>
    </w:tbl>
    <w:p w14:paraId="3F92E0FE" w14:textId="77777777" w:rsidR="00F9346D" w:rsidRDefault="00F9346D">
      <w:pPr>
        <w:spacing w:after="30"/>
      </w:pPr>
    </w:p>
    <w:p w14:paraId="00CE4014" w14:textId="77777777" w:rsidR="00F9346D" w:rsidRDefault="003929DF">
      <w:pPr>
        <w:spacing w:before="40" w:after="20" w:line="290" w:lineRule="auto"/>
      </w:pPr>
      <w:r>
        <w:rPr>
          <w:i/>
          <w:iCs/>
          <w:color w:val="1F4E79"/>
        </w:rPr>
        <w:t>☐ J’ai terminé la séance 7  –  je coche la case dans le plan de travail (début du document).</w:t>
      </w:r>
    </w:p>
    <w:p w14:paraId="037CDD8A" w14:textId="77777777" w:rsidR="00F9346D" w:rsidRDefault="003929DF">
      <w:pPr>
        <w:pStyle w:val="Titre1"/>
        <w:keepNext/>
      </w:pPr>
      <w:r>
        <w:rPr>
          <w:b w:val="0"/>
          <w:bCs w:val="0"/>
        </w:rPr>
        <w:lastRenderedPageBreak/>
        <w:t>Séance 8 – Diagrammes de prédominance et de distribution</w:t>
      </w:r>
    </w:p>
    <w:p w14:paraId="684BB94B" w14:textId="77777777" w:rsidR="00F9346D" w:rsidRDefault="003929DF">
      <w:pPr>
        <w:pStyle w:val="Titre2"/>
        <w:keepNext/>
      </w:pPr>
      <w:r>
        <w:rPr>
          <w:b w:val="0"/>
          <w:bCs w:val="0"/>
        </w:rPr>
        <w:t>XIV. Relation entre pH et pK</w:t>
      </w:r>
      <w:r>
        <w:rPr>
          <w:b w:val="0"/>
          <w:bCs w:val="0"/>
          <w:vertAlign w:val="subscript"/>
        </w:rPr>
        <w:t>A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4F159FD5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3C10667E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075409" wp14:editId="502FB11D">
                  <wp:extent cx="628650" cy="628650"/>
                  <wp:effectExtent l="0" t="0" r="0" b="0"/>
                  <wp:docPr id="1230335714" name="Image 12303357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5C38CE1B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n°15</w:t>
            </w:r>
            <w:r>
              <w:rPr>
                <w:b/>
                <w:bCs/>
                <w:sz w:val="22"/>
                <w:szCs w:val="22"/>
              </w:rPr>
              <w:t xml:space="preserve">  –  Démonstration de pH = pKa + log([A⁻]/[AH])</w:t>
            </w:r>
          </w:p>
          <w:p w14:paraId="0A47D5F3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Suis la démonstration et recopie-la étape par étape.</w:t>
            </w:r>
          </w:p>
          <w:p w14:paraId="00E79396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47" w:history="1">
              <w:r>
                <w:rPr>
                  <w:rStyle w:val="Lienhypertexte"/>
                  <w:sz w:val="18"/>
                  <w:szCs w:val="18"/>
                </w:rPr>
                <w:t>https://youtu.be/MQcc0OWA-n4</w:t>
              </w:r>
            </w:hyperlink>
          </w:p>
        </w:tc>
      </w:tr>
    </w:tbl>
    <w:p w14:paraId="0BA18D05" w14:textId="77777777" w:rsidR="00F9346D" w:rsidRDefault="00F934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06541E10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4FABA134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F9346D" w14:paraId="20D4D30F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411FAF1" w14:textId="77777777" w:rsidR="00F9346D" w:rsidRDefault="003929DF">
            <w:pPr>
              <w:spacing w:before="20" w:after="40" w:line="290" w:lineRule="auto"/>
              <w:jc w:val="center"/>
            </w:pPr>
            <w:r>
              <w:rPr>
                <w:sz w:val="26"/>
                <w:szCs w:val="26"/>
              </w:rPr>
              <w:t xml:space="preserve">pH = </w:t>
            </w:r>
            <w:r>
              <w:rPr>
                <w:color w:val="808080"/>
                <w:sz w:val="26"/>
                <w:szCs w:val="26"/>
              </w:rPr>
              <w:t>..................................................</w:t>
            </w:r>
          </w:p>
        </w:tc>
      </w:tr>
    </w:tbl>
    <w:p w14:paraId="1FB1A252" w14:textId="77777777" w:rsidR="00F9346D" w:rsidRDefault="00F9346D">
      <w:pPr>
        <w:spacing w:after="30"/>
      </w:pPr>
    </w:p>
    <w:p w14:paraId="7CACDC48" w14:textId="77777777" w:rsidR="00F9346D" w:rsidRDefault="003929DF">
      <w:pPr>
        <w:spacing w:before="20" w:after="40" w:line="290" w:lineRule="auto"/>
      </w:pPr>
      <w:r>
        <w:t>Démonstration (rappels : log(X·Y) = log X + log Y  et  log(1/X) = –log X) :</w:t>
      </w:r>
    </w:p>
    <w:p w14:paraId="0E8BB4B7" w14:textId="77777777" w:rsidR="00F9346D" w:rsidRDefault="003929DF">
      <w:pPr>
        <w:tabs>
          <w:tab w:val="right" w:leader="dot" w:pos="10346"/>
        </w:tabs>
        <w:spacing w:line="400" w:lineRule="auto"/>
      </w:pPr>
      <w:r>
        <w:rPr>
          <w:color w:val="9A9A9A"/>
        </w:rPr>
        <w:tab/>
      </w:r>
    </w:p>
    <w:p w14:paraId="20A07C04" w14:textId="77777777" w:rsidR="00F9346D" w:rsidRDefault="003929DF">
      <w:pPr>
        <w:tabs>
          <w:tab w:val="right" w:leader="dot" w:pos="10346"/>
        </w:tabs>
        <w:spacing w:line="400" w:lineRule="auto"/>
      </w:pPr>
      <w:r>
        <w:rPr>
          <w:color w:val="9A9A9A"/>
        </w:rPr>
        <w:tab/>
      </w:r>
    </w:p>
    <w:p w14:paraId="47C26D62" w14:textId="77777777" w:rsidR="00F9346D" w:rsidRDefault="003929DF">
      <w:pPr>
        <w:tabs>
          <w:tab w:val="right" w:leader="dot" w:pos="10346"/>
        </w:tabs>
        <w:spacing w:line="400" w:lineRule="auto"/>
      </w:pPr>
      <w:r>
        <w:rPr>
          <w:color w:val="9A9A9A"/>
        </w:rPr>
        <w:tab/>
      </w:r>
    </w:p>
    <w:p w14:paraId="08EB30D5" w14:textId="77777777" w:rsidR="00F9346D" w:rsidRDefault="003929DF">
      <w:pPr>
        <w:tabs>
          <w:tab w:val="right" w:leader="dot" w:pos="10346"/>
        </w:tabs>
        <w:spacing w:line="400" w:lineRule="auto"/>
      </w:pPr>
      <w:r>
        <w:rPr>
          <w:color w:val="9A9A9A"/>
        </w:rPr>
        <w:tab/>
      </w:r>
    </w:p>
    <w:p w14:paraId="41BD01E4" w14:textId="77777777" w:rsidR="00F9346D" w:rsidRDefault="003929DF">
      <w:pPr>
        <w:tabs>
          <w:tab w:val="right" w:leader="dot" w:pos="10346"/>
        </w:tabs>
        <w:spacing w:line="400" w:lineRule="auto"/>
      </w:pPr>
      <w:r>
        <w:rPr>
          <w:color w:val="9A9A9A"/>
        </w:rPr>
        <w:tab/>
      </w:r>
    </w:p>
    <w:p w14:paraId="0AFE6F9B" w14:textId="77777777" w:rsidR="00F9346D" w:rsidRDefault="003929DF">
      <w:pPr>
        <w:pStyle w:val="Titre2"/>
        <w:keepNext/>
      </w:pPr>
      <w:r>
        <w:rPr>
          <w:b w:val="0"/>
          <w:bCs w:val="0"/>
        </w:rPr>
        <w:t>XV. Diagramme de prédominance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421C90E9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5E0C56BD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0AA8930" wp14:editId="395DE69B">
                  <wp:extent cx="628650" cy="628650"/>
                  <wp:effectExtent l="0" t="0" r="0" b="0"/>
                  <wp:docPr id="925419231" name="Image 925419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1A686ACD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n°14</w:t>
            </w:r>
            <w:r>
              <w:rPr>
                <w:b/>
                <w:bCs/>
                <w:sz w:val="22"/>
                <w:szCs w:val="22"/>
              </w:rPr>
              <w:t xml:space="preserve">  –  Tracer un diagramme de prédominance (pKa)</w:t>
            </w:r>
          </w:p>
          <w:p w14:paraId="32D601A8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Note les trois cas, puis trace le diagramme demandé.</w:t>
            </w:r>
          </w:p>
          <w:p w14:paraId="570A52EF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49" w:history="1">
              <w:r>
                <w:rPr>
                  <w:rStyle w:val="Lienhypertexte"/>
                  <w:sz w:val="18"/>
                  <w:szCs w:val="18"/>
                </w:rPr>
                <w:t>https://youtu.be/K4NiQSbjvMY</w:t>
              </w:r>
            </w:hyperlink>
          </w:p>
        </w:tc>
      </w:tr>
    </w:tbl>
    <w:p w14:paraId="5CF01EAC" w14:textId="77777777" w:rsidR="00F9346D" w:rsidRDefault="00F934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57606F5D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02D59922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F9346D" w14:paraId="65CCD9CB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99D1D9A" w14:textId="77777777" w:rsidR="00F9346D" w:rsidRDefault="003929DF">
            <w:pPr>
              <w:pStyle w:val="Paragraphedeliste"/>
              <w:numPr>
                <w:ilvl w:val="0"/>
                <w:numId w:val="2"/>
              </w:numPr>
              <w:spacing w:before="20" w:after="40" w:line="290" w:lineRule="auto"/>
            </w:pPr>
            <w:r>
              <w:t>Si pH = pK</w:t>
            </w:r>
            <w:r>
              <w:rPr>
                <w:vertAlign w:val="subscript"/>
              </w:rPr>
              <w:t>A</w:t>
            </w:r>
            <w:r>
              <w:t xml:space="preserve"> : [A</w:t>
            </w:r>
            <w:r>
              <w:rPr>
                <w:vertAlign w:val="superscript"/>
              </w:rPr>
              <w:t>-</w:t>
            </w:r>
            <w:r>
              <w:t xml:space="preserve">] </w:t>
            </w:r>
            <w:r>
              <w:rPr>
                <w:color w:val="808080"/>
              </w:rPr>
              <w:t>..............</w:t>
            </w:r>
            <w:r>
              <w:t xml:space="preserve"> [AH] ; les deux formes ont la même concentration.</w:t>
            </w:r>
          </w:p>
          <w:p w14:paraId="0B856D1F" w14:textId="77777777" w:rsidR="00F9346D" w:rsidRDefault="003929DF">
            <w:pPr>
              <w:pStyle w:val="Paragraphedeliste"/>
              <w:numPr>
                <w:ilvl w:val="0"/>
                <w:numId w:val="2"/>
              </w:numPr>
              <w:spacing w:before="20" w:after="40" w:line="290" w:lineRule="auto"/>
            </w:pPr>
            <w:r>
              <w:t>Si pH &lt; pK</w:t>
            </w:r>
            <w:r>
              <w:rPr>
                <w:vertAlign w:val="subscript"/>
              </w:rPr>
              <w:t>A</w:t>
            </w:r>
            <w:r>
              <w:t xml:space="preserve"> : [A</w:t>
            </w:r>
            <w:r>
              <w:rPr>
                <w:vertAlign w:val="superscript"/>
              </w:rPr>
              <w:t>-</w:t>
            </w:r>
            <w:r>
              <w:t xml:space="preserve">] </w:t>
            </w:r>
            <w:r>
              <w:rPr>
                <w:color w:val="808080"/>
              </w:rPr>
              <w:t>..............</w:t>
            </w:r>
            <w:r>
              <w:t xml:space="preserve"> [AH] ; c’est </w:t>
            </w:r>
            <w:r>
              <w:rPr>
                <w:color w:val="808080"/>
              </w:rPr>
              <w:t>...................................</w:t>
            </w:r>
            <w:r>
              <w:t xml:space="preserve"> qui prédomine.</w:t>
            </w:r>
          </w:p>
          <w:p w14:paraId="18B7FF61" w14:textId="77777777" w:rsidR="00F9346D" w:rsidRDefault="003929DF">
            <w:pPr>
              <w:pStyle w:val="Paragraphedeliste"/>
              <w:numPr>
                <w:ilvl w:val="0"/>
                <w:numId w:val="2"/>
              </w:numPr>
              <w:spacing w:before="20" w:after="40" w:line="290" w:lineRule="auto"/>
            </w:pPr>
            <w:r>
              <w:t>Si pH &gt; pK</w:t>
            </w:r>
            <w:r>
              <w:rPr>
                <w:vertAlign w:val="subscript"/>
              </w:rPr>
              <w:t>A</w:t>
            </w:r>
            <w:r>
              <w:t xml:space="preserve"> : [A</w:t>
            </w:r>
            <w:r>
              <w:rPr>
                <w:vertAlign w:val="superscript"/>
              </w:rPr>
              <w:t>-</w:t>
            </w:r>
            <w:r>
              <w:t xml:space="preserve">] </w:t>
            </w:r>
            <w:r>
              <w:rPr>
                <w:color w:val="808080"/>
              </w:rPr>
              <w:t>..............</w:t>
            </w:r>
            <w:r>
              <w:t xml:space="preserve"> [AH] ; c’est </w:t>
            </w:r>
            <w:r>
              <w:rPr>
                <w:color w:val="808080"/>
              </w:rPr>
              <w:t>......................................</w:t>
            </w:r>
            <w:r>
              <w:t xml:space="preserve"> qui prédomine.</w:t>
            </w:r>
          </w:p>
        </w:tc>
      </w:tr>
    </w:tbl>
    <w:p w14:paraId="7ECC2B5E" w14:textId="77777777" w:rsidR="00F9346D" w:rsidRDefault="00F934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0"/>
      </w:tblGrid>
      <w:tr w:rsidR="00F9346D" w14:paraId="553CD24E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79A8A131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VOUS DE JOUER – Le vinaigre</w:t>
            </w:r>
          </w:p>
        </w:tc>
      </w:tr>
      <w:tr w:rsidR="00F9346D" w14:paraId="530751AB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95CDDC5" w14:textId="77777777" w:rsidR="00F9346D" w:rsidRDefault="003929DF">
            <w:pPr>
              <w:spacing w:before="20" w:after="40" w:line="290" w:lineRule="auto"/>
            </w:pPr>
            <w:r>
              <w:t>Trace le diagramme de prédominance du couple acide éthanoïque / ion éthanoate (pK</w:t>
            </w:r>
            <w:r>
              <w:rPr>
                <w:vertAlign w:val="subscript"/>
              </w:rPr>
              <w:t>A</w:t>
            </w:r>
            <w:r>
              <w:t xml:space="preserve"> = 4,8) :</w:t>
            </w:r>
          </w:p>
          <w:p w14:paraId="3AE4AA2B" w14:textId="77777777" w:rsidR="00CB551D" w:rsidRDefault="00CB551D">
            <w:pPr>
              <w:spacing w:before="20" w:after="40" w:line="290" w:lineRule="auto"/>
            </w:pPr>
          </w:p>
          <w:p w14:paraId="34C9A878" w14:textId="77777777" w:rsidR="00CB551D" w:rsidRDefault="00CB551D">
            <w:pPr>
              <w:spacing w:before="20" w:after="40" w:line="290" w:lineRule="auto"/>
            </w:pPr>
          </w:p>
          <w:p w14:paraId="1AB48378" w14:textId="1E52E980" w:rsidR="00F9346D" w:rsidRDefault="00CB551D">
            <w:pPr>
              <w:spacing w:before="20" w:after="20"/>
              <w:jc w:val="center"/>
            </w:pPr>
            <w:r w:rsidRPr="00CB551D">
              <w:drawing>
                <wp:inline distT="0" distB="0" distL="0" distR="0" wp14:anchorId="6DD4857A" wp14:editId="7FEF61BF">
                  <wp:extent cx="6644432" cy="576629"/>
                  <wp:effectExtent l="0" t="0" r="4445" b="0"/>
                  <wp:docPr id="122098214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0982147" name=""/>
                          <pic:cNvPicPr/>
                        </pic:nvPicPr>
                        <pic:blipFill rotWithShape="1">
                          <a:blip r:embed="rId50"/>
                          <a:srcRect t="10298" b="19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5910" cy="576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A244F37" w14:textId="77777777" w:rsidR="00F9346D" w:rsidRDefault="003929DF">
            <w:pPr>
              <w:spacing w:before="20" w:after="40" w:line="290" w:lineRule="auto"/>
            </w:pPr>
            <w:r>
              <w:t xml:space="preserve">a) Quelle espèce prédomine dans le vinaigre (pH = 2,5) ? </w:t>
            </w:r>
            <w:r>
              <w:rPr>
                <w:color w:val="808080"/>
              </w:rPr>
              <w:t>......................................................</w:t>
            </w:r>
          </w:p>
          <w:p w14:paraId="7DFFA26E" w14:textId="77777777" w:rsidR="00F9346D" w:rsidRDefault="003929DF">
            <w:pPr>
              <w:spacing w:before="20" w:after="40" w:line="290" w:lineRule="auto"/>
            </w:pPr>
            <w:r>
              <w:t xml:space="preserve">b) Et dans le sang (pH = 7,4) ? </w:t>
            </w:r>
            <w:r>
              <w:rPr>
                <w:color w:val="808080"/>
              </w:rPr>
              <w:t>......................................................</w:t>
            </w:r>
          </w:p>
        </w:tc>
      </w:tr>
    </w:tbl>
    <w:p w14:paraId="5AD4E2C3" w14:textId="77777777" w:rsidR="00F9346D" w:rsidRDefault="00F9346D">
      <w:pPr>
        <w:spacing w:after="30"/>
      </w:pPr>
    </w:p>
    <w:p w14:paraId="340C4448" w14:textId="77777777" w:rsidR="00F9346D" w:rsidRDefault="003929DF">
      <w:pPr>
        <w:pStyle w:val="Titre3"/>
        <w:keepNext/>
      </w:pPr>
      <w:r>
        <w:rPr>
          <w:b w:val="0"/>
          <w:bCs w:val="0"/>
        </w:rPr>
        <w:t>Cas des acides α-aminés</w:t>
      </w:r>
    </w:p>
    <w:p w14:paraId="55A45825" w14:textId="1337D60B" w:rsidR="00F9346D" w:rsidRDefault="003929DF">
      <w:pPr>
        <w:spacing w:before="20" w:after="40" w:line="290" w:lineRule="auto"/>
      </w:pPr>
      <w:r>
        <w:t>Un acide α-aminé possède deux couples : le groupe –COOH (couple acide carboxylique / ion carboxylate, pK</w:t>
      </w:r>
      <w:r>
        <w:rPr>
          <w:vertAlign w:val="subscript"/>
        </w:rPr>
        <w:t>A1</w:t>
      </w:r>
      <w:r>
        <w:t xml:space="preserve"> </w:t>
      </w:r>
      <w:r w:rsidR="00CB551D">
        <w:t xml:space="preserve">= 3 </w:t>
      </w:r>
      <w:r>
        <w:t>) et le groupe –NH</w:t>
      </w:r>
      <w:r>
        <w:rPr>
          <w:vertAlign w:val="subscript"/>
        </w:rPr>
        <w:t>3</w:t>
      </w:r>
      <w:r>
        <w:rPr>
          <w:vertAlign w:val="superscript"/>
        </w:rPr>
        <w:t>+</w:t>
      </w:r>
      <w:r>
        <w:t xml:space="preserve"> (couple ion alkylammonium / amine, pK</w:t>
      </w:r>
      <w:r>
        <w:rPr>
          <w:vertAlign w:val="subscript"/>
        </w:rPr>
        <w:t>A2</w:t>
      </w:r>
      <w:r>
        <w:t xml:space="preserve"> </w:t>
      </w:r>
      <w:r w:rsidR="00CB551D">
        <w:t>=</w:t>
      </w:r>
      <w:r>
        <w:t xml:space="preserve"> 9</w:t>
      </w:r>
      <w:r w:rsidR="00CB551D">
        <w:t>,5</w:t>
      </w:r>
      <w:r>
        <w:t>). Complète le diagramme avec les trois formes :</w:t>
      </w:r>
    </w:p>
    <w:p w14:paraId="1CD6630D" w14:textId="034B1B45" w:rsidR="00F9346D" w:rsidRDefault="00CB551D">
      <w:pPr>
        <w:spacing w:before="20" w:after="20"/>
        <w:jc w:val="center"/>
      </w:pPr>
      <w:r w:rsidRPr="00CB551D">
        <w:lastRenderedPageBreak/>
        <w:drawing>
          <wp:inline distT="0" distB="0" distL="0" distR="0" wp14:anchorId="7361DBA3" wp14:editId="152E3E86">
            <wp:extent cx="6645910" cy="1530985"/>
            <wp:effectExtent l="0" t="0" r="2540" b="0"/>
            <wp:docPr id="212590860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908604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3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2BADE" w14:textId="77777777" w:rsidR="00F9346D" w:rsidRDefault="003929DF">
      <w:pPr>
        <w:spacing w:before="20" w:after="40" w:line="290" w:lineRule="auto"/>
      </w:pPr>
      <w:r>
        <w:t>On remarque que la forme H</w:t>
      </w:r>
      <w:r>
        <w:rPr>
          <w:vertAlign w:val="subscript"/>
        </w:rPr>
        <w:t>2</w:t>
      </w:r>
      <w:r>
        <w:t xml:space="preserve">N–CHR–COOH </w:t>
      </w:r>
      <w:r>
        <w:rPr>
          <w:color w:val="808080"/>
        </w:rPr>
        <w:t>..........................................................................</w:t>
      </w:r>
      <w:r>
        <w:t>.</w:t>
      </w:r>
    </w:p>
    <w:p w14:paraId="68E7CBFC" w14:textId="77777777" w:rsidR="00F9346D" w:rsidRDefault="003929DF">
      <w:pPr>
        <w:pStyle w:val="Titre2"/>
        <w:keepNext/>
      </w:pPr>
      <w:r>
        <w:rPr>
          <w:b w:val="0"/>
          <w:bCs w:val="0"/>
        </w:rPr>
        <w:t>XVI. Diagramme de distribution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1E08EF57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1F896D9F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75CCDB" wp14:editId="0E40BD36">
                  <wp:extent cx="628650" cy="628650"/>
                  <wp:effectExtent l="0" t="0" r="0" b="0"/>
                  <wp:docPr id="517673729" name="Image 5176737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763F35E4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n°16</w:t>
            </w:r>
            <w:r>
              <w:rPr>
                <w:b/>
                <w:bCs/>
                <w:sz w:val="22"/>
                <w:szCs w:val="22"/>
              </w:rPr>
              <w:t xml:space="preserve">  –  Diagramme de distribution</w:t>
            </w:r>
          </w:p>
          <w:p w14:paraId="72035074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Observe comment lire un diagramme de distribution, puis réponds aux questions.</w:t>
            </w:r>
          </w:p>
          <w:p w14:paraId="04327040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53" w:history="1">
              <w:r>
                <w:rPr>
                  <w:rStyle w:val="Lienhypertexte"/>
                  <w:sz w:val="18"/>
                  <w:szCs w:val="18"/>
                </w:rPr>
                <w:t>https://youtu.be/u6btUVa4MbY</w:t>
              </w:r>
            </w:hyperlink>
          </w:p>
        </w:tc>
      </w:tr>
    </w:tbl>
    <w:p w14:paraId="57D296E6" w14:textId="77777777" w:rsidR="00F9346D" w:rsidRDefault="00F9346D">
      <w:pPr>
        <w:spacing w:after="40"/>
      </w:pPr>
    </w:p>
    <w:p w14:paraId="44F3DB88" w14:textId="77777777" w:rsidR="00F9346D" w:rsidRDefault="003929DF">
      <w:pPr>
        <w:spacing w:before="20" w:after="40" w:line="290" w:lineRule="auto"/>
      </w:pPr>
      <w:r>
        <w:t xml:space="preserve">Un diagramme de distribution représente le </w:t>
      </w:r>
      <w:r>
        <w:rPr>
          <w:color w:val="808080"/>
        </w:rPr>
        <w:t>.........................</w:t>
      </w:r>
      <w:r>
        <w:t xml:space="preserve"> de la forme acide et de la forme basique d’un couple en fonction du pH.</w:t>
      </w:r>
    </w:p>
    <w:p w14:paraId="5A39D269" w14:textId="77777777" w:rsidR="00F9346D" w:rsidRDefault="003929DF">
      <w:pPr>
        <w:spacing w:before="20" w:after="20"/>
        <w:jc w:val="center"/>
      </w:pPr>
      <w:r>
        <w:rPr>
          <w:noProof/>
        </w:rPr>
        <w:drawing>
          <wp:inline distT="0" distB="0" distL="0" distR="0" wp14:anchorId="64A77750" wp14:editId="079928D5">
            <wp:extent cx="3143250" cy="1885950"/>
            <wp:effectExtent l="0" t="0" r="0" b="0"/>
            <wp:docPr id="1902372010" name="Image 1902372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6B80F16B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7749F676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VOUS DE JOUER</w:t>
            </w:r>
          </w:p>
        </w:tc>
      </w:tr>
      <w:tr w:rsidR="00F9346D" w14:paraId="7B4EA5C8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CBA8D15" w14:textId="77777777" w:rsidR="00F9346D" w:rsidRDefault="003929DF">
            <w:pPr>
              <w:spacing w:before="20" w:after="40" w:line="290" w:lineRule="auto"/>
            </w:pPr>
            <w:r>
              <w:t xml:space="preserve">a) Au point d’intersection des deux courbes, quel est le pourcentage de chaque forme ? </w:t>
            </w:r>
            <w:r>
              <w:rPr>
                <w:color w:val="808080"/>
              </w:rPr>
              <w:t>..............</w:t>
            </w:r>
            <w:r>
              <w:t xml:space="preserve">  Quelle est la valeur du pH ? </w:t>
            </w:r>
            <w:r>
              <w:rPr>
                <w:color w:val="808080"/>
              </w:rPr>
              <w:t>..............................</w:t>
            </w:r>
          </w:p>
          <w:p w14:paraId="2BC3382B" w14:textId="77777777" w:rsidR="00F9346D" w:rsidRDefault="003929DF">
            <w:pPr>
              <w:spacing w:before="20" w:after="40" w:line="290" w:lineRule="auto"/>
            </w:pPr>
            <w:r>
              <w:t xml:space="preserve">b) Quelle est l’espèce majoritaire à pH = 6 ? Avec quel pourcentage environ ? </w:t>
            </w:r>
            <w:r>
              <w:rPr>
                <w:color w:val="808080"/>
              </w:rPr>
              <w:t>..........................................</w:t>
            </w:r>
          </w:p>
        </w:tc>
      </w:tr>
    </w:tbl>
    <w:p w14:paraId="133AD388" w14:textId="77777777" w:rsidR="00F9346D" w:rsidRDefault="00F9346D">
      <w:pPr>
        <w:spacing w:after="30"/>
      </w:pPr>
    </w:p>
    <w:p w14:paraId="52D1D535" w14:textId="77777777" w:rsidR="00F9346D" w:rsidRDefault="003929DF">
      <w:pPr>
        <w:pStyle w:val="Titre2"/>
        <w:keepNext/>
      </w:pPr>
      <w:r>
        <w:rPr>
          <w:b w:val="0"/>
          <w:bCs w:val="0"/>
        </w:rPr>
        <w:t>XVII. Applications</w:t>
      </w:r>
    </w:p>
    <w:p w14:paraId="56ED330F" w14:textId="77777777" w:rsidR="00F9346D" w:rsidRDefault="003929DF">
      <w:pPr>
        <w:pStyle w:val="Titre3"/>
        <w:keepNext/>
      </w:pPr>
      <w:r>
        <w:rPr>
          <w:b w:val="0"/>
          <w:bCs w:val="0"/>
        </w:rPr>
        <w:t>1. Les indicateurs colorés</w:t>
      </w:r>
    </w:p>
    <w:p w14:paraId="64CCBA5D" w14:textId="77777777" w:rsidR="00F9346D" w:rsidRDefault="003929DF">
      <w:pPr>
        <w:spacing w:before="20" w:after="40" w:line="290" w:lineRule="auto"/>
      </w:pPr>
      <w:r>
        <w:t>Un indicateur coloré est un couple acide/base (noté HInd / Ind</w:t>
      </w:r>
      <w:r>
        <w:rPr>
          <w:vertAlign w:val="superscript"/>
        </w:rPr>
        <w:t>-</w:t>
      </w:r>
      <w:r>
        <w:t xml:space="preserve">) dont la forme acide et la forme basique ont des </w:t>
      </w:r>
      <w:r>
        <w:rPr>
          <w:color w:val="808080"/>
        </w:rPr>
        <w:t>........................................</w:t>
      </w:r>
      <w:r>
        <w:t xml:space="preserve">. Sa </w:t>
      </w:r>
      <w:r>
        <w:rPr>
          <w:b/>
          <w:bCs/>
        </w:rPr>
        <w:t>zone de virage</w:t>
      </w:r>
      <w:r>
        <w:t xml:space="preserve"> est l’intervalle de pH dans lequel il change de teinte ; elle est située autour de </w:t>
      </w:r>
      <w:r>
        <w:rPr>
          <w:color w:val="808080"/>
        </w:rPr>
        <w:t>..................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2200"/>
        <w:gridCol w:w="2266"/>
        <w:gridCol w:w="2200"/>
      </w:tblGrid>
      <w:tr w:rsidR="00F9346D" w14:paraId="1BD1A4F5" w14:textId="77777777">
        <w:trPr>
          <w:cantSplit/>
          <w:tblHeader/>
        </w:trPr>
        <w:tc>
          <w:tcPr>
            <w:tcW w:w="3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D165B8D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Indicateur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DC2FAEC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Teinte acide</w:t>
            </w:r>
          </w:p>
        </w:tc>
        <w:tc>
          <w:tcPr>
            <w:tcW w:w="22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C21339C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Zone de virage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0C5B585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Teinte basique</w:t>
            </w:r>
          </w:p>
        </w:tc>
      </w:tr>
      <w:tr w:rsidR="00F9346D" w14:paraId="4C744553" w14:textId="77777777">
        <w:trPr>
          <w:cantSplit/>
        </w:trPr>
        <w:tc>
          <w:tcPr>
            <w:tcW w:w="3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4B20539" w14:textId="77777777" w:rsidR="00F9346D" w:rsidRDefault="003929DF">
            <w:pPr>
              <w:spacing w:line="290" w:lineRule="auto"/>
              <w:jc w:val="center"/>
            </w:pPr>
            <w:r>
              <w:t>Hélianthine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C7F3AB7" w14:textId="77777777" w:rsidR="00F9346D" w:rsidRDefault="003929DF">
            <w:pPr>
              <w:spacing w:line="290" w:lineRule="auto"/>
              <w:jc w:val="center"/>
            </w:pPr>
            <w:r>
              <w:t>rouge</w:t>
            </w:r>
          </w:p>
        </w:tc>
        <w:tc>
          <w:tcPr>
            <w:tcW w:w="22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7FC649C" w14:textId="77777777" w:rsidR="00F9346D" w:rsidRDefault="003929DF">
            <w:pPr>
              <w:spacing w:line="290" w:lineRule="auto"/>
              <w:jc w:val="center"/>
            </w:pPr>
            <w:r>
              <w:t>3,1 – 4,4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8AC7E41" w14:textId="77777777" w:rsidR="00F9346D" w:rsidRDefault="003929DF">
            <w:pPr>
              <w:spacing w:line="290" w:lineRule="auto"/>
              <w:jc w:val="center"/>
            </w:pPr>
            <w:r>
              <w:t>jaune</w:t>
            </w:r>
          </w:p>
        </w:tc>
      </w:tr>
      <w:tr w:rsidR="00F9346D" w14:paraId="01EF8187" w14:textId="77777777">
        <w:trPr>
          <w:cantSplit/>
        </w:trPr>
        <w:tc>
          <w:tcPr>
            <w:tcW w:w="3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3946675" w14:textId="77777777" w:rsidR="00F9346D" w:rsidRDefault="003929DF">
            <w:pPr>
              <w:spacing w:line="290" w:lineRule="auto"/>
              <w:jc w:val="center"/>
            </w:pPr>
            <w:r>
              <w:t>Rouge de méthyle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F2B6029" w14:textId="77777777" w:rsidR="00F9346D" w:rsidRDefault="003929DF">
            <w:pPr>
              <w:spacing w:line="290" w:lineRule="auto"/>
              <w:jc w:val="center"/>
            </w:pPr>
            <w:r>
              <w:t>rouge</w:t>
            </w:r>
          </w:p>
        </w:tc>
        <w:tc>
          <w:tcPr>
            <w:tcW w:w="22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E14CD94" w14:textId="77777777" w:rsidR="00F9346D" w:rsidRDefault="003929DF">
            <w:pPr>
              <w:spacing w:line="290" w:lineRule="auto"/>
              <w:jc w:val="center"/>
            </w:pPr>
            <w:r>
              <w:t>4,2 – 6,2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F1F6195" w14:textId="77777777" w:rsidR="00F9346D" w:rsidRDefault="003929DF">
            <w:pPr>
              <w:spacing w:line="290" w:lineRule="auto"/>
              <w:jc w:val="center"/>
            </w:pPr>
            <w:r>
              <w:t>jaune</w:t>
            </w:r>
          </w:p>
        </w:tc>
      </w:tr>
      <w:tr w:rsidR="00F9346D" w14:paraId="05CDC3E0" w14:textId="77777777">
        <w:trPr>
          <w:cantSplit/>
        </w:trPr>
        <w:tc>
          <w:tcPr>
            <w:tcW w:w="3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C48B6D6" w14:textId="77777777" w:rsidR="00F9346D" w:rsidRDefault="003929DF">
            <w:pPr>
              <w:spacing w:line="290" w:lineRule="auto"/>
              <w:jc w:val="center"/>
            </w:pPr>
            <w:r>
              <w:t>Bleu de bromothymol (BBT)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C9B22AF" w14:textId="77777777" w:rsidR="00F9346D" w:rsidRDefault="003929DF">
            <w:pPr>
              <w:spacing w:line="290" w:lineRule="auto"/>
              <w:jc w:val="center"/>
            </w:pPr>
            <w:r>
              <w:t>jaune</w:t>
            </w:r>
          </w:p>
        </w:tc>
        <w:tc>
          <w:tcPr>
            <w:tcW w:w="22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68E767B" w14:textId="77777777" w:rsidR="00F9346D" w:rsidRDefault="003929DF">
            <w:pPr>
              <w:spacing w:line="290" w:lineRule="auto"/>
              <w:jc w:val="center"/>
            </w:pPr>
            <w:r>
              <w:t>6,0 – 7,6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2641D87" w14:textId="77777777" w:rsidR="00F9346D" w:rsidRDefault="003929DF">
            <w:pPr>
              <w:spacing w:line="290" w:lineRule="auto"/>
              <w:jc w:val="center"/>
            </w:pPr>
            <w:r>
              <w:t>bleu</w:t>
            </w:r>
          </w:p>
        </w:tc>
      </w:tr>
      <w:tr w:rsidR="00F9346D" w14:paraId="5E0D4788" w14:textId="77777777">
        <w:trPr>
          <w:cantSplit/>
        </w:trPr>
        <w:tc>
          <w:tcPr>
            <w:tcW w:w="3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1E0175B" w14:textId="77777777" w:rsidR="00F9346D" w:rsidRDefault="003929DF">
            <w:pPr>
              <w:spacing w:line="290" w:lineRule="auto"/>
              <w:jc w:val="center"/>
            </w:pPr>
            <w:r>
              <w:t>Thymolphtaléine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CECD3A0" w14:textId="77777777" w:rsidR="00F9346D" w:rsidRDefault="003929DF">
            <w:pPr>
              <w:spacing w:line="290" w:lineRule="auto"/>
              <w:jc w:val="center"/>
            </w:pPr>
            <w:r>
              <w:t>incolore</w:t>
            </w:r>
          </w:p>
        </w:tc>
        <w:tc>
          <w:tcPr>
            <w:tcW w:w="22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47F8B99" w14:textId="77777777" w:rsidR="00F9346D" w:rsidRDefault="003929DF">
            <w:pPr>
              <w:spacing w:line="290" w:lineRule="auto"/>
              <w:jc w:val="center"/>
            </w:pPr>
            <w:r>
              <w:t>9,3 – 10,5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C1B4AB2" w14:textId="77777777" w:rsidR="00F9346D" w:rsidRDefault="003929DF">
            <w:pPr>
              <w:spacing w:line="290" w:lineRule="auto"/>
              <w:jc w:val="center"/>
            </w:pPr>
            <w:r>
              <w:t>bleu</w:t>
            </w:r>
          </w:p>
        </w:tc>
      </w:tr>
    </w:tbl>
    <w:p w14:paraId="3E7E2770" w14:textId="77777777" w:rsidR="00F9346D" w:rsidRDefault="00F9346D">
      <w:pPr>
        <w:spacing w:after="40"/>
      </w:pPr>
    </w:p>
    <w:p w14:paraId="08BBD745" w14:textId="77777777" w:rsidR="00F9346D" w:rsidRDefault="003929DF">
      <w:pPr>
        <w:spacing w:before="20" w:after="40" w:line="290" w:lineRule="auto"/>
      </w:pPr>
      <w:r>
        <w:t xml:space="preserve">Quelle est la couleur du BBT dans une solution de pH = 3 ? </w:t>
      </w:r>
      <w:r>
        <w:rPr>
          <w:color w:val="808080"/>
        </w:rPr>
        <w:t>...............</w:t>
      </w:r>
      <w:r>
        <w:t xml:space="preserve">   de pH = 9 ? </w:t>
      </w:r>
      <w:r>
        <w:rPr>
          <w:color w:val="808080"/>
        </w:rPr>
        <w:t>..............</w:t>
      </w:r>
    </w:p>
    <w:p w14:paraId="293E34E7" w14:textId="77777777" w:rsidR="00F9346D" w:rsidRDefault="003929DF">
      <w:pPr>
        <w:pStyle w:val="Titre3"/>
        <w:keepNext/>
      </w:pPr>
      <w:r>
        <w:rPr>
          <w:b w:val="0"/>
          <w:bCs w:val="0"/>
        </w:rPr>
        <w:lastRenderedPageBreak/>
        <w:t>2. Les solutions tampons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46D" w14:paraId="216F7199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52805CA8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F9346D" w14:paraId="1AD858D3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B65C8E2" w14:textId="77777777" w:rsidR="00F9346D" w:rsidRDefault="003929DF">
            <w:pPr>
              <w:spacing w:before="20" w:after="40" w:line="290" w:lineRule="auto"/>
            </w:pPr>
            <w:r>
              <w:t xml:space="preserve">Une </w:t>
            </w:r>
            <w:r>
              <w:rPr>
                <w:b/>
                <w:bCs/>
              </w:rPr>
              <w:t>solution tampon</w:t>
            </w:r>
            <w:r>
              <w:t xml:space="preserve"> est une solution dont le pH varie </w:t>
            </w:r>
            <w:r>
              <w:rPr>
                <w:color w:val="808080"/>
              </w:rPr>
              <w:t>....................</w:t>
            </w:r>
            <w:r>
              <w:t xml:space="preserve"> lors de l’ajout modéré d’un acide, d’une base, ou lors d’une dilution modérée. On l’obtient par un mélange </w:t>
            </w:r>
            <w:r>
              <w:rPr>
                <w:color w:val="808080"/>
              </w:rPr>
              <w:t>.........................</w:t>
            </w:r>
            <w:r>
              <w:t xml:space="preserve"> d’un acide faible et de sa base conjuguée : son pH est alors égal au </w:t>
            </w:r>
            <w:r>
              <w:rPr>
                <w:color w:val="808080"/>
              </w:rPr>
              <w:t>..............</w:t>
            </w:r>
            <w:r>
              <w:t xml:space="preserve"> du couple.</w:t>
            </w:r>
          </w:p>
        </w:tc>
      </w:tr>
    </w:tbl>
    <w:p w14:paraId="78D45E81" w14:textId="77777777" w:rsidR="00F9346D" w:rsidRDefault="00F9346D">
      <w:pPr>
        <w:spacing w:after="30"/>
      </w:pPr>
    </w:p>
    <w:p w14:paraId="063A827D" w14:textId="77777777" w:rsidR="00F9346D" w:rsidRDefault="003929DF">
      <w:pPr>
        <w:spacing w:before="20" w:after="40" w:line="290" w:lineRule="auto"/>
      </w:pPr>
      <w:r>
        <w:t xml:space="preserve">Exemples : les solutions étalons (pH = 4 et pH = 7) utilisées pour étalonner le pH-mètre en TP ; le sang, dont le pH est maintenu autour de </w:t>
      </w:r>
      <w:r>
        <w:rPr>
          <w:color w:val="808080"/>
        </w:rPr>
        <w:t>..............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87"/>
      </w:tblGrid>
      <w:tr w:rsidR="00F9346D" w14:paraId="328A6D24" w14:textId="77777777">
        <w:trPr>
          <w:cantSplit/>
        </w:trPr>
        <w:tc>
          <w:tcPr>
            <w:tcW w:w="1046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7F7F7F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0DACA033" w14:textId="77777777" w:rsidR="00F9346D" w:rsidRDefault="003929DF">
            <w:pPr>
              <w:keepNext/>
            </w:pPr>
            <w:r>
              <w:rPr>
                <w:b/>
                <w:bCs/>
                <w:color w:val="FFFFFF"/>
              </w:rPr>
              <w:t>MES QUESTIONS POUR LE PROFESSEUR (à envoyer par l’ENT / messagerie)</w:t>
            </w:r>
          </w:p>
        </w:tc>
      </w:tr>
      <w:tr w:rsidR="00F9346D" w14:paraId="173BEE39" w14:textId="77777777">
        <w:tc>
          <w:tcPr>
            <w:tcW w:w="1046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389C2CB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  <w:p w14:paraId="57028883" w14:textId="77777777" w:rsidR="00F9346D" w:rsidRDefault="003929DF">
            <w:pPr>
              <w:tabs>
                <w:tab w:val="right" w:leader="dot" w:pos="10346"/>
              </w:tabs>
              <w:spacing w:line="400" w:lineRule="auto"/>
            </w:pPr>
            <w:r>
              <w:rPr>
                <w:color w:val="9A9A9A"/>
              </w:rPr>
              <w:tab/>
            </w:r>
          </w:p>
        </w:tc>
      </w:tr>
    </w:tbl>
    <w:p w14:paraId="712EB202" w14:textId="77777777" w:rsidR="00F9346D" w:rsidRDefault="00F9346D">
      <w:pPr>
        <w:spacing w:after="30"/>
      </w:pPr>
    </w:p>
    <w:p w14:paraId="276FE480" w14:textId="77777777" w:rsidR="00F9346D" w:rsidRDefault="003929DF">
      <w:pPr>
        <w:spacing w:before="40" w:after="20" w:line="290" w:lineRule="auto"/>
      </w:pPr>
      <w:r>
        <w:rPr>
          <w:i/>
          <w:iCs/>
          <w:color w:val="1F4E79"/>
        </w:rPr>
        <w:t>☐ J’ai terminé la séance 8  –  je coche la case dans le plan de travail (début du document).</w:t>
      </w:r>
    </w:p>
    <w:p w14:paraId="0A9DBA07" w14:textId="77777777" w:rsidR="00F9346D" w:rsidRDefault="003929DF">
      <w:pPr>
        <w:pStyle w:val="Titre1"/>
        <w:keepNext/>
      </w:pPr>
      <w:r>
        <w:rPr>
          <w:b w:val="0"/>
          <w:bCs w:val="0"/>
        </w:rPr>
        <w:t>Séance 9 – Bilan : extrait de bac et auto-évaluation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F9346D" w14:paraId="727F2265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5FF64282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C03505" wp14:editId="7DBEB8C9">
                  <wp:extent cx="628650" cy="628650"/>
                  <wp:effectExtent l="0" t="0" r="0" b="0"/>
                  <wp:docPr id="1155784068" name="Image 1155784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05625643" w14:textId="77777777" w:rsidR="00F9346D" w:rsidRDefault="003929DF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n°23</w:t>
            </w:r>
            <w:r>
              <w:rPr>
                <w:b/>
                <w:bCs/>
                <w:sz w:val="22"/>
                <w:szCs w:val="22"/>
              </w:rPr>
              <w:t xml:space="preserve">  –  Extrait de bac corrigé</w:t>
            </w:r>
          </w:p>
          <w:p w14:paraId="2894046F" w14:textId="77777777" w:rsidR="00F9346D" w:rsidRDefault="003929DF">
            <w:pPr>
              <w:spacing w:after="40"/>
            </w:pPr>
            <w:r>
              <w:rPr>
                <w:sz w:val="20"/>
                <w:szCs w:val="20"/>
              </w:rPr>
              <w:t>► Lis l’énoncé dans la vidéo, mets PAUSE et cherche seul(e) 15 à 20 min. Ensuite seulement, regarde la correction.</w:t>
            </w:r>
          </w:p>
          <w:p w14:paraId="517AE3B9" w14:textId="77777777" w:rsidR="00F9346D" w:rsidRDefault="003929DF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56" w:history="1">
              <w:r>
                <w:rPr>
                  <w:rStyle w:val="Lienhypertexte"/>
                  <w:sz w:val="18"/>
                  <w:szCs w:val="18"/>
                </w:rPr>
                <w:t>https://youtu.be/o2c5LgtxMic</w:t>
              </w:r>
            </w:hyperlink>
          </w:p>
        </w:tc>
      </w:tr>
    </w:tbl>
    <w:p w14:paraId="12577601" w14:textId="77777777" w:rsidR="00F9346D" w:rsidRDefault="00F9346D">
      <w:pPr>
        <w:spacing w:after="40"/>
      </w:pPr>
    </w:p>
    <w:p w14:paraId="4056BAD6" w14:textId="77777777" w:rsidR="00F9346D" w:rsidRDefault="003929DF">
      <w:pPr>
        <w:spacing w:before="20" w:after="40" w:line="290" w:lineRule="auto"/>
      </w:pPr>
      <w:r>
        <w:rPr>
          <w:b/>
          <w:bCs/>
        </w:rPr>
        <w:t>Mes réponses (avant la correction) :</w:t>
      </w:r>
    </w:p>
    <w:p w14:paraId="5A4A7F9A" w14:textId="77777777" w:rsidR="00F9346D" w:rsidRDefault="003929DF">
      <w:pPr>
        <w:tabs>
          <w:tab w:val="right" w:leader="dot" w:pos="10346"/>
        </w:tabs>
        <w:spacing w:line="400" w:lineRule="auto"/>
      </w:pPr>
      <w:r>
        <w:rPr>
          <w:color w:val="9A9A9A"/>
        </w:rPr>
        <w:tab/>
      </w:r>
    </w:p>
    <w:p w14:paraId="770E2B4E" w14:textId="77777777" w:rsidR="00F9346D" w:rsidRDefault="003929DF">
      <w:pPr>
        <w:tabs>
          <w:tab w:val="right" w:leader="dot" w:pos="10346"/>
        </w:tabs>
        <w:spacing w:line="400" w:lineRule="auto"/>
      </w:pPr>
      <w:r>
        <w:rPr>
          <w:color w:val="9A9A9A"/>
        </w:rPr>
        <w:tab/>
      </w:r>
    </w:p>
    <w:p w14:paraId="75A052E8" w14:textId="77777777" w:rsidR="00F9346D" w:rsidRDefault="003929DF">
      <w:pPr>
        <w:tabs>
          <w:tab w:val="right" w:leader="dot" w:pos="10346"/>
        </w:tabs>
        <w:spacing w:line="400" w:lineRule="auto"/>
      </w:pPr>
      <w:r>
        <w:rPr>
          <w:color w:val="9A9A9A"/>
        </w:rPr>
        <w:tab/>
      </w:r>
    </w:p>
    <w:p w14:paraId="22998CFD" w14:textId="77777777" w:rsidR="00F9346D" w:rsidRDefault="003929DF">
      <w:pPr>
        <w:tabs>
          <w:tab w:val="right" w:leader="dot" w:pos="10346"/>
        </w:tabs>
        <w:spacing w:line="400" w:lineRule="auto"/>
      </w:pPr>
      <w:r>
        <w:rPr>
          <w:color w:val="9A9A9A"/>
        </w:rPr>
        <w:tab/>
      </w:r>
    </w:p>
    <w:p w14:paraId="77C27F61" w14:textId="77777777" w:rsidR="00F9346D" w:rsidRDefault="003929DF">
      <w:pPr>
        <w:tabs>
          <w:tab w:val="right" w:leader="dot" w:pos="10346"/>
        </w:tabs>
        <w:spacing w:line="400" w:lineRule="auto"/>
      </w:pPr>
      <w:r>
        <w:rPr>
          <w:color w:val="9A9A9A"/>
        </w:rPr>
        <w:tab/>
      </w:r>
    </w:p>
    <w:p w14:paraId="7B9D924A" w14:textId="77777777" w:rsidR="00F9346D" w:rsidRDefault="003929DF">
      <w:pPr>
        <w:tabs>
          <w:tab w:val="right" w:leader="dot" w:pos="10346"/>
        </w:tabs>
        <w:spacing w:line="400" w:lineRule="auto"/>
      </w:pPr>
      <w:r>
        <w:rPr>
          <w:color w:val="9A9A9A"/>
        </w:rPr>
        <w:tab/>
      </w:r>
    </w:p>
    <w:p w14:paraId="67020A01" w14:textId="77777777" w:rsidR="00F9346D" w:rsidRDefault="003929DF">
      <w:pPr>
        <w:tabs>
          <w:tab w:val="right" w:leader="dot" w:pos="10346"/>
        </w:tabs>
        <w:spacing w:line="400" w:lineRule="auto"/>
      </w:pPr>
      <w:r>
        <w:rPr>
          <w:color w:val="9A9A9A"/>
        </w:rPr>
        <w:tab/>
      </w:r>
    </w:p>
    <w:p w14:paraId="5446C292" w14:textId="77777777" w:rsidR="00F9346D" w:rsidRDefault="003929DF">
      <w:pPr>
        <w:tabs>
          <w:tab w:val="right" w:leader="dot" w:pos="10346"/>
        </w:tabs>
        <w:spacing w:line="400" w:lineRule="auto"/>
      </w:pPr>
      <w:r>
        <w:rPr>
          <w:color w:val="9A9A9A"/>
        </w:rPr>
        <w:tab/>
      </w:r>
    </w:p>
    <w:p w14:paraId="39A33EB2" w14:textId="77777777" w:rsidR="00F9346D" w:rsidRDefault="003929DF">
      <w:pPr>
        <w:spacing w:before="20" w:after="40" w:line="290" w:lineRule="auto"/>
      </w:pPr>
      <w:r>
        <w:rPr>
          <w:b/>
          <w:bCs/>
        </w:rPr>
        <w:t>Ce que j’ai corrigé grâce à la vidéo :</w:t>
      </w:r>
    </w:p>
    <w:p w14:paraId="46A8FC78" w14:textId="77777777" w:rsidR="00F9346D" w:rsidRDefault="003929DF">
      <w:pPr>
        <w:tabs>
          <w:tab w:val="right" w:leader="dot" w:pos="10346"/>
        </w:tabs>
        <w:spacing w:line="400" w:lineRule="auto"/>
      </w:pPr>
      <w:r>
        <w:rPr>
          <w:color w:val="9A9A9A"/>
        </w:rPr>
        <w:tab/>
      </w:r>
    </w:p>
    <w:p w14:paraId="5BEA5E36" w14:textId="77777777" w:rsidR="00F9346D" w:rsidRDefault="003929DF">
      <w:pPr>
        <w:tabs>
          <w:tab w:val="right" w:leader="dot" w:pos="10346"/>
        </w:tabs>
        <w:spacing w:line="400" w:lineRule="auto"/>
      </w:pPr>
      <w:r>
        <w:rPr>
          <w:color w:val="9A9A9A"/>
        </w:rPr>
        <w:tab/>
      </w:r>
    </w:p>
    <w:p w14:paraId="492D168F" w14:textId="77777777" w:rsidR="00F9346D" w:rsidRDefault="003929DF">
      <w:pPr>
        <w:tabs>
          <w:tab w:val="right" w:leader="dot" w:pos="10346"/>
        </w:tabs>
        <w:spacing w:line="400" w:lineRule="auto"/>
      </w:pPr>
      <w:r>
        <w:rPr>
          <w:color w:val="9A9A9A"/>
        </w:rPr>
        <w:tab/>
      </w:r>
    </w:p>
    <w:p w14:paraId="61C736BA" w14:textId="77777777" w:rsidR="00F9346D" w:rsidRDefault="003929DF">
      <w:pPr>
        <w:pStyle w:val="Titre2"/>
        <w:keepNext/>
      </w:pPr>
      <w:r>
        <w:rPr>
          <w:b w:val="0"/>
          <w:bCs w:val="0"/>
        </w:rPr>
        <w:t>Auto-évaluation</w:t>
      </w:r>
    </w:p>
    <w:p w14:paraId="328B620D" w14:textId="77777777" w:rsidR="00F9346D" w:rsidRDefault="003929DF">
      <w:pPr>
        <w:spacing w:before="20" w:after="40" w:line="290" w:lineRule="auto"/>
      </w:pPr>
      <w:r>
        <w:t>Pour chaque compétence, coche une case. Si tu coches « À revoir », regarde de nouveau la vidéo indiquée.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66"/>
        <w:gridCol w:w="1600"/>
        <w:gridCol w:w="1200"/>
        <w:gridCol w:w="1200"/>
      </w:tblGrid>
      <w:tr w:rsidR="00F9346D" w14:paraId="37A41A01" w14:textId="77777777">
        <w:trPr>
          <w:cantSplit/>
          <w:tblHeader/>
        </w:trPr>
        <w:tc>
          <w:tcPr>
            <w:tcW w:w="6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83D5674" w14:textId="77777777" w:rsidR="00F9346D" w:rsidRDefault="003929DF">
            <w:pPr>
              <w:spacing w:line="290" w:lineRule="auto"/>
            </w:pPr>
            <w:r>
              <w:rPr>
                <w:b/>
                <w:bCs/>
              </w:rPr>
              <w:t>Je sais…</w:t>
            </w:r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42A6FCA" w14:textId="77777777" w:rsidR="00F9346D" w:rsidRDefault="003929DF">
            <w:pPr>
              <w:spacing w:line="290" w:lineRule="auto"/>
            </w:pPr>
            <w:r>
              <w:rPr>
                <w:b/>
                <w:bCs/>
              </w:rPr>
              <w:t>Vidéo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B0F7571" w14:textId="77777777" w:rsidR="00F9346D" w:rsidRDefault="003929DF">
            <w:pPr>
              <w:spacing w:line="290" w:lineRule="auto"/>
            </w:pPr>
            <w:r>
              <w:rPr>
                <w:b/>
                <w:bCs/>
              </w:rPr>
              <w:t>Acquis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B1960D2" w14:textId="77777777" w:rsidR="00F9346D" w:rsidRDefault="003929DF">
            <w:pPr>
              <w:spacing w:line="290" w:lineRule="auto"/>
            </w:pPr>
            <w:r>
              <w:rPr>
                <w:b/>
                <w:bCs/>
              </w:rPr>
              <w:t>À revoir</w:t>
            </w:r>
          </w:p>
        </w:tc>
      </w:tr>
      <w:tr w:rsidR="00F9346D" w14:paraId="57FC71AE" w14:textId="77777777">
        <w:trPr>
          <w:cantSplit/>
        </w:trPr>
        <w:tc>
          <w:tcPr>
            <w:tcW w:w="6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D86574E" w14:textId="77777777" w:rsidR="00F9346D" w:rsidRDefault="003929DF">
            <w:pPr>
              <w:spacing w:line="290" w:lineRule="auto"/>
            </w:pPr>
            <w:r>
              <w:t>définir un acide, une base et écrire une demi-équation</w:t>
            </w:r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5D014FE" w14:textId="77777777" w:rsidR="00F9346D" w:rsidRDefault="003929DF">
            <w:pPr>
              <w:spacing w:line="290" w:lineRule="auto"/>
            </w:pPr>
            <w:r>
              <w:t>3, 5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AC21CF4" w14:textId="77777777" w:rsidR="00F9346D" w:rsidRDefault="003929DF">
            <w:pPr>
              <w:spacing w:line="290" w:lineRule="auto"/>
            </w:pPr>
            <w:r>
              <w:t>☐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3DD9DD3" w14:textId="77777777" w:rsidR="00F9346D" w:rsidRDefault="003929DF">
            <w:pPr>
              <w:spacing w:line="290" w:lineRule="auto"/>
            </w:pPr>
            <w:r>
              <w:t>☐</w:t>
            </w:r>
          </w:p>
        </w:tc>
      </w:tr>
      <w:tr w:rsidR="00F9346D" w14:paraId="16933966" w14:textId="77777777">
        <w:trPr>
          <w:cantSplit/>
        </w:trPr>
        <w:tc>
          <w:tcPr>
            <w:tcW w:w="6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AA20BBD" w14:textId="77777777" w:rsidR="00F9346D" w:rsidRDefault="003929DF">
            <w:pPr>
              <w:spacing w:line="290" w:lineRule="auto"/>
            </w:pPr>
            <w:r>
              <w:t>reconnaître une espèce amphotère</w:t>
            </w:r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5A8F7E1" w14:textId="77777777" w:rsidR="00F9346D" w:rsidRDefault="003929DF">
            <w:pPr>
              <w:spacing w:line="290" w:lineRule="auto"/>
            </w:pPr>
            <w:r>
              <w:t>6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E3A1847" w14:textId="77777777" w:rsidR="00F9346D" w:rsidRDefault="003929DF">
            <w:pPr>
              <w:spacing w:line="290" w:lineRule="auto"/>
            </w:pPr>
            <w:r>
              <w:t>☐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5C235B5" w14:textId="77777777" w:rsidR="00F9346D" w:rsidRDefault="003929DF">
            <w:pPr>
              <w:spacing w:line="290" w:lineRule="auto"/>
            </w:pPr>
            <w:r>
              <w:t>☐</w:t>
            </w:r>
          </w:p>
        </w:tc>
      </w:tr>
      <w:tr w:rsidR="00F9346D" w14:paraId="479CA538" w14:textId="77777777">
        <w:trPr>
          <w:cantSplit/>
        </w:trPr>
        <w:tc>
          <w:tcPr>
            <w:tcW w:w="6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90DACF6" w14:textId="77777777" w:rsidR="00F9346D" w:rsidRDefault="003929DF">
            <w:pPr>
              <w:spacing w:line="290" w:lineRule="auto"/>
            </w:pPr>
            <w:r>
              <w:t>écrire l’équation d’une réaction acide-base</w:t>
            </w:r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CB127F8" w14:textId="77777777" w:rsidR="00F9346D" w:rsidRDefault="003929DF">
            <w:pPr>
              <w:spacing w:line="290" w:lineRule="auto"/>
            </w:pPr>
            <w:r>
              <w:t>4, 7, 8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3571D54" w14:textId="77777777" w:rsidR="00F9346D" w:rsidRDefault="003929DF">
            <w:pPr>
              <w:spacing w:line="290" w:lineRule="auto"/>
            </w:pPr>
            <w:r>
              <w:t>☐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00CD6E3" w14:textId="77777777" w:rsidR="00F9346D" w:rsidRDefault="003929DF">
            <w:pPr>
              <w:spacing w:line="290" w:lineRule="auto"/>
            </w:pPr>
            <w:r>
              <w:t>☐</w:t>
            </w:r>
          </w:p>
        </w:tc>
      </w:tr>
      <w:tr w:rsidR="00F9346D" w14:paraId="5EAF0B15" w14:textId="77777777">
        <w:trPr>
          <w:cantSplit/>
        </w:trPr>
        <w:tc>
          <w:tcPr>
            <w:tcW w:w="6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F7B3E9E" w14:textId="77777777" w:rsidR="00F9346D" w:rsidRDefault="003929DF">
            <w:pPr>
              <w:spacing w:line="290" w:lineRule="auto"/>
            </w:pPr>
            <w:r>
              <w:t>calculer un pH ou une concentration [H</w:t>
            </w:r>
            <w:r>
              <w:rPr>
                <w:vertAlign w:val="subscript"/>
              </w:rPr>
              <w:t>3</w:t>
            </w:r>
            <w:r>
              <w:t>O</w:t>
            </w:r>
            <w:r>
              <w:rPr>
                <w:vertAlign w:val="superscript"/>
              </w:rPr>
              <w:t>+</w:t>
            </w:r>
            <w:r>
              <w:t>]</w:t>
            </w:r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61E151C" w14:textId="77777777" w:rsidR="00F9346D" w:rsidRDefault="003929DF">
            <w:pPr>
              <w:spacing w:line="290" w:lineRule="auto"/>
            </w:pPr>
            <w:r>
              <w:t>1, 2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B1C8141" w14:textId="77777777" w:rsidR="00F9346D" w:rsidRDefault="003929DF">
            <w:pPr>
              <w:spacing w:line="290" w:lineRule="auto"/>
            </w:pPr>
            <w:r>
              <w:t>☐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F97694A" w14:textId="77777777" w:rsidR="00F9346D" w:rsidRDefault="003929DF">
            <w:pPr>
              <w:spacing w:line="290" w:lineRule="auto"/>
            </w:pPr>
            <w:r>
              <w:t>☐</w:t>
            </w:r>
          </w:p>
        </w:tc>
      </w:tr>
      <w:tr w:rsidR="00F9346D" w14:paraId="1BB23A74" w14:textId="77777777">
        <w:trPr>
          <w:cantSplit/>
        </w:trPr>
        <w:tc>
          <w:tcPr>
            <w:tcW w:w="6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C48FE3D" w14:textId="77777777" w:rsidR="00F9346D" w:rsidRDefault="003929DF">
            <w:pPr>
              <w:spacing w:line="290" w:lineRule="auto"/>
            </w:pPr>
            <w:r>
              <w:t>calculer un taux d’avancement final τ</w:t>
            </w:r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74E73A8" w14:textId="77777777" w:rsidR="00F9346D" w:rsidRDefault="003929DF">
            <w:pPr>
              <w:spacing w:line="290" w:lineRule="auto"/>
            </w:pPr>
            <w:r>
              <w:t>17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7B7B37F" w14:textId="77777777" w:rsidR="00F9346D" w:rsidRDefault="003929DF">
            <w:pPr>
              <w:spacing w:line="290" w:lineRule="auto"/>
            </w:pPr>
            <w:r>
              <w:t>☐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D6DE335" w14:textId="77777777" w:rsidR="00F9346D" w:rsidRDefault="003929DF">
            <w:pPr>
              <w:spacing w:line="290" w:lineRule="auto"/>
            </w:pPr>
            <w:r>
              <w:t>☐</w:t>
            </w:r>
          </w:p>
        </w:tc>
      </w:tr>
      <w:tr w:rsidR="00F9346D" w14:paraId="157E1CD8" w14:textId="77777777">
        <w:trPr>
          <w:cantSplit/>
        </w:trPr>
        <w:tc>
          <w:tcPr>
            <w:tcW w:w="6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F793196" w14:textId="77777777" w:rsidR="00F9346D" w:rsidRDefault="003929DF">
            <w:pPr>
              <w:spacing w:line="290" w:lineRule="auto"/>
            </w:pPr>
            <w:r>
              <w:lastRenderedPageBreak/>
              <w:t>écrire K</w:t>
            </w:r>
            <w:r>
              <w:rPr>
                <w:vertAlign w:val="subscript"/>
              </w:rPr>
              <w:t>A</w:t>
            </w:r>
            <w:r>
              <w:t>, K</w:t>
            </w:r>
            <w:r>
              <w:rPr>
                <w:vertAlign w:val="subscript"/>
              </w:rPr>
              <w:t>e</w:t>
            </w:r>
            <w:r>
              <w:t xml:space="preserve"> et passer de K</w:t>
            </w:r>
            <w:r>
              <w:rPr>
                <w:vertAlign w:val="subscript"/>
              </w:rPr>
              <w:t>A</w:t>
            </w:r>
            <w:r>
              <w:t xml:space="preserve"> à pK</w:t>
            </w:r>
            <w:r>
              <w:rPr>
                <w:vertAlign w:val="subscript"/>
              </w:rPr>
              <w:t>A</w:t>
            </w:r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76FF8E0" w14:textId="77777777" w:rsidR="00F9346D" w:rsidRDefault="003929DF">
            <w:pPr>
              <w:spacing w:line="290" w:lineRule="auto"/>
            </w:pPr>
            <w:r>
              <w:t>12, 9, 10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DAB5162" w14:textId="77777777" w:rsidR="00F9346D" w:rsidRDefault="003929DF">
            <w:pPr>
              <w:spacing w:line="290" w:lineRule="auto"/>
            </w:pPr>
            <w:r>
              <w:t>☐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05E1CA7" w14:textId="77777777" w:rsidR="00F9346D" w:rsidRDefault="003929DF">
            <w:pPr>
              <w:spacing w:line="290" w:lineRule="auto"/>
            </w:pPr>
            <w:r>
              <w:t>☐</w:t>
            </w:r>
          </w:p>
        </w:tc>
      </w:tr>
      <w:tr w:rsidR="00F9346D" w14:paraId="7DADFB08" w14:textId="77777777">
        <w:trPr>
          <w:cantSplit/>
        </w:trPr>
        <w:tc>
          <w:tcPr>
            <w:tcW w:w="6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2254CB5" w14:textId="77777777" w:rsidR="00F9346D" w:rsidRDefault="003929DF">
            <w:pPr>
              <w:spacing w:line="290" w:lineRule="auto"/>
            </w:pPr>
            <w:r>
              <w:t>calculer le pH d’un acide fort et d’une base forte</w:t>
            </w:r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BFC851D" w14:textId="77777777" w:rsidR="00F9346D" w:rsidRDefault="003929DF">
            <w:pPr>
              <w:spacing w:line="290" w:lineRule="auto"/>
            </w:pPr>
            <w:r>
              <w:t>11, 21, 22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18B5657" w14:textId="77777777" w:rsidR="00F9346D" w:rsidRDefault="003929DF">
            <w:pPr>
              <w:spacing w:line="290" w:lineRule="auto"/>
            </w:pPr>
            <w:r>
              <w:t>☐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97C3946" w14:textId="77777777" w:rsidR="00F9346D" w:rsidRDefault="003929DF">
            <w:pPr>
              <w:spacing w:line="290" w:lineRule="auto"/>
            </w:pPr>
            <w:r>
              <w:t>☐</w:t>
            </w:r>
          </w:p>
        </w:tc>
      </w:tr>
      <w:tr w:rsidR="00F9346D" w14:paraId="588BA024" w14:textId="77777777">
        <w:trPr>
          <w:cantSplit/>
        </w:trPr>
        <w:tc>
          <w:tcPr>
            <w:tcW w:w="6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684627C" w14:textId="77777777" w:rsidR="00F9346D" w:rsidRDefault="003929DF">
            <w:pPr>
              <w:spacing w:line="290" w:lineRule="auto"/>
            </w:pPr>
            <w:r>
              <w:t>utiliser l’échelle des pK</w:t>
            </w:r>
            <w:r>
              <w:rPr>
                <w:vertAlign w:val="subscript"/>
              </w:rPr>
              <w:t>A</w:t>
            </w:r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FC2FD32" w14:textId="77777777" w:rsidR="00F9346D" w:rsidRDefault="003929DF">
            <w:pPr>
              <w:spacing w:line="290" w:lineRule="auto"/>
            </w:pPr>
            <w:r>
              <w:t>13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6785250" w14:textId="77777777" w:rsidR="00F9346D" w:rsidRDefault="003929DF">
            <w:pPr>
              <w:spacing w:line="290" w:lineRule="auto"/>
            </w:pPr>
            <w:r>
              <w:t>☐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0FA974F" w14:textId="77777777" w:rsidR="00F9346D" w:rsidRDefault="003929DF">
            <w:pPr>
              <w:spacing w:line="290" w:lineRule="auto"/>
            </w:pPr>
            <w:r>
              <w:t>☐</w:t>
            </w:r>
          </w:p>
        </w:tc>
      </w:tr>
      <w:tr w:rsidR="00F9346D" w14:paraId="6279DDB3" w14:textId="77777777">
        <w:trPr>
          <w:cantSplit/>
        </w:trPr>
        <w:tc>
          <w:tcPr>
            <w:tcW w:w="6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F8B7B63" w14:textId="77777777" w:rsidR="00F9346D" w:rsidRDefault="003929DF">
            <w:pPr>
              <w:spacing w:line="290" w:lineRule="auto"/>
            </w:pPr>
            <w:r>
              <w:t>établir la composition d’une solution d’acide faible</w:t>
            </w:r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5097DE7" w14:textId="77777777" w:rsidR="00F9346D" w:rsidRDefault="003929DF">
            <w:pPr>
              <w:spacing w:line="290" w:lineRule="auto"/>
            </w:pPr>
            <w:r>
              <w:t>18, 19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82FC0FC" w14:textId="77777777" w:rsidR="00F9346D" w:rsidRDefault="003929DF">
            <w:pPr>
              <w:spacing w:line="290" w:lineRule="auto"/>
            </w:pPr>
            <w:r>
              <w:t>☐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B0B7AFB" w14:textId="77777777" w:rsidR="00F9346D" w:rsidRDefault="003929DF">
            <w:pPr>
              <w:spacing w:line="290" w:lineRule="auto"/>
            </w:pPr>
            <w:r>
              <w:t>☐</w:t>
            </w:r>
          </w:p>
        </w:tc>
      </w:tr>
      <w:tr w:rsidR="00F9346D" w14:paraId="1C5603A1" w14:textId="77777777">
        <w:trPr>
          <w:cantSplit/>
        </w:trPr>
        <w:tc>
          <w:tcPr>
            <w:tcW w:w="6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83B1928" w14:textId="77777777" w:rsidR="00F9346D" w:rsidRDefault="003929DF">
            <w:pPr>
              <w:spacing w:line="290" w:lineRule="auto"/>
            </w:pPr>
            <w:r>
              <w:t>utiliser pH = pK</w:t>
            </w:r>
            <w:r>
              <w:rPr>
                <w:vertAlign w:val="subscript"/>
              </w:rPr>
              <w:t>A</w:t>
            </w:r>
            <w:r>
              <w:t xml:space="preserve"> + log([A</w:t>
            </w:r>
            <w:r>
              <w:rPr>
                <w:vertAlign w:val="superscript"/>
              </w:rPr>
              <w:t>-</w:t>
            </w:r>
            <w:r>
              <w:t>]/[AH]) et tracer un diagramme de prédominance</w:t>
            </w:r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E40FA69" w14:textId="77777777" w:rsidR="00F9346D" w:rsidRDefault="003929DF">
            <w:pPr>
              <w:spacing w:line="290" w:lineRule="auto"/>
            </w:pPr>
            <w:r>
              <w:t>15, 14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DD350C1" w14:textId="77777777" w:rsidR="00F9346D" w:rsidRDefault="003929DF">
            <w:pPr>
              <w:spacing w:line="290" w:lineRule="auto"/>
            </w:pPr>
            <w:r>
              <w:t>☐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ECDE84F" w14:textId="77777777" w:rsidR="00F9346D" w:rsidRDefault="003929DF">
            <w:pPr>
              <w:spacing w:line="290" w:lineRule="auto"/>
            </w:pPr>
            <w:r>
              <w:t>☐</w:t>
            </w:r>
          </w:p>
        </w:tc>
      </w:tr>
      <w:tr w:rsidR="00F9346D" w14:paraId="0E6312EB" w14:textId="77777777">
        <w:trPr>
          <w:cantSplit/>
        </w:trPr>
        <w:tc>
          <w:tcPr>
            <w:tcW w:w="6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AD604AB" w14:textId="77777777" w:rsidR="00F9346D" w:rsidRDefault="003929DF">
            <w:pPr>
              <w:spacing w:line="290" w:lineRule="auto"/>
            </w:pPr>
            <w:r>
              <w:t>lire un diagramme de distribution</w:t>
            </w:r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F7DCB0A" w14:textId="77777777" w:rsidR="00F9346D" w:rsidRDefault="003929DF">
            <w:pPr>
              <w:spacing w:line="290" w:lineRule="auto"/>
            </w:pPr>
            <w:r>
              <w:t>16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7E3444E" w14:textId="77777777" w:rsidR="00F9346D" w:rsidRDefault="003929DF">
            <w:pPr>
              <w:spacing w:line="290" w:lineRule="auto"/>
            </w:pPr>
            <w:r>
              <w:t>☐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4C03FF8" w14:textId="77777777" w:rsidR="00F9346D" w:rsidRDefault="003929DF">
            <w:pPr>
              <w:spacing w:line="290" w:lineRule="auto"/>
            </w:pPr>
            <w:r>
              <w:t>☐</w:t>
            </w:r>
          </w:p>
        </w:tc>
      </w:tr>
    </w:tbl>
    <w:p w14:paraId="09D984BC" w14:textId="77777777" w:rsidR="00F9346D" w:rsidRDefault="00F9346D">
      <w:pPr>
        <w:spacing w:after="40"/>
      </w:pPr>
    </w:p>
    <w:p w14:paraId="78C5DF15" w14:textId="77777777" w:rsidR="00F9346D" w:rsidRDefault="003929DF">
      <w:pPr>
        <w:pStyle w:val="Titre1"/>
        <w:keepNext/>
      </w:pPr>
      <w:r>
        <w:rPr>
          <w:b w:val="0"/>
          <w:bCs w:val="0"/>
        </w:rPr>
        <w:t>Annexe – Toutes les vidéos du chapitre</w:t>
      </w:r>
    </w:p>
    <w:p w14:paraId="5A0C3112" w14:textId="77777777" w:rsidR="00F9346D" w:rsidRDefault="003929DF">
      <w:pPr>
        <w:spacing w:before="20" w:after="40" w:line="290" w:lineRule="auto"/>
      </w:pPr>
      <w:r>
        <w:t>Retrouve ici toutes les vidéos, pour réviser avant une évaluation.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1500"/>
        <w:gridCol w:w="3133"/>
        <w:gridCol w:w="600"/>
        <w:gridCol w:w="1500"/>
        <w:gridCol w:w="3133"/>
      </w:tblGrid>
      <w:tr w:rsidR="00F9346D" w14:paraId="40DA4F93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0C376E7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B53CF6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C3EB29" wp14:editId="2F214C5A">
                  <wp:extent cx="495300" cy="495300"/>
                  <wp:effectExtent l="0" t="0" r="0" b="0"/>
                  <wp:docPr id="980618104" name="Image 980618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4F04FF5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Calculer le pH d’une solution : pH = –log([H₃O⁺]/c°)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383262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0F1C547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7AE4F9" wp14:editId="24AEFADA">
                  <wp:extent cx="495300" cy="495300"/>
                  <wp:effectExtent l="0" t="0" r="0" b="0"/>
                  <wp:docPr id="924585848" name="Image 9245858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629E8F1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Relation entre [H₃O⁺] et pH</w:t>
            </w:r>
          </w:p>
        </w:tc>
      </w:tr>
      <w:tr w:rsidR="00F9346D" w14:paraId="0BB8C407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2B9525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055EA5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DA413A" wp14:editId="3B054B93">
                  <wp:extent cx="495300" cy="495300"/>
                  <wp:effectExtent l="0" t="0" r="0" b="0"/>
                  <wp:docPr id="1356902460" name="Image 1356902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0CAE3E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Acide-base : couple et demi-équation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B85533E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D75FBE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3129C2" wp14:editId="5A1BCBC5">
                  <wp:extent cx="495300" cy="495300"/>
                  <wp:effectExtent l="0" t="0" r="0" b="0"/>
                  <wp:docPr id="613369694" name="Image 6133696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580DD5C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Acide-base : équilibrer une équation (méthode)</w:t>
            </w:r>
          </w:p>
        </w:tc>
      </w:tr>
      <w:tr w:rsidR="00F9346D" w14:paraId="262F53FB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A44FD76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3BC6531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652BAA" wp14:editId="7F49168F">
                  <wp:extent cx="495300" cy="495300"/>
                  <wp:effectExtent l="0" t="0" r="0" b="0"/>
                  <wp:docPr id="379488041" name="Image 379488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82F405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Acide-base : couple et demi-équation (exercice)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3D86140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F178A6C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F36B41" wp14:editId="62666777">
                  <wp:extent cx="495300" cy="495300"/>
                  <wp:effectExtent l="0" t="0" r="0" b="0"/>
                  <wp:docPr id="1990585061" name="Image 19905850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263797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Une espèce amphotère : l’eau</w:t>
            </w:r>
          </w:p>
        </w:tc>
      </w:tr>
      <w:tr w:rsidR="00F9346D" w14:paraId="03379A83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0B57989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7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D043CD5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9C2BAE" wp14:editId="3B4477D2">
                  <wp:extent cx="495300" cy="495300"/>
                  <wp:effectExtent l="0" t="0" r="0" b="0"/>
                  <wp:docPr id="1199993806" name="Image 11999938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69E9CD5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Un acide dans l’eau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F37A6E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0ACD31D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B58350" wp14:editId="6A7B6D99">
                  <wp:extent cx="495300" cy="495300"/>
                  <wp:effectExtent l="0" t="0" r="0" b="0"/>
                  <wp:docPr id="1986258708" name="Image 19862587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12BAA79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Une base dans l’eau</w:t>
            </w:r>
          </w:p>
        </w:tc>
      </w:tr>
      <w:tr w:rsidR="00F9346D" w14:paraId="3A62C203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72F3532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9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1880B3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28891C" wp14:editId="5A20BAAE">
                  <wp:extent cx="495300" cy="495300"/>
                  <wp:effectExtent l="0" t="0" r="0" b="0"/>
                  <wp:docPr id="1725583345" name="Image 1725583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C0E22FB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Autoprotolyse de l’eau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560FF67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10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32F4F3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A6984D" wp14:editId="762D9BCF">
                  <wp:extent cx="495300" cy="495300"/>
                  <wp:effectExtent l="0" t="0" r="0" b="0"/>
                  <wp:docPr id="21089490" name="Image 21089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EEBE2A5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Produit ionique de l’eau Ke</w:t>
            </w:r>
          </w:p>
        </w:tc>
      </w:tr>
      <w:tr w:rsidR="00F9346D" w14:paraId="29464835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9B9C07B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11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61A3541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BF4C3C" wp14:editId="1BDC7357">
                  <wp:extent cx="495300" cy="495300"/>
                  <wp:effectExtent l="0" t="0" r="0" b="0"/>
                  <wp:docPr id="224324845" name="Image 2243248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79E126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Qu’est-ce qu’un acide fort ? Comment le reconnaître ?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CBF1CCF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12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C11F45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418667" wp14:editId="33CE074B">
                  <wp:extent cx="495300" cy="495300"/>
                  <wp:effectExtent l="0" t="0" r="0" b="0"/>
                  <wp:docPr id="725101253" name="Image 725101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DD96D63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Constante d’acidité Ka et pKa</w:t>
            </w:r>
          </w:p>
        </w:tc>
      </w:tr>
      <w:tr w:rsidR="00F9346D" w14:paraId="79AE50EB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84CD98C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13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7427D7F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1FA950D" wp14:editId="0534CE2C">
                  <wp:extent cx="495300" cy="495300"/>
                  <wp:effectExtent l="0" t="0" r="0" b="0"/>
                  <wp:docPr id="1412897114" name="Image 1412897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CD51601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Échelle des pKa : acide fort / faible, base forte / faible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B9E5ED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14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B68C77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D6152C" wp14:editId="10F729BF">
                  <wp:extent cx="495300" cy="495300"/>
                  <wp:effectExtent l="0" t="0" r="0" b="0"/>
                  <wp:docPr id="481754074" name="Image 4817540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378320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Tracer un diagramme de prédominance (pKa)</w:t>
            </w:r>
          </w:p>
        </w:tc>
      </w:tr>
      <w:tr w:rsidR="00F9346D" w14:paraId="38818715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F632F99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15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B25CD89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0936BC" wp14:editId="7D85CCE5">
                  <wp:extent cx="495300" cy="495300"/>
                  <wp:effectExtent l="0" t="0" r="0" b="0"/>
                  <wp:docPr id="1708748116" name="Image 1708748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4AC926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Démonstration de pH = pKa + log([A⁻]/[AH])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13A27B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16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04CFCD7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125E1D" wp14:editId="08B127D3">
                  <wp:extent cx="495300" cy="495300"/>
                  <wp:effectExtent l="0" t="0" r="0" b="0"/>
                  <wp:docPr id="978229722" name="Image 978229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48C6168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Diagramme de distribution</w:t>
            </w:r>
          </w:p>
        </w:tc>
      </w:tr>
      <w:tr w:rsidR="00F9346D" w14:paraId="313B1AA2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C28109C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17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81224AA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51805A" wp14:editId="44B5C719">
                  <wp:extent cx="495300" cy="495300"/>
                  <wp:effectExtent l="0" t="0" r="0" b="0"/>
                  <wp:docPr id="2015544460" name="Image 2015544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154821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Déterminer x</w:t>
            </w:r>
            <w:r>
              <w:rPr>
                <w:sz w:val="19"/>
                <w:szCs w:val="19"/>
                <w:vertAlign w:val="subscript"/>
              </w:rPr>
              <w:t>f</w:t>
            </w:r>
            <w:r>
              <w:rPr>
                <w:sz w:val="19"/>
                <w:szCs w:val="19"/>
              </w:rPr>
              <w:t>, x</w:t>
            </w:r>
            <w:r>
              <w:rPr>
                <w:sz w:val="19"/>
                <w:szCs w:val="19"/>
                <w:vertAlign w:val="subscript"/>
              </w:rPr>
              <w:t>max</w:t>
            </w:r>
            <w:r>
              <w:rPr>
                <w:sz w:val="19"/>
                <w:szCs w:val="19"/>
              </w:rPr>
              <w:t xml:space="preserve"> et le taux d’avancement final τ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A7CE092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18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3C01EEC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A3F216" wp14:editId="088AEDF8">
                  <wp:extent cx="495300" cy="495300"/>
                  <wp:effectExtent l="0" t="0" r="0" b="0"/>
                  <wp:docPr id="1270394904" name="Image 12703949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C6F346D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Calculer le taux d’avancement d’un acide faible (équation du 2nd degré)</w:t>
            </w:r>
          </w:p>
        </w:tc>
      </w:tr>
      <w:tr w:rsidR="00F9346D" w14:paraId="5AEF981A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37974F2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19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883551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D7EA81" wp14:editId="7A4C4587">
                  <wp:extent cx="495300" cy="495300"/>
                  <wp:effectExtent l="0" t="0" r="0" b="0"/>
                  <wp:docPr id="58910122" name="Image 58910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5723040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Résoudre l’équation du second degré pour trouver τ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8B2008F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21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CC4ACA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14571C" wp14:editId="365EABCF">
                  <wp:extent cx="495300" cy="495300"/>
                  <wp:effectExtent l="0" t="0" r="0" b="0"/>
                  <wp:docPr id="498312050" name="Image 4983120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B5DDCE1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Qu’est-ce qu’une base forte ? Comment la reconnaître ?</w:t>
            </w:r>
          </w:p>
        </w:tc>
      </w:tr>
      <w:tr w:rsidR="00F9346D" w14:paraId="7C18057A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4AAFABB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22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E61B73F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F1E77C" wp14:editId="234A5E3C">
                  <wp:extent cx="495300" cy="495300"/>
                  <wp:effectExtent l="0" t="0" r="0" b="0"/>
                  <wp:docPr id="310011466" name="Image 310011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BFA12A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Calculer le pH d’une base forte en solution aqueuse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396815A" w14:textId="77777777" w:rsidR="00F9346D" w:rsidRDefault="003929DF">
            <w:pPr>
              <w:spacing w:line="290" w:lineRule="auto"/>
              <w:jc w:val="center"/>
            </w:pPr>
            <w:r>
              <w:rPr>
                <w:b/>
                <w:bCs/>
              </w:rPr>
              <w:t>23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ED4344" w14:textId="77777777" w:rsidR="00F9346D" w:rsidRDefault="00392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0DE3A2" wp14:editId="6AE2B4C3">
                  <wp:extent cx="495300" cy="495300"/>
                  <wp:effectExtent l="0" t="0" r="0" b="0"/>
                  <wp:docPr id="1995477998" name="Image 19954779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C3A8548" w14:textId="77777777" w:rsidR="00F9346D" w:rsidRDefault="003929DF">
            <w:pPr>
              <w:spacing w:line="290" w:lineRule="auto"/>
            </w:pPr>
            <w:r>
              <w:rPr>
                <w:sz w:val="19"/>
                <w:szCs w:val="19"/>
              </w:rPr>
              <w:t>Extrait de bac corrigé</w:t>
            </w:r>
          </w:p>
        </w:tc>
      </w:tr>
    </w:tbl>
    <w:p w14:paraId="40970FDB" w14:textId="77777777" w:rsidR="003929DF" w:rsidRDefault="003929DF"/>
    <w:sectPr w:rsidR="003929DF">
      <w:headerReference w:type="default" r:id="rId57"/>
      <w:footerReference w:type="default" r:id="rId58"/>
      <w:pgSz w:w="11906" w:h="16838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12534" w14:textId="77777777" w:rsidR="00B2050B" w:rsidRDefault="00B2050B">
      <w:r>
        <w:separator/>
      </w:r>
    </w:p>
  </w:endnote>
  <w:endnote w:type="continuationSeparator" w:id="0">
    <w:p w14:paraId="485F8D7C" w14:textId="77777777" w:rsidR="00B2050B" w:rsidRDefault="00B20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109D5" w14:textId="77777777" w:rsidR="00F9346D" w:rsidRDefault="003929DF">
    <w:pPr>
      <w:jc w:val="center"/>
    </w:pPr>
    <w:r>
      <w:rPr>
        <w:color w:val="555555"/>
        <w:sz w:val="18"/>
        <w:szCs w:val="18"/>
      </w:rPr>
      <w:t xml:space="preserve">Page </w:t>
    </w:r>
    <w:r>
      <w:rPr>
        <w:color w:val="555555"/>
        <w:sz w:val="18"/>
        <w:szCs w:val="18"/>
      </w:rPr>
      <w:fldChar w:fldCharType="begin"/>
    </w:r>
    <w:r>
      <w:rPr>
        <w:color w:val="555555"/>
        <w:sz w:val="18"/>
        <w:szCs w:val="18"/>
      </w:rPr>
      <w:instrText>PAGE</w:instrText>
    </w:r>
    <w:r>
      <w:rPr>
        <w:color w:val="555555"/>
        <w:sz w:val="18"/>
        <w:szCs w:val="18"/>
      </w:rPr>
      <w:fldChar w:fldCharType="separate"/>
    </w:r>
    <w:r w:rsidR="00967D58">
      <w:rPr>
        <w:noProof/>
        <w:color w:val="555555"/>
        <w:sz w:val="18"/>
        <w:szCs w:val="18"/>
      </w:rPr>
      <w:t>1</w:t>
    </w:r>
    <w:r>
      <w:rPr>
        <w:color w:val="555555"/>
        <w:sz w:val="18"/>
        <w:szCs w:val="18"/>
      </w:rPr>
      <w:fldChar w:fldCharType="end"/>
    </w:r>
    <w:r>
      <w:rPr>
        <w:color w:val="555555"/>
        <w:sz w:val="18"/>
        <w:szCs w:val="18"/>
      </w:rPr>
      <w:t xml:space="preserve"> / </w:t>
    </w:r>
    <w:r>
      <w:rPr>
        <w:color w:val="555555"/>
        <w:sz w:val="18"/>
        <w:szCs w:val="18"/>
      </w:rPr>
      <w:fldChar w:fldCharType="begin"/>
    </w:r>
    <w:r>
      <w:rPr>
        <w:color w:val="555555"/>
        <w:sz w:val="18"/>
        <w:szCs w:val="18"/>
      </w:rPr>
      <w:instrText>NUMPAGES</w:instrText>
    </w:r>
    <w:r>
      <w:rPr>
        <w:color w:val="555555"/>
        <w:sz w:val="18"/>
        <w:szCs w:val="18"/>
      </w:rPr>
      <w:fldChar w:fldCharType="separate"/>
    </w:r>
    <w:r w:rsidR="00967D58">
      <w:rPr>
        <w:noProof/>
        <w:color w:val="555555"/>
        <w:sz w:val="18"/>
        <w:szCs w:val="18"/>
      </w:rPr>
      <w:t>2</w:t>
    </w:r>
    <w:r>
      <w:rPr>
        <w:color w:val="555555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F9366" w14:textId="77777777" w:rsidR="00B2050B" w:rsidRDefault="00B2050B">
      <w:r>
        <w:separator/>
      </w:r>
    </w:p>
  </w:footnote>
  <w:footnote w:type="continuationSeparator" w:id="0">
    <w:p w14:paraId="0B3B709B" w14:textId="77777777" w:rsidR="00B2050B" w:rsidRDefault="00B20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18BE4" w14:textId="77777777" w:rsidR="00F9346D" w:rsidRDefault="003929DF">
    <w:pPr>
      <w:pBdr>
        <w:bottom w:val="single" w:sz="4" w:space="2" w:color="7F7F7F"/>
      </w:pBdr>
      <w:tabs>
        <w:tab w:val="right" w:pos="10466"/>
      </w:tabs>
    </w:pPr>
    <w:r>
      <w:rPr>
        <w:color w:val="555555"/>
        <w:sz w:val="18"/>
        <w:szCs w:val="18"/>
      </w:rPr>
      <w:t>Terminale spécialité Physique-Chimie</w:t>
    </w:r>
    <w:r>
      <w:rPr>
        <w:color w:val="555555"/>
        <w:sz w:val="18"/>
        <w:szCs w:val="18"/>
      </w:rPr>
      <w:tab/>
      <w:t>Transformations acide-base – cours à distance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64A12"/>
    <w:multiLevelType w:val="hybridMultilevel"/>
    <w:tmpl w:val="CE5A0766"/>
    <w:lvl w:ilvl="0" w:tplc="384C4D72">
      <w:start w:val="1"/>
      <w:numFmt w:val="bullet"/>
      <w:lvlText w:val="●"/>
      <w:lvlJc w:val="left"/>
      <w:pPr>
        <w:ind w:left="720" w:hanging="360"/>
      </w:pPr>
    </w:lvl>
    <w:lvl w:ilvl="1" w:tplc="5D22416C">
      <w:start w:val="1"/>
      <w:numFmt w:val="bullet"/>
      <w:lvlText w:val="○"/>
      <w:lvlJc w:val="left"/>
      <w:pPr>
        <w:ind w:left="1440" w:hanging="360"/>
      </w:pPr>
    </w:lvl>
    <w:lvl w:ilvl="2" w:tplc="19ECEEAC">
      <w:start w:val="1"/>
      <w:numFmt w:val="bullet"/>
      <w:lvlText w:val="■"/>
      <w:lvlJc w:val="left"/>
      <w:pPr>
        <w:ind w:left="2160" w:hanging="360"/>
      </w:pPr>
    </w:lvl>
    <w:lvl w:ilvl="3" w:tplc="D36443E8">
      <w:start w:val="1"/>
      <w:numFmt w:val="bullet"/>
      <w:lvlText w:val="●"/>
      <w:lvlJc w:val="left"/>
      <w:pPr>
        <w:ind w:left="2880" w:hanging="360"/>
      </w:pPr>
    </w:lvl>
    <w:lvl w:ilvl="4" w:tplc="AA5C2308">
      <w:start w:val="1"/>
      <w:numFmt w:val="bullet"/>
      <w:lvlText w:val="○"/>
      <w:lvlJc w:val="left"/>
      <w:pPr>
        <w:ind w:left="3600" w:hanging="360"/>
      </w:pPr>
    </w:lvl>
    <w:lvl w:ilvl="5" w:tplc="67A22978">
      <w:start w:val="1"/>
      <w:numFmt w:val="bullet"/>
      <w:lvlText w:val="■"/>
      <w:lvlJc w:val="left"/>
      <w:pPr>
        <w:ind w:left="4320" w:hanging="360"/>
      </w:pPr>
    </w:lvl>
    <w:lvl w:ilvl="6" w:tplc="570E214A">
      <w:start w:val="1"/>
      <w:numFmt w:val="bullet"/>
      <w:lvlText w:val="●"/>
      <w:lvlJc w:val="left"/>
      <w:pPr>
        <w:ind w:left="5040" w:hanging="360"/>
      </w:pPr>
    </w:lvl>
    <w:lvl w:ilvl="7" w:tplc="969C5D34">
      <w:start w:val="1"/>
      <w:numFmt w:val="bullet"/>
      <w:lvlText w:val="●"/>
      <w:lvlJc w:val="left"/>
      <w:pPr>
        <w:ind w:left="5760" w:hanging="360"/>
      </w:pPr>
    </w:lvl>
    <w:lvl w:ilvl="8" w:tplc="F3E89EC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32E716A"/>
    <w:multiLevelType w:val="hybridMultilevel"/>
    <w:tmpl w:val="85F8E57A"/>
    <w:lvl w:ilvl="0" w:tplc="30A82722">
      <w:start w:val="1"/>
      <w:numFmt w:val="bullet"/>
      <w:lvlText w:val="•"/>
      <w:lvlJc w:val="left"/>
      <w:pPr>
        <w:ind w:left="560" w:hanging="280"/>
      </w:pPr>
    </w:lvl>
    <w:lvl w:ilvl="1" w:tplc="ADE6D5C6">
      <w:numFmt w:val="decimal"/>
      <w:lvlText w:val=""/>
      <w:lvlJc w:val="left"/>
    </w:lvl>
    <w:lvl w:ilvl="2" w:tplc="AAB45B0E">
      <w:numFmt w:val="decimal"/>
      <w:lvlText w:val=""/>
      <w:lvlJc w:val="left"/>
    </w:lvl>
    <w:lvl w:ilvl="3" w:tplc="B6D0CA1C">
      <w:numFmt w:val="decimal"/>
      <w:lvlText w:val=""/>
      <w:lvlJc w:val="left"/>
    </w:lvl>
    <w:lvl w:ilvl="4" w:tplc="0D30619A">
      <w:numFmt w:val="decimal"/>
      <w:lvlText w:val=""/>
      <w:lvlJc w:val="left"/>
    </w:lvl>
    <w:lvl w:ilvl="5" w:tplc="F078E072">
      <w:numFmt w:val="decimal"/>
      <w:lvlText w:val=""/>
      <w:lvlJc w:val="left"/>
    </w:lvl>
    <w:lvl w:ilvl="6" w:tplc="0FB00DC6">
      <w:numFmt w:val="decimal"/>
      <w:lvlText w:val=""/>
      <w:lvlJc w:val="left"/>
    </w:lvl>
    <w:lvl w:ilvl="7" w:tplc="C4D0E00E">
      <w:numFmt w:val="decimal"/>
      <w:lvlText w:val=""/>
      <w:lvlJc w:val="left"/>
    </w:lvl>
    <w:lvl w:ilvl="8" w:tplc="0A9682E0">
      <w:numFmt w:val="decimal"/>
      <w:lvlText w:val=""/>
      <w:lvlJc w:val="left"/>
    </w:lvl>
  </w:abstractNum>
  <w:num w:numId="1" w16cid:durableId="1332100844">
    <w:abstractNumId w:val="0"/>
    <w:lvlOverride w:ilvl="0">
      <w:startOverride w:val="1"/>
    </w:lvlOverride>
  </w:num>
  <w:num w:numId="2" w16cid:durableId="60970541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46D"/>
    <w:rsid w:val="00063608"/>
    <w:rsid w:val="003929DF"/>
    <w:rsid w:val="005C4623"/>
    <w:rsid w:val="007001C0"/>
    <w:rsid w:val="00967D58"/>
    <w:rsid w:val="00AE376E"/>
    <w:rsid w:val="00B2050B"/>
    <w:rsid w:val="00CB551D"/>
    <w:rsid w:val="00ED5473"/>
    <w:rsid w:val="00F9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0AAC3"/>
  <w15:docId w15:val="{1A9B8810-B8BE-4711-AF4B-A3EAD6C4E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shd w:val="clear" w:color="auto" w:fill="1F4E79"/>
      <w:spacing w:before="220" w:after="80"/>
      <w:outlineLvl w:val="0"/>
    </w:pPr>
    <w:rPr>
      <w:b/>
      <w:bCs/>
      <w:color w:val="FFFFFF"/>
      <w:sz w:val="28"/>
      <w:szCs w:val="28"/>
    </w:rPr>
  </w:style>
  <w:style w:type="paragraph" w:styleId="Titre2">
    <w:name w:val="heading 2"/>
    <w:uiPriority w:val="9"/>
    <w:unhideWhenUsed/>
    <w:qFormat/>
    <w:pPr>
      <w:pBdr>
        <w:bottom w:val="single" w:sz="8" w:space="2" w:color="1F4E79"/>
      </w:pBdr>
      <w:spacing w:before="140" w:after="50"/>
      <w:outlineLvl w:val="1"/>
    </w:pPr>
    <w:rPr>
      <w:b/>
      <w:bCs/>
      <w:color w:val="1F4E79"/>
      <w:sz w:val="26"/>
      <w:szCs w:val="26"/>
    </w:rPr>
  </w:style>
  <w:style w:type="paragraph" w:styleId="Titre3">
    <w:name w:val="heading 3"/>
    <w:uiPriority w:val="9"/>
    <w:unhideWhenUsed/>
    <w:qFormat/>
    <w:pPr>
      <w:spacing w:before="80" w:after="30"/>
      <w:outlineLvl w:val="2"/>
    </w:pPr>
    <w:rPr>
      <w:b/>
      <w:bCs/>
      <w:color w:val="2E5C8A"/>
      <w:sz w:val="23"/>
      <w:szCs w:val="23"/>
      <w:u w:val="single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5C46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https://youtu.be/u-xh0euiXbU" TargetMode="External"/><Relationship Id="rId26" Type="http://schemas.openxmlformats.org/officeDocument/2006/relationships/hyperlink" Target="https://youtu.be/7SyO_7upLHM" TargetMode="External"/><Relationship Id="rId39" Type="http://schemas.openxmlformats.org/officeDocument/2006/relationships/image" Target="media/image17.png"/><Relationship Id="rId21" Type="http://schemas.openxmlformats.org/officeDocument/2006/relationships/image" Target="media/image8.png"/><Relationship Id="rId34" Type="http://schemas.openxmlformats.org/officeDocument/2006/relationships/hyperlink" Target="https://youtu.be/TAqwBqlsA3o" TargetMode="External"/><Relationship Id="rId42" Type="http://schemas.openxmlformats.org/officeDocument/2006/relationships/image" Target="media/image19.png"/><Relationship Id="rId47" Type="http://schemas.openxmlformats.org/officeDocument/2006/relationships/hyperlink" Target="https://youtu.be/MQcc0OWA-n4" TargetMode="External"/><Relationship Id="rId50" Type="http://schemas.openxmlformats.org/officeDocument/2006/relationships/image" Target="media/image23.png"/><Relationship Id="rId55" Type="http://schemas.openxmlformats.org/officeDocument/2006/relationships/image" Target="media/image27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youtu.be/2IEHkTh-yiw" TargetMode="External"/><Relationship Id="rId29" Type="http://schemas.openxmlformats.org/officeDocument/2006/relationships/image" Target="media/image12.png"/><Relationship Id="rId11" Type="http://schemas.openxmlformats.org/officeDocument/2006/relationships/image" Target="media/image3.png"/><Relationship Id="rId24" Type="http://schemas.openxmlformats.org/officeDocument/2006/relationships/hyperlink" Target="https://youtu.be/KpEUkd5rws0" TargetMode="External"/><Relationship Id="rId32" Type="http://schemas.openxmlformats.org/officeDocument/2006/relationships/hyperlink" Target="https://youtu.be/1c-6XEoBOWY" TargetMode="External"/><Relationship Id="rId37" Type="http://schemas.openxmlformats.org/officeDocument/2006/relationships/image" Target="media/image16.png"/><Relationship Id="rId40" Type="http://schemas.openxmlformats.org/officeDocument/2006/relationships/hyperlink" Target="https://youtu.be/0tIBaaOE-D0" TargetMode="External"/><Relationship Id="rId45" Type="http://schemas.openxmlformats.org/officeDocument/2006/relationships/hyperlink" Target="https://youtu.be/WIbH_29MkNU" TargetMode="External"/><Relationship Id="rId53" Type="http://schemas.openxmlformats.org/officeDocument/2006/relationships/hyperlink" Target="https://youtu.be/u6btUVa4MbY" TargetMode="External"/><Relationship Id="rId58" Type="http://schemas.openxmlformats.org/officeDocument/2006/relationships/footer" Target="footer1.xml"/><Relationship Id="rId5" Type="http://schemas.openxmlformats.org/officeDocument/2006/relationships/footnotes" Target="footnotes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youtu.be/0ewgjJT7fo8" TargetMode="External"/><Relationship Id="rId22" Type="http://schemas.openxmlformats.org/officeDocument/2006/relationships/hyperlink" Target="https://youtu.be/6_lNkzcyMfQ" TargetMode="External"/><Relationship Id="rId27" Type="http://schemas.openxmlformats.org/officeDocument/2006/relationships/image" Target="media/image11.png"/><Relationship Id="rId30" Type="http://schemas.openxmlformats.org/officeDocument/2006/relationships/hyperlink" Target="https://youtu.be/4pv4C5One5I" TargetMode="External"/><Relationship Id="rId35" Type="http://schemas.openxmlformats.org/officeDocument/2006/relationships/image" Target="media/image15.png"/><Relationship Id="rId43" Type="http://schemas.openxmlformats.org/officeDocument/2006/relationships/hyperlink" Target="https://youtu.be/j1WPYXOrxQo" TargetMode="External"/><Relationship Id="rId48" Type="http://schemas.openxmlformats.org/officeDocument/2006/relationships/image" Target="media/image22.png"/><Relationship Id="rId56" Type="http://schemas.openxmlformats.org/officeDocument/2006/relationships/hyperlink" Target="https://youtu.be/o2c5LgtxMic" TargetMode="External"/><Relationship Id="rId8" Type="http://schemas.openxmlformats.org/officeDocument/2006/relationships/hyperlink" Target="https://eprofs.fr/terminale-specialite/" TargetMode="External"/><Relationship Id="rId51" Type="http://schemas.openxmlformats.org/officeDocument/2006/relationships/image" Target="media/image24.png"/><Relationship Id="rId3" Type="http://schemas.openxmlformats.org/officeDocument/2006/relationships/settings" Target="settings.xml"/><Relationship Id="rId12" Type="http://schemas.openxmlformats.org/officeDocument/2006/relationships/hyperlink" Target="https://youtu.be/8kLTHjIhirg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image" Target="media/image14.png"/><Relationship Id="rId38" Type="http://schemas.openxmlformats.org/officeDocument/2006/relationships/hyperlink" Target="https://youtu.be/hvSJVJKLZaY" TargetMode="External"/><Relationship Id="rId46" Type="http://schemas.openxmlformats.org/officeDocument/2006/relationships/image" Target="media/image21.png"/><Relationship Id="rId59" Type="http://schemas.openxmlformats.org/officeDocument/2006/relationships/fontTable" Target="fontTable.xml"/><Relationship Id="rId20" Type="http://schemas.openxmlformats.org/officeDocument/2006/relationships/hyperlink" Target="https://youtu.be/BzZ7KTvG3Jc" TargetMode="External"/><Relationship Id="rId41" Type="http://schemas.openxmlformats.org/officeDocument/2006/relationships/image" Target="media/image18.png"/><Relationship Id="rId54" Type="http://schemas.openxmlformats.org/officeDocument/2006/relationships/image" Target="media/image2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hyperlink" Target="https://youtu.be/dJ513KoV39g" TargetMode="External"/><Relationship Id="rId36" Type="http://schemas.openxmlformats.org/officeDocument/2006/relationships/hyperlink" Target="https://youtu.be/pPEBiLkjXXo" TargetMode="External"/><Relationship Id="rId49" Type="http://schemas.openxmlformats.org/officeDocument/2006/relationships/hyperlink" Target="https://youtu.be/K4NiQSbjvMY" TargetMode="External"/><Relationship Id="rId57" Type="http://schemas.openxmlformats.org/officeDocument/2006/relationships/header" Target="header1.xml"/><Relationship Id="rId10" Type="http://schemas.openxmlformats.org/officeDocument/2006/relationships/hyperlink" Target="https://youtu.be/5ivj4_OPY2Y" TargetMode="External"/><Relationship Id="rId31" Type="http://schemas.openxmlformats.org/officeDocument/2006/relationships/image" Target="media/image13.png"/><Relationship Id="rId44" Type="http://schemas.openxmlformats.org/officeDocument/2006/relationships/image" Target="media/image20.png"/><Relationship Id="rId52" Type="http://schemas.openxmlformats.org/officeDocument/2006/relationships/image" Target="media/image25.pn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16</Pages>
  <Words>5030</Words>
  <Characters>27669</Characters>
  <Application>Microsoft Office Word</Application>
  <DocSecurity>0</DocSecurity>
  <Lines>230</Lines>
  <Paragraphs>65</Paragraphs>
  <ScaleCrop>false</ScaleCrop>
  <Company/>
  <LinksUpToDate>false</LinksUpToDate>
  <CharactersWithSpaces>32634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Transformations acide-base – cours à distance</dc:title>
  <dc:creator>e-profs</dc:creator>
  <cp:lastModifiedBy>damien fenrich</cp:lastModifiedBy>
  <cp:revision>6</cp:revision>
  <cp:lastPrinted>2026-10-04T08:11:00Z</cp:lastPrinted>
  <dcterms:created xsi:type="dcterms:W3CDTF">2026-10-03T09:01:00Z</dcterms:created>
  <dcterms:modified xsi:type="dcterms:W3CDTF">2026-10-04T08:24:00Z</dcterms:modified>
</cp:coreProperties>
</file>