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9CD836" w14:textId="77777777" w:rsidR="00260786" w:rsidRDefault="00EF73B6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201F71B3" w14:textId="77777777" w:rsidR="00260786" w:rsidRDefault="00260786">
      <w:pPr>
        <w:pStyle w:val="ECEbordure"/>
        <w:jc w:val="center"/>
        <w:rPr>
          <w:b/>
          <w:sz w:val="24"/>
          <w:szCs w:val="24"/>
        </w:rPr>
      </w:pPr>
    </w:p>
    <w:p w14:paraId="7159B0F2" w14:textId="77777777" w:rsidR="00260786" w:rsidRDefault="00EF73B6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18E63AB6" w14:textId="77777777" w:rsidR="00260786" w:rsidRDefault="00EF73B6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53672943" w14:textId="77777777" w:rsidR="00260786" w:rsidRDefault="00260786">
      <w:pPr>
        <w:pStyle w:val="ECEbordure"/>
        <w:jc w:val="center"/>
      </w:pPr>
    </w:p>
    <w:p w14:paraId="37A6E4AE" w14:textId="77777777" w:rsidR="00260786" w:rsidRDefault="00EF73B6">
      <w:pPr>
        <w:pStyle w:val="ECEbordure"/>
        <w:jc w:val="center"/>
      </w:pPr>
      <w:r>
        <w:t>Cette situation d’évaluation fait partie de la banque nationale.</w:t>
      </w:r>
    </w:p>
    <w:p w14:paraId="189FABEC" w14:textId="77777777" w:rsidR="00260786" w:rsidRDefault="00260786">
      <w:pPr>
        <w:pStyle w:val="ECEbordure"/>
        <w:jc w:val="center"/>
      </w:pPr>
    </w:p>
    <w:p w14:paraId="409345DD" w14:textId="77777777" w:rsidR="00260786" w:rsidRDefault="00260786">
      <w:pPr>
        <w:pStyle w:val="ECEcorps"/>
      </w:pPr>
    </w:p>
    <w:p w14:paraId="6CEC13E9" w14:textId="77777777" w:rsidR="00260786" w:rsidRDefault="00EF73B6">
      <w:pPr>
        <w:pStyle w:val="ECEfiche"/>
        <w:pBdr>
          <w:right w:val="single" w:sz="12" w:space="0" w:color="000000"/>
        </w:pBdr>
        <w:rPr>
          <w:b/>
        </w:rPr>
      </w:pPr>
      <w:bookmarkStart w:id="0" w:name="_Toc500182690"/>
      <w:bookmarkStart w:id="1" w:name="_Toc482638813"/>
      <w:r>
        <w:t>ÉNONCÉ DESTINÉ AU CANDIDAT</w:t>
      </w:r>
      <w:bookmarkEnd w:id="0"/>
      <w:bookmarkEnd w:id="1"/>
    </w:p>
    <w:p w14:paraId="37C4CFAD" w14:textId="77777777" w:rsidR="00260786" w:rsidRDefault="00260786">
      <w:pPr>
        <w:pStyle w:val="ECEcorps"/>
      </w:pPr>
    </w:p>
    <w:tbl>
      <w:tblPr>
        <w:tblW w:w="9866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260786" w14:paraId="1E722A91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145FE768" w14:textId="77777777" w:rsidR="00260786" w:rsidRDefault="00EF73B6">
            <w:pPr>
              <w:pStyle w:val="ECEcorps"/>
              <w:widowControl w:val="0"/>
            </w:pPr>
            <w:r>
              <w:t xml:space="preserve">NOM : </w:t>
            </w:r>
          </w:p>
          <w:p w14:paraId="3E3D462A" w14:textId="77777777" w:rsidR="00260786" w:rsidRDefault="00260786">
            <w:pPr>
              <w:pStyle w:val="ECEcorps"/>
              <w:widowControl w:val="0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4FB99ABD" w14:textId="77777777" w:rsidR="00260786" w:rsidRDefault="00EF73B6">
            <w:pPr>
              <w:pStyle w:val="ECEcorps"/>
              <w:widowControl w:val="0"/>
            </w:pPr>
            <w:r>
              <w:t xml:space="preserve">Prénom : </w:t>
            </w:r>
          </w:p>
        </w:tc>
      </w:tr>
      <w:tr w:rsidR="00260786" w14:paraId="20EC279C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1CD7B15A" w14:textId="77777777" w:rsidR="00260786" w:rsidRDefault="00EF73B6">
            <w:pPr>
              <w:pStyle w:val="ECEcorps"/>
              <w:widowControl w:val="0"/>
            </w:pPr>
            <w:r>
              <w:t xml:space="preserve">Centre d’examen : </w:t>
            </w:r>
          </w:p>
          <w:p w14:paraId="19BB97C6" w14:textId="77777777" w:rsidR="00260786" w:rsidRDefault="00260786">
            <w:pPr>
              <w:pStyle w:val="ECEcorps"/>
              <w:widowControl w:val="0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4CBA44BF" w14:textId="77777777" w:rsidR="00260786" w:rsidRDefault="00EF73B6">
            <w:pPr>
              <w:pStyle w:val="ECEcorps"/>
              <w:widowControl w:val="0"/>
            </w:pPr>
            <w:r>
              <w:t xml:space="preserve">n° d’inscription : </w:t>
            </w:r>
          </w:p>
        </w:tc>
      </w:tr>
    </w:tbl>
    <w:p w14:paraId="1EB84572" w14:textId="77777777" w:rsidR="00260786" w:rsidRDefault="00260786">
      <w:pPr>
        <w:pStyle w:val="ECEcorps"/>
      </w:pPr>
    </w:p>
    <w:p w14:paraId="1E4CDB9E" w14:textId="7C83CD04" w:rsidR="00260786" w:rsidRDefault="00EF73B6">
      <w:pPr>
        <w:pStyle w:val="ECEbordure"/>
      </w:pPr>
      <w:r>
        <w:t xml:space="preserve">Cette situation d’évaluation comporte </w:t>
      </w:r>
      <w:r w:rsidR="00E630CB">
        <w:rPr>
          <w:b/>
        </w:rPr>
        <w:t>cinq</w:t>
      </w:r>
      <w:r>
        <w:rPr>
          <w:b/>
        </w:rPr>
        <w:t xml:space="preserve"> </w:t>
      </w:r>
      <w:r>
        <w:t>pages sur lesquelles le candidat doit consigner ses réponses.</w:t>
      </w:r>
    </w:p>
    <w:p w14:paraId="0591EE88" w14:textId="77777777" w:rsidR="00260786" w:rsidRDefault="00EF73B6">
      <w:pPr>
        <w:pStyle w:val="ECEbordure"/>
      </w:pPr>
      <w:r>
        <w:t>Le candidat doit restituer ce document avant de sortir de la salle d'examen.</w:t>
      </w:r>
    </w:p>
    <w:p w14:paraId="4A787860" w14:textId="77777777" w:rsidR="00260786" w:rsidRDefault="00260786">
      <w:pPr>
        <w:pStyle w:val="ECEbordure"/>
      </w:pPr>
    </w:p>
    <w:p w14:paraId="0AAED1B8" w14:textId="77777777" w:rsidR="00260786" w:rsidRDefault="00EF73B6">
      <w:pPr>
        <w:pStyle w:val="ECEbordure"/>
      </w:pPr>
      <w:r>
        <w:t>Le candidat doit agir en autonomie et faire preuve d’initiative tout au long de l’épreuve.</w:t>
      </w:r>
    </w:p>
    <w:p w14:paraId="6FB04753" w14:textId="77777777" w:rsidR="00260786" w:rsidRDefault="00EF73B6">
      <w:pPr>
        <w:pStyle w:val="ECEbordure"/>
      </w:pPr>
      <w:r>
        <w:t>En cas de difficulté, le candidat peut solliciter l’examinateur afin de lui permettre de continuer la tâche.</w:t>
      </w:r>
    </w:p>
    <w:p w14:paraId="58AD1FEE" w14:textId="77777777" w:rsidR="00260786" w:rsidRDefault="00EF73B6">
      <w:pPr>
        <w:pStyle w:val="ECEbordure"/>
      </w:pPr>
      <w:r>
        <w:t>L’examinateur peut intervenir à tout moment, s’il le juge utile.</w:t>
      </w:r>
    </w:p>
    <w:p w14:paraId="04AED324" w14:textId="77777777" w:rsidR="00260786" w:rsidRDefault="00EF73B6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41E6D236" w14:textId="77777777" w:rsidR="00260786" w:rsidRDefault="00260786">
      <w:pPr>
        <w:pStyle w:val="ECEcorps"/>
        <w:rPr>
          <w:u w:val="single"/>
        </w:rPr>
      </w:pPr>
    </w:p>
    <w:p w14:paraId="4F1B3C0E" w14:textId="77777777" w:rsidR="00260786" w:rsidRDefault="00260786">
      <w:pPr>
        <w:pStyle w:val="ECEcorps"/>
        <w:rPr>
          <w:u w:val="single"/>
        </w:rPr>
      </w:pPr>
    </w:p>
    <w:p w14:paraId="62DBC824" w14:textId="77777777" w:rsidR="00260786" w:rsidRDefault="00EF73B6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2499EBDD" w14:textId="77777777" w:rsidR="00260786" w:rsidRDefault="00EF73B6">
      <w:pPr>
        <w:pStyle w:val="ECEcorps"/>
        <w:rPr>
          <w:u w:val="single"/>
        </w:rPr>
      </w:pPr>
      <w:r>
        <w:rPr>
          <w:noProof/>
          <w:u w:val="single"/>
        </w:rPr>
        <w:drawing>
          <wp:anchor distT="0" distB="0" distL="114300" distR="114300" simplePos="0" relativeHeight="35" behindDoc="0" locked="0" layoutInCell="0" allowOverlap="1" wp14:anchorId="25CD2412" wp14:editId="49ED84CE">
            <wp:simplePos x="0" y="0"/>
            <wp:positionH relativeFrom="margin">
              <wp:posOffset>4942840</wp:posOffset>
            </wp:positionH>
            <wp:positionV relativeFrom="margin">
              <wp:posOffset>4777740</wp:posOffset>
            </wp:positionV>
            <wp:extent cx="1619885" cy="2160270"/>
            <wp:effectExtent l="0" t="0" r="0" b="0"/>
            <wp:wrapSquare wrapText="bothSides"/>
            <wp:docPr id="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3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8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FA4E82" w14:textId="6D095BB4" w:rsidR="00260786" w:rsidRDefault="00EF73B6">
      <w:pPr>
        <w:pStyle w:val="ECEcorps"/>
      </w:pPr>
      <w:r>
        <w:t xml:space="preserve">Afin de pallier les attaques de prédateurs, il est indispensable de fermer </w:t>
      </w:r>
      <w:r w:rsidR="00E630CB">
        <w:t xml:space="preserve">les poulaillers la nuit et </w:t>
      </w:r>
      <w:r>
        <w:t xml:space="preserve">de les rouvrir le matin une fois le soleil levé. Cela peut s’avérer fastidieux pour le propriétaire de poules qui doit s’acquitter de cette tâche avant de commencer sa journée. </w:t>
      </w:r>
      <w:r w:rsidR="00E630CB">
        <w:t>Le</w:t>
      </w:r>
      <w:r>
        <w:t xml:space="preserve"> poulailler</w:t>
      </w:r>
      <w:r w:rsidR="00E630CB">
        <w:t xml:space="preserve"> peut cependant être équipé</w:t>
      </w:r>
      <w:r>
        <w:t xml:space="preserve"> d’une porte électrique dont on peut programmer l’ouverture.</w:t>
      </w:r>
    </w:p>
    <w:p w14:paraId="00A2A72C" w14:textId="77777777" w:rsidR="00260786" w:rsidRDefault="00260786">
      <w:pPr>
        <w:pStyle w:val="ECEcorps"/>
      </w:pPr>
    </w:p>
    <w:p w14:paraId="7AF40392" w14:textId="77777777" w:rsidR="00260786" w:rsidRDefault="00260786">
      <w:pPr>
        <w:pStyle w:val="ECEcorps"/>
      </w:pPr>
    </w:p>
    <w:p w14:paraId="7E39E7E8" w14:textId="77777777" w:rsidR="00260786" w:rsidRDefault="00260786">
      <w:pPr>
        <w:pStyle w:val="ECEcorps"/>
      </w:pPr>
    </w:p>
    <w:p w14:paraId="0E829C01" w14:textId="2839F672" w:rsidR="00260786" w:rsidRDefault="00EF73B6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de savoir si une alimentation solaire est envisageable pour ouvrir une porte de poulailler au mois de </w:t>
      </w:r>
      <w:r w:rsidR="00080041">
        <w:rPr>
          <w:b/>
          <w:i/>
          <w:sz w:val="24"/>
        </w:rPr>
        <w:t>d</w:t>
      </w:r>
      <w:r>
        <w:rPr>
          <w:b/>
          <w:i/>
          <w:sz w:val="24"/>
        </w:rPr>
        <w:t>écembre en Bretagne.</w:t>
      </w:r>
    </w:p>
    <w:p w14:paraId="43A79B6B" w14:textId="77777777" w:rsidR="00260786" w:rsidRDefault="00260786">
      <w:pPr>
        <w:pStyle w:val="ECEcorps"/>
        <w:rPr>
          <w:highlight w:val="yellow"/>
        </w:rPr>
      </w:pPr>
    </w:p>
    <w:p w14:paraId="10023589" w14:textId="77777777" w:rsidR="00260786" w:rsidRDefault="00260786">
      <w:pPr>
        <w:pStyle w:val="ECEcorps"/>
      </w:pPr>
    </w:p>
    <w:p w14:paraId="3FCC7E32" w14:textId="77777777" w:rsidR="00260786" w:rsidRDefault="00260786">
      <w:pPr>
        <w:pStyle w:val="ECEcorps"/>
      </w:pPr>
    </w:p>
    <w:p w14:paraId="23120B33" w14:textId="77777777" w:rsidR="00260786" w:rsidRDefault="00260786">
      <w:pPr>
        <w:pStyle w:val="ECEcorps"/>
      </w:pPr>
    </w:p>
    <w:p w14:paraId="06445E80" w14:textId="77777777" w:rsidR="00260786" w:rsidRDefault="00260786">
      <w:pPr>
        <w:pStyle w:val="ECEcorps"/>
      </w:pPr>
    </w:p>
    <w:p w14:paraId="07EA061B" w14:textId="77777777" w:rsidR="00260786" w:rsidRDefault="00260786">
      <w:pPr>
        <w:pStyle w:val="ECEcorps"/>
      </w:pPr>
    </w:p>
    <w:p w14:paraId="37F8F6BA" w14:textId="77777777" w:rsidR="00260786" w:rsidRDefault="00260786">
      <w:pPr>
        <w:pStyle w:val="ECEcorps"/>
      </w:pPr>
    </w:p>
    <w:p w14:paraId="651E0AE5" w14:textId="77777777" w:rsidR="00260786" w:rsidRDefault="00260786">
      <w:pPr>
        <w:pStyle w:val="ECEcorps"/>
      </w:pPr>
    </w:p>
    <w:p w14:paraId="4C94DE6A" w14:textId="77777777" w:rsidR="00260786" w:rsidRDefault="00260786">
      <w:pPr>
        <w:pStyle w:val="ECEcorps"/>
      </w:pPr>
    </w:p>
    <w:p w14:paraId="06255F94" w14:textId="77777777" w:rsidR="00260786" w:rsidRDefault="00260786">
      <w:pPr>
        <w:pStyle w:val="ECEcorps"/>
        <w:rPr>
          <w:b/>
          <w:sz w:val="24"/>
          <w:szCs w:val="24"/>
          <w:u w:val="single"/>
        </w:rPr>
      </w:pPr>
    </w:p>
    <w:p w14:paraId="62D066CA" w14:textId="77777777" w:rsidR="00260786" w:rsidRDefault="00260786">
      <w:pPr>
        <w:pStyle w:val="ECEcorps"/>
        <w:rPr>
          <w:b/>
          <w:sz w:val="24"/>
          <w:szCs w:val="24"/>
          <w:u w:val="single"/>
        </w:rPr>
      </w:pPr>
    </w:p>
    <w:p w14:paraId="70042BCC" w14:textId="77777777" w:rsidR="00260786" w:rsidRDefault="00260786">
      <w:pPr>
        <w:pStyle w:val="ECEcorps"/>
        <w:rPr>
          <w:b/>
          <w:sz w:val="24"/>
          <w:szCs w:val="24"/>
          <w:u w:val="single"/>
        </w:rPr>
      </w:pPr>
    </w:p>
    <w:p w14:paraId="6B1117D5" w14:textId="77777777" w:rsidR="00260786" w:rsidRDefault="00260786">
      <w:pPr>
        <w:pStyle w:val="ECEcorps"/>
        <w:rPr>
          <w:b/>
          <w:sz w:val="24"/>
          <w:szCs w:val="24"/>
          <w:u w:val="single"/>
        </w:rPr>
      </w:pPr>
    </w:p>
    <w:p w14:paraId="09CC47C9" w14:textId="77777777" w:rsidR="00260786" w:rsidRDefault="00260786">
      <w:pPr>
        <w:pStyle w:val="ECEcorps"/>
        <w:rPr>
          <w:b/>
          <w:sz w:val="24"/>
          <w:szCs w:val="24"/>
          <w:u w:val="single"/>
        </w:rPr>
      </w:pPr>
    </w:p>
    <w:p w14:paraId="7CEA91CE" w14:textId="77777777" w:rsidR="00260786" w:rsidRDefault="00EF73B6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INFORMATIONS MISES À DISPOSITION DU CANDIDAT</w:t>
      </w:r>
    </w:p>
    <w:p w14:paraId="4DE876FC" w14:textId="77777777" w:rsidR="00260786" w:rsidRDefault="00260786">
      <w:pPr>
        <w:pStyle w:val="ECEcorps"/>
      </w:pPr>
    </w:p>
    <w:p w14:paraId="6A2971CB" w14:textId="7FDF03B9" w:rsidR="00260786" w:rsidRDefault="00EF73B6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Caractéristiques de la porte du poulailler</w:t>
      </w:r>
    </w:p>
    <w:p w14:paraId="52FF6731" w14:textId="77777777" w:rsidR="00260786" w:rsidRDefault="00260786">
      <w:pPr>
        <w:pStyle w:val="ECEcorps"/>
      </w:pPr>
    </w:p>
    <w:p w14:paraId="2B26929A" w14:textId="76DFC013" w:rsidR="00260786" w:rsidRDefault="00AC4928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7" behindDoc="0" locked="0" layoutInCell="1" allowOverlap="1" wp14:anchorId="00D88A93" wp14:editId="6667AD73">
                <wp:simplePos x="0" y="0"/>
                <wp:positionH relativeFrom="column">
                  <wp:posOffset>175232</wp:posOffset>
                </wp:positionH>
                <wp:positionV relativeFrom="paragraph">
                  <wp:posOffset>33931</wp:posOffset>
                </wp:positionV>
                <wp:extent cx="1296063" cy="1343771"/>
                <wp:effectExtent l="0" t="0" r="18415" b="6604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6063" cy="1343771"/>
                          <a:chOff x="0" y="0"/>
                          <a:chExt cx="1460057" cy="1767471"/>
                        </a:xfrm>
                      </wpg:grpSpPr>
                      <wps:wsp>
                        <wps:cNvPr id="2" name="Rectangle 3"/>
                        <wps:cNvSpPr/>
                        <wps:spPr>
                          <a:xfrm>
                            <a:off x="0" y="0"/>
                            <a:ext cx="104760" cy="1761480"/>
                          </a:xfrm>
                          <a:prstGeom prst="rect">
                            <a:avLst/>
                          </a:prstGeom>
                          <a:solidFill>
                            <a:srgbClr val="4F81B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/>
                        </wps:style>
                        <wps:bodyPr/>
                      </wps:wsp>
                      <wps:wsp>
                        <wps:cNvPr id="3" name="Rectangle 4"/>
                        <wps:cNvSpPr/>
                        <wps:spPr>
                          <a:xfrm>
                            <a:off x="849086" y="0"/>
                            <a:ext cx="104760" cy="1760760"/>
                          </a:xfrm>
                          <a:prstGeom prst="rect">
                            <a:avLst/>
                          </a:prstGeom>
                          <a:solidFill>
                            <a:srgbClr val="4F81B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/>
                        </wps:style>
                        <wps:bodyPr/>
                      </wps:wsp>
                      <wps:wsp>
                        <wps:cNvPr id="4" name="Rectangle 5"/>
                        <wps:cNvSpPr/>
                        <wps:spPr>
                          <a:xfrm>
                            <a:off x="103414" y="65314"/>
                            <a:ext cx="742320" cy="8244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/>
                        </wps:style>
                        <wps:bodyPr/>
                      </wps:wsp>
                      <wps:wsp>
                        <wps:cNvPr id="5" name="Connecteur droit avec flèche 6"/>
                        <wps:cNvCnPr/>
                        <wps:spPr>
                          <a:xfrm>
                            <a:off x="1132114" y="898071"/>
                            <a:ext cx="720" cy="869400"/>
                          </a:xfrm>
                          <a:prstGeom prst="straightConnector1">
                            <a:avLst/>
                          </a:prstGeom>
                          <a:noFill/>
                          <a:ln>
                            <a:solidFill>
                              <a:srgbClr val="4A7EBB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/>
                        </wps:style>
                        <wps:bodyPr/>
                      </wps:wsp>
                      <wps:wsp>
                        <wps:cNvPr id="6" name="Zone de texte 7"/>
                        <wps:cNvSpPr/>
                        <wps:spPr>
                          <a:xfrm>
                            <a:off x="1175657" y="1251857"/>
                            <a:ext cx="284400" cy="2401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14:paraId="39D7D872" w14:textId="77777777" w:rsidR="003029EF" w:rsidRPr="00050D92" w:rsidRDefault="003029EF">
                              <w:pPr>
                                <w:pStyle w:val="Contenudecadre"/>
                                <w:rPr>
                                  <w:i/>
                                </w:rPr>
                              </w:pPr>
                              <w:r w:rsidRPr="00050D92">
                                <w:rPr>
                                  <w:i/>
                                </w:rPr>
                                <w:t>h</w:t>
                              </w:r>
                            </w:p>
                          </w:txbxContent>
                        </wps:txbx>
                        <wps:bodyPr anchor="t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D88A93" id="Group 8" o:spid="_x0000_s1026" style="position:absolute;left:0;text-align:left;margin-left:13.8pt;margin-top:2.65pt;width:102.05pt;height:105.8pt;z-index:7;mso-width-relative:margin;mso-height-relative:margin" coordsize="14600,176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">
                <v:rect id="Rectangle 3" o:spid="_x0000_s1027" style="position:absolute;width:1047;height:176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" fillcolor="#4f81bd" stroked="f" strokeweight="2pt"/>
                <v:rect id="Rectangle 4" o:spid="_x0000_s1028" style="position:absolute;left:8490;width:1048;height:176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" fillcolor="#4f81bd" stroked="f" strokeweight="2pt"/>
                <v:rect id="Rectangle 5" o:spid="_x0000_s1029" style="position:absolute;left:1034;top:653;width:7423;height:8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" fillcolor="#b8cce4 [1300]" stroked="f" strokeweight="2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6" o:spid="_x0000_s1030" type="#_x0000_t32" style="position:absolute;left:11321;top:8980;width:7;height:86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" strokecolor="#4a7ebb">
                  <v:stroke startarrow="block" endarrow="block"/>
                </v:shape>
                <v:rect id="Zone de texte 7" o:spid="_x0000_s1031" style="position:absolute;left:11756;top:12518;width:2844;height:2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" fillcolor="white [3201]" strokeweight=".5pt">
                  <v:stroke joinstyle="round"/>
                  <v:textbox>
                    <w:txbxContent>
                      <w:p w14:paraId="39D7D872" w14:textId="77777777" w:rsidR="003029EF" w:rsidRPr="00050D92" w:rsidRDefault="003029EF">
                        <w:pPr>
                          <w:pStyle w:val="Contenudecadre"/>
                          <w:rPr>
                            <w:i/>
                          </w:rPr>
                        </w:pPr>
                        <w:r w:rsidRPr="00050D92">
                          <w:rPr>
                            <w:i/>
                          </w:rPr>
                          <w:t>h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01D2E295" w14:textId="77777777" w:rsidR="00260786" w:rsidRDefault="00260786">
      <w:pPr>
        <w:pStyle w:val="ECEcorps"/>
      </w:pPr>
    </w:p>
    <w:p w14:paraId="124B304B" w14:textId="77777777" w:rsidR="00260786" w:rsidRDefault="00260786">
      <w:pPr>
        <w:pStyle w:val="ECEcorps"/>
      </w:pPr>
    </w:p>
    <w:p w14:paraId="69886FA2" w14:textId="77777777" w:rsidR="00260786" w:rsidRDefault="00260786">
      <w:pPr>
        <w:pStyle w:val="ECEcorps"/>
      </w:pPr>
    </w:p>
    <w:p w14:paraId="322F8826" w14:textId="74CECF2D" w:rsidR="00260786" w:rsidRDefault="00EF73B6">
      <w:pPr>
        <w:pStyle w:val="ECEcorps"/>
        <w:numPr>
          <w:ilvl w:val="0"/>
          <w:numId w:val="6"/>
        </w:numPr>
      </w:pPr>
      <w:r>
        <w:t>masse de la porte à lever</w:t>
      </w:r>
      <w:r w:rsidR="004E128B">
        <w:t xml:space="preserve"> : </w:t>
      </w:r>
      <w:r>
        <w:rPr>
          <w:i/>
        </w:rPr>
        <w:t>m</w:t>
      </w:r>
      <w:r>
        <w:t xml:space="preserve"> = 300 g</w:t>
      </w:r>
    </w:p>
    <w:p w14:paraId="6486DBAA" w14:textId="1F9E609A" w:rsidR="00260786" w:rsidRDefault="00260786">
      <w:pPr>
        <w:pStyle w:val="ECEcorps"/>
      </w:pPr>
    </w:p>
    <w:p w14:paraId="24A5FC00" w14:textId="77777777" w:rsidR="00260786" w:rsidRDefault="00EF73B6">
      <w:pPr>
        <w:pStyle w:val="ECEcorps"/>
        <w:numPr>
          <w:ilvl w:val="0"/>
          <w:numId w:val="6"/>
        </w:numPr>
      </w:pPr>
      <w:r>
        <w:t xml:space="preserve">hauteur de levage : </w:t>
      </w:r>
      <w:r>
        <w:rPr>
          <w:i/>
        </w:rPr>
        <w:t>h</w:t>
      </w:r>
      <w:r>
        <w:t xml:space="preserve"> = 30 cm</w:t>
      </w:r>
    </w:p>
    <w:p w14:paraId="0EC14D6A" w14:textId="177DEDC0" w:rsidR="00260786" w:rsidRDefault="00260786">
      <w:pPr>
        <w:pStyle w:val="ECEcorps"/>
      </w:pPr>
    </w:p>
    <w:p w14:paraId="28C3A4F0" w14:textId="77777777" w:rsidR="00260786" w:rsidRDefault="00260786">
      <w:pPr>
        <w:pStyle w:val="ECEcorps"/>
      </w:pPr>
    </w:p>
    <w:p w14:paraId="749B6553" w14:textId="77777777" w:rsidR="00260786" w:rsidRDefault="00260786">
      <w:pPr>
        <w:pStyle w:val="ECEcorps"/>
      </w:pPr>
    </w:p>
    <w:p w14:paraId="2A1FAD4A" w14:textId="4F5F4396" w:rsidR="00260786" w:rsidRDefault="00EF73B6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Données solaires </w:t>
      </w:r>
      <w:r w:rsidR="00AC35A9">
        <w:rPr>
          <w:sz w:val="24"/>
          <w:szCs w:val="24"/>
        </w:rPr>
        <w:t xml:space="preserve">moyennes </w:t>
      </w:r>
      <w:r w:rsidR="003F6435">
        <w:rPr>
          <w:sz w:val="24"/>
          <w:szCs w:val="24"/>
        </w:rPr>
        <w:t>au cours de la journée au</w:t>
      </w:r>
      <w:r>
        <w:rPr>
          <w:sz w:val="24"/>
          <w:szCs w:val="24"/>
        </w:rPr>
        <w:t xml:space="preserve"> mois de </w:t>
      </w:r>
      <w:r w:rsidR="003F6435">
        <w:rPr>
          <w:sz w:val="24"/>
          <w:szCs w:val="24"/>
        </w:rPr>
        <w:t>d</w:t>
      </w:r>
      <w:r>
        <w:rPr>
          <w:sz w:val="24"/>
          <w:szCs w:val="24"/>
        </w:rPr>
        <w:t>écembre en Bretagne</w:t>
      </w:r>
      <w:r>
        <w:rPr>
          <w:sz w:val="24"/>
          <w:szCs w:val="24"/>
          <w:u w:val="none"/>
        </w:rPr>
        <w:t xml:space="preserve"> </w:t>
      </w:r>
    </w:p>
    <w:p w14:paraId="1C47CBAC" w14:textId="49C3867A" w:rsidR="00260786" w:rsidRDefault="00260786" w:rsidP="009D55C4">
      <w:pPr>
        <w:pStyle w:val="ECEcorps"/>
        <w:jc w:val="center"/>
      </w:pPr>
    </w:p>
    <w:p w14:paraId="36DE3675" w14:textId="62B2D0E6" w:rsidR="00050D92" w:rsidRDefault="00050D92" w:rsidP="009D55C4">
      <w:pPr>
        <w:pStyle w:val="ECEcorps"/>
        <w:jc w:val="center"/>
      </w:pPr>
      <w:r>
        <w:rPr>
          <w:noProof/>
        </w:rPr>
        <w:drawing>
          <wp:inline distT="0" distB="0" distL="0" distR="0" wp14:anchorId="0104FAE0" wp14:editId="0EF61AFB">
            <wp:extent cx="5670000" cy="1980000"/>
            <wp:effectExtent l="0" t="0" r="6985" b="127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G_0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0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A5B89" w14:textId="189A725E" w:rsidR="009D55C4" w:rsidRPr="00FF0152" w:rsidRDefault="009D55C4" w:rsidP="009D55C4">
      <w:pPr>
        <w:pStyle w:val="ECEcorps"/>
        <w:jc w:val="right"/>
        <w:rPr>
          <w:sz w:val="16"/>
        </w:rPr>
      </w:pPr>
      <w:r w:rsidRPr="00FF0152">
        <w:rPr>
          <w:sz w:val="16"/>
        </w:rPr>
        <w:t>(</w:t>
      </w:r>
      <w:r w:rsidRPr="00FF0152">
        <w:rPr>
          <w:i/>
          <w:sz w:val="16"/>
        </w:rPr>
        <w:t xml:space="preserve">Source : </w:t>
      </w:r>
      <w:hyperlink r:id="rId10">
        <w:r w:rsidRPr="00FF0152">
          <w:rPr>
            <w:rStyle w:val="LienInternet"/>
            <w:i/>
            <w:sz w:val="16"/>
          </w:rPr>
          <w:t>https://re.jrc.ec.europa.eu/pvg_tools/en/tools.html</w:t>
        </w:r>
      </w:hyperlink>
      <w:r w:rsidRPr="00FF0152">
        <w:rPr>
          <w:sz w:val="16"/>
        </w:rPr>
        <w:t>)</w:t>
      </w:r>
    </w:p>
    <w:p w14:paraId="310F4D54" w14:textId="77777777" w:rsidR="00260786" w:rsidRDefault="00260786">
      <w:pPr>
        <w:pStyle w:val="ECEcorps"/>
      </w:pPr>
    </w:p>
    <w:p w14:paraId="3F5A5006" w14:textId="499DFA5D" w:rsidR="00EB08C5" w:rsidRDefault="00EB08C5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Relation </w:t>
      </w:r>
      <w:r w:rsidR="00E630CB">
        <w:rPr>
          <w:sz w:val="24"/>
          <w:szCs w:val="24"/>
        </w:rPr>
        <w:t xml:space="preserve">entre </w:t>
      </w:r>
      <w:r>
        <w:rPr>
          <w:sz w:val="24"/>
          <w:szCs w:val="24"/>
        </w:rPr>
        <w:t>puissance, tension et intensité</w:t>
      </w:r>
    </w:p>
    <w:p w14:paraId="62EC7396" w14:textId="77777777" w:rsidR="00EB08C5" w:rsidRDefault="00EB08C5" w:rsidP="00EB08C5">
      <w:pPr>
        <w:pStyle w:val="ECEcorps"/>
      </w:pPr>
    </w:p>
    <w:p w14:paraId="69CAAA36" w14:textId="77777777" w:rsidR="00E630CB" w:rsidRDefault="000076D9" w:rsidP="00EB08C5">
      <w:pPr>
        <w:pStyle w:val="ECEcorps"/>
      </w:pPr>
      <w:r w:rsidRPr="000076D9">
        <w:rPr>
          <w:i/>
        </w:rPr>
        <w:t>P</w:t>
      </w:r>
      <w:r>
        <w:t xml:space="preserve"> = </w:t>
      </w:r>
      <w:r w:rsidRPr="000076D9">
        <w:rPr>
          <w:i/>
        </w:rPr>
        <w:t>U</w:t>
      </w:r>
      <w:r>
        <w:t xml:space="preserve"> </w:t>
      </w:r>
      <w:r w:rsidRPr="000076D9">
        <w:t>×</w:t>
      </w:r>
      <w:r w:rsidRPr="000076D9">
        <w:rPr>
          <w:i/>
        </w:rPr>
        <w:t xml:space="preserve"> I</w:t>
      </w:r>
      <w:r>
        <w:t xml:space="preserve"> </w:t>
      </w:r>
      <w:r w:rsidR="00EB08C5">
        <w:t xml:space="preserve">avec </w:t>
      </w:r>
    </w:p>
    <w:p w14:paraId="41D6FFD2" w14:textId="77777777" w:rsidR="00E630CB" w:rsidRDefault="00EB08C5" w:rsidP="00EB08C5">
      <w:pPr>
        <w:pStyle w:val="ECEcorps"/>
      </w:pPr>
      <w:r>
        <w:rPr>
          <w:i/>
        </w:rPr>
        <w:t>P</w:t>
      </w:r>
      <w:r>
        <w:t xml:space="preserve"> la puissance en W</w:t>
      </w:r>
      <w:r w:rsidR="00E630CB">
        <w:t>atts</w:t>
      </w:r>
      <w:r>
        <w:t>,</w:t>
      </w:r>
    </w:p>
    <w:p w14:paraId="4BE52E28" w14:textId="77777777" w:rsidR="00E630CB" w:rsidRDefault="00EB08C5" w:rsidP="00EB08C5">
      <w:pPr>
        <w:pStyle w:val="ECEcorps"/>
      </w:pPr>
      <w:r>
        <w:rPr>
          <w:i/>
        </w:rPr>
        <w:t>U</w:t>
      </w:r>
      <w:r>
        <w:t xml:space="preserve"> la tension en V</w:t>
      </w:r>
      <w:r w:rsidR="00E630CB">
        <w:t>olts</w:t>
      </w:r>
      <w:r>
        <w:t xml:space="preserve"> </w:t>
      </w:r>
    </w:p>
    <w:p w14:paraId="66E508DA" w14:textId="750D2533" w:rsidR="00EB08C5" w:rsidRDefault="00EB08C5" w:rsidP="00EB08C5">
      <w:pPr>
        <w:pStyle w:val="ECEcorps"/>
      </w:pPr>
      <w:proofErr w:type="gramStart"/>
      <w:r>
        <w:t>et</w:t>
      </w:r>
      <w:proofErr w:type="gramEnd"/>
      <w:r>
        <w:t xml:space="preserve"> </w:t>
      </w:r>
      <w:r>
        <w:rPr>
          <w:i/>
        </w:rPr>
        <w:t>I</w:t>
      </w:r>
      <w:r>
        <w:t xml:space="preserve"> l’intensité en A</w:t>
      </w:r>
      <w:r w:rsidR="00E630CB">
        <w:t>mpères</w:t>
      </w:r>
    </w:p>
    <w:p w14:paraId="4B3C646A" w14:textId="77777777" w:rsidR="00EB08C5" w:rsidRDefault="00EB08C5" w:rsidP="00EB08C5">
      <w:pPr>
        <w:pStyle w:val="ECEcorps"/>
      </w:pPr>
    </w:p>
    <w:p w14:paraId="33165CD8" w14:textId="7BBD1501" w:rsidR="00260786" w:rsidRDefault="00EB08C5">
      <w:pPr>
        <w:pStyle w:val="ECEtitre"/>
        <w:rPr>
          <w:bCs/>
          <w:sz w:val="24"/>
          <w:szCs w:val="24"/>
        </w:rPr>
      </w:pPr>
      <w:r w:rsidRPr="00EB08C5">
        <w:rPr>
          <w:bCs/>
          <w:sz w:val="24"/>
          <w:szCs w:val="24"/>
        </w:rPr>
        <w:t>Rendement du panneau solaire</w:t>
      </w:r>
    </w:p>
    <w:p w14:paraId="1FDBC851" w14:textId="77777777" w:rsidR="00E630CB" w:rsidRPr="00E630CB" w:rsidRDefault="00E630CB" w:rsidP="00E630CB">
      <w:pPr>
        <w:pStyle w:val="ECEcorps"/>
      </w:pPr>
    </w:p>
    <w:p w14:paraId="282D8747" w14:textId="3E300424" w:rsidR="00E630CB" w:rsidRDefault="00E630CB" w:rsidP="00E630CB">
      <w:pPr>
        <w:pStyle w:val="ECEcorps"/>
      </w:pPr>
      <w:r>
        <w:t xml:space="preserve">Le rendement </w:t>
      </w:r>
      <w:r w:rsidRPr="00E630CB">
        <w:rPr>
          <w:i/>
        </w:rPr>
        <w:t>r</w:t>
      </w:r>
      <w:r>
        <w:t xml:space="preserve"> du panneau solaire peut s’exprimer par la relation :</w:t>
      </w:r>
    </w:p>
    <w:p w14:paraId="20F9947D" w14:textId="6181DDD6" w:rsidR="003F6435" w:rsidRPr="004E128B" w:rsidRDefault="003F6435" w:rsidP="003F6435">
      <w:pPr>
        <w:pStyle w:val="Sansinterligne"/>
        <w:rPr>
          <w:rFonts w:ascii="Arial" w:eastAsia="Times New Roman" w:hAnsi="Arial" w:cs="Arial"/>
          <w:i/>
          <w:iCs/>
          <w:sz w:val="20"/>
        </w:rPr>
      </w:pPr>
      <m:oMathPara>
        <m:oMathParaPr>
          <m:jc m:val="center"/>
        </m:oMathParaPr>
        <m:oMath>
          <m:r>
            <m:rPr>
              <m:nor/>
            </m:rPr>
            <w:rPr>
              <w:rFonts w:ascii="Arial" w:hAnsi="Arial" w:cs="Arial"/>
              <w:i/>
              <w:iCs/>
              <w:sz w:val="20"/>
            </w:rPr>
            <m:t>r</m:t>
          </m:r>
          <m:r>
            <w:rPr>
              <w:rFonts w:ascii="Cambria Math" w:hAnsi="Cambria Math" w:cs="Arial"/>
              <w:sz w:val="20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iCs/>
                  <w:sz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  <w:sz w:val="20"/>
                    </w:rPr>
                  </m:ctrlPr>
                </m:sSubPr>
                <m:e>
                  <m:r>
                    <m:rPr>
                      <m:lit/>
                      <m:nor/>
                    </m:rPr>
                    <w:rPr>
                      <w:rFonts w:ascii="Arial" w:hAnsi="Arial" w:cs="Arial"/>
                      <w:i/>
                      <w:iCs/>
                      <w:sz w:val="20"/>
                    </w:rPr>
                    <m:t>P</m:t>
                  </m:r>
                </m:e>
                <m:sub>
                  <m:r>
                    <m:rPr>
                      <m:lit/>
                      <m:nor/>
                    </m:rPr>
                    <w:rPr>
                      <w:rFonts w:ascii="Arial" w:hAnsi="Arial" w:cs="Arial"/>
                      <w:i/>
                      <w:iCs/>
                      <w:sz w:val="20"/>
                    </w:rPr>
                    <m:t>max</m:t>
                  </m:r>
                </m:sub>
              </m:sSub>
            </m:num>
            <m:den>
              <m:r>
                <m:rPr>
                  <m:lit/>
                  <m:nor/>
                </m:rPr>
                <w:rPr>
                  <w:rFonts w:ascii="Arial" w:hAnsi="Arial" w:cs="Arial"/>
                  <w:i/>
                  <w:iCs/>
                  <w:sz w:val="20"/>
                </w:rPr>
                <m:t>E</m:t>
              </m:r>
              <m:r>
                <m:rPr>
                  <m:nor/>
                </m:rPr>
                <w:rPr>
                  <w:rFonts w:ascii="Arial" w:hAnsi="Arial" w:cs="Arial"/>
                  <w:i/>
                  <w:iCs/>
                  <w:sz w:val="20"/>
                </w:rPr>
                <m:t xml:space="preserve"> </m:t>
              </m:r>
              <m:r>
                <m:rPr>
                  <m:nor/>
                </m:rPr>
                <w:rPr>
                  <w:rFonts w:ascii="Arial" w:hAnsi="Arial" w:cs="Arial"/>
                  <w:iCs/>
                  <w:sz w:val="20"/>
                </w:rPr>
                <m:t>×</m:t>
              </m:r>
              <m:r>
                <m:rPr>
                  <m:nor/>
                </m:rPr>
                <w:rPr>
                  <w:rFonts w:ascii="Arial" w:hAnsi="Arial" w:cs="Arial"/>
                  <w:i/>
                  <w:iCs/>
                  <w:sz w:val="20"/>
                </w:rPr>
                <m:t xml:space="preserve"> </m:t>
              </m:r>
              <m:r>
                <m:rPr>
                  <m:lit/>
                  <m:nor/>
                </m:rPr>
                <w:rPr>
                  <w:rFonts w:ascii="Arial" w:hAnsi="Arial" w:cs="Arial"/>
                  <w:i/>
                  <w:iCs/>
                  <w:sz w:val="20"/>
                </w:rPr>
                <m:t>S</m:t>
              </m:r>
            </m:den>
          </m:f>
        </m:oMath>
      </m:oMathPara>
    </w:p>
    <w:p w14:paraId="22934B8D" w14:textId="77777777" w:rsidR="00FF0152" w:rsidRDefault="00E630CB" w:rsidP="00682937">
      <w:pPr>
        <w:pStyle w:val="ECEcorps"/>
      </w:pPr>
      <w:proofErr w:type="gramStart"/>
      <w:r>
        <w:t>avec</w:t>
      </w:r>
      <w:proofErr w:type="gramEnd"/>
      <w:r>
        <w:t xml:space="preserve"> </w:t>
      </w:r>
    </w:p>
    <w:p w14:paraId="304246C9" w14:textId="77B2D49C" w:rsidR="00E630CB" w:rsidRDefault="00EB08C5" w:rsidP="00682937">
      <w:pPr>
        <w:pStyle w:val="ECEcorps"/>
      </w:pPr>
      <w:proofErr w:type="spellStart"/>
      <w:r w:rsidRPr="000076D9">
        <w:rPr>
          <w:i/>
        </w:rPr>
        <w:t>P</w:t>
      </w:r>
      <w:r w:rsidRPr="000076D9">
        <w:rPr>
          <w:i/>
          <w:vertAlign w:val="subscript"/>
        </w:rPr>
        <w:t>max</w:t>
      </w:r>
      <w:proofErr w:type="spellEnd"/>
      <w:r>
        <w:t xml:space="preserve"> la puissance maximale délivrée par le panneau solaire</w:t>
      </w:r>
      <w:r w:rsidR="003F6435">
        <w:t xml:space="preserve">, </w:t>
      </w:r>
    </w:p>
    <w:p w14:paraId="0350903E" w14:textId="1DA09C60" w:rsidR="00E630CB" w:rsidRDefault="003F6435" w:rsidP="00682937">
      <w:pPr>
        <w:pStyle w:val="ECEcorps"/>
        <w:rPr>
          <w:rFonts w:eastAsia="SimSun"/>
          <w:bCs/>
        </w:rPr>
      </w:pPr>
      <w:r>
        <w:rPr>
          <w:rFonts w:eastAsia="SimSun"/>
          <w:bCs/>
          <w:i/>
        </w:rPr>
        <w:t>E</w:t>
      </w:r>
      <w:r>
        <w:rPr>
          <w:rFonts w:eastAsia="SimSun"/>
          <w:bCs/>
        </w:rPr>
        <w:t xml:space="preserve"> l’éclairement de la cellule </w:t>
      </w:r>
      <w:r w:rsidR="00AC35A9">
        <w:rPr>
          <w:rFonts w:eastAsia="SimSun"/>
          <w:bCs/>
        </w:rPr>
        <w:t xml:space="preserve">qui </w:t>
      </w:r>
      <w:r w:rsidR="00C4196E">
        <w:rPr>
          <w:rFonts w:eastAsia="SimSun"/>
          <w:bCs/>
        </w:rPr>
        <w:t xml:space="preserve">représente la puissance surfacique reçue exprimée </w:t>
      </w:r>
      <w:r>
        <w:rPr>
          <w:rFonts w:eastAsia="SimSun"/>
          <w:bCs/>
        </w:rPr>
        <w:t xml:space="preserve">en </w:t>
      </w:r>
      <w:proofErr w:type="spellStart"/>
      <w:r>
        <w:rPr>
          <w:rFonts w:eastAsia="SimSun"/>
          <w:bCs/>
        </w:rPr>
        <w:t>W·m</w:t>
      </w:r>
      <w:proofErr w:type="spellEnd"/>
      <w:r>
        <w:rPr>
          <w:rFonts w:eastAsia="SimSun"/>
          <w:bCs/>
          <w:vertAlign w:val="superscript"/>
        </w:rPr>
        <w:t>–2</w:t>
      </w:r>
      <w:r>
        <w:rPr>
          <w:rFonts w:eastAsia="SimSun"/>
          <w:bCs/>
        </w:rPr>
        <w:t xml:space="preserve"> </w:t>
      </w:r>
    </w:p>
    <w:p w14:paraId="7195CC7D" w14:textId="3E15DB3E" w:rsidR="00EB08C5" w:rsidRDefault="003F6435" w:rsidP="00682937">
      <w:pPr>
        <w:pStyle w:val="ECEcorps"/>
      </w:pPr>
      <w:r>
        <w:rPr>
          <w:rFonts w:eastAsia="SimSun"/>
          <w:bCs/>
          <w:i/>
        </w:rPr>
        <w:t>S</w:t>
      </w:r>
      <w:r>
        <w:rPr>
          <w:rFonts w:eastAsia="SimSun"/>
          <w:bCs/>
        </w:rPr>
        <w:t xml:space="preserve"> la surface de la cellule photovoltaïque exprimée en m</w:t>
      </w:r>
      <w:r>
        <w:rPr>
          <w:rFonts w:eastAsia="SimSun"/>
          <w:bCs/>
          <w:vertAlign w:val="superscript"/>
        </w:rPr>
        <w:t>2</w:t>
      </w:r>
      <w:r>
        <w:rPr>
          <w:rFonts w:eastAsia="SimSun"/>
          <w:bCs/>
        </w:rPr>
        <w:t>.</w:t>
      </w:r>
    </w:p>
    <w:p w14:paraId="4B2510AA" w14:textId="77777777" w:rsidR="00260786" w:rsidRDefault="00260786">
      <w:pPr>
        <w:pStyle w:val="ECEcorps"/>
      </w:pPr>
    </w:p>
    <w:p w14:paraId="772E6086" w14:textId="77777777" w:rsidR="00260786" w:rsidRDefault="00EF73B6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Données utiles</w:t>
      </w:r>
      <w:r>
        <w:rPr>
          <w:sz w:val="24"/>
          <w:szCs w:val="24"/>
          <w:u w:val="none"/>
        </w:rPr>
        <w:t xml:space="preserve"> </w:t>
      </w:r>
    </w:p>
    <w:p w14:paraId="4939F2A2" w14:textId="77777777" w:rsidR="00260786" w:rsidRDefault="00260786">
      <w:pPr>
        <w:pStyle w:val="ECEcorps"/>
        <w:rPr>
          <w:highlight w:val="yellow"/>
        </w:rPr>
      </w:pPr>
    </w:p>
    <w:p w14:paraId="7CCCEF9C" w14:textId="4442D8A6" w:rsidR="00EB08C5" w:rsidRDefault="00EF73B6" w:rsidP="00EB08C5">
      <w:pPr>
        <w:pStyle w:val="ECEcorps"/>
        <w:numPr>
          <w:ilvl w:val="0"/>
          <w:numId w:val="5"/>
        </w:numPr>
      </w:pPr>
      <w:r>
        <w:t>Heure de sortie des poules : tous les jours de l’année, les poules sortent au lever</w:t>
      </w:r>
      <w:r w:rsidR="00080041">
        <w:t xml:space="preserve"> du</w:t>
      </w:r>
      <w:r>
        <w:t xml:space="preserve"> Soleil</w:t>
      </w:r>
      <w:r w:rsidR="00E630CB">
        <w:t>.</w:t>
      </w:r>
    </w:p>
    <w:p w14:paraId="77573700" w14:textId="3150DCDF" w:rsidR="00050D92" w:rsidRDefault="00050D92" w:rsidP="00EB08C5">
      <w:pPr>
        <w:pStyle w:val="ECEcorps"/>
        <w:numPr>
          <w:ilvl w:val="0"/>
          <w:numId w:val="5"/>
        </w:numPr>
      </w:pPr>
      <w:r>
        <w:t>Heure approximative de lever du Soleil à Brest en décembre : 09 h</w:t>
      </w:r>
      <w:r w:rsidR="00E630CB">
        <w:t>.</w:t>
      </w:r>
    </w:p>
    <w:p w14:paraId="1A49A7AB" w14:textId="3DE341F5" w:rsidR="00EB08C5" w:rsidRPr="00EB08C5" w:rsidRDefault="00EB08C5" w:rsidP="000076D9">
      <w:pPr>
        <w:pStyle w:val="ECEcorps"/>
        <w:numPr>
          <w:ilvl w:val="0"/>
          <w:numId w:val="5"/>
        </w:numPr>
      </w:pPr>
      <w:r w:rsidRPr="00EB08C5">
        <w:t>Surface du panneau solaire installé sur le poulailler</w:t>
      </w:r>
      <w:r w:rsidR="00682937">
        <w:t> :</w:t>
      </w:r>
      <w:r w:rsidRPr="00EB08C5">
        <w:t> </w:t>
      </w:r>
      <w:r w:rsidRPr="00FF0152">
        <w:rPr>
          <w:i/>
        </w:rPr>
        <w:t>S</w:t>
      </w:r>
      <w:r>
        <w:t xml:space="preserve"> = </w:t>
      </w:r>
      <w:r w:rsidRPr="00EB08C5">
        <w:rPr>
          <w:iCs/>
        </w:rPr>
        <w:t>1,32</w:t>
      </w:r>
      <w:r w:rsidR="000076D9">
        <w:rPr>
          <w:iCs/>
        </w:rPr>
        <w:t xml:space="preserve"> </w:t>
      </w:r>
      <w:r w:rsidR="000076D9" w:rsidRPr="000076D9">
        <w:rPr>
          <w:iCs/>
        </w:rPr>
        <w:t>×</w:t>
      </w:r>
      <w:r w:rsidR="000076D9">
        <w:rPr>
          <w:iCs/>
        </w:rPr>
        <w:t xml:space="preserve"> </w:t>
      </w:r>
      <w:r w:rsidRPr="00EB08C5">
        <w:rPr>
          <w:iCs/>
        </w:rPr>
        <w:t>10</w:t>
      </w:r>
      <w:r w:rsidRPr="00EB08C5">
        <w:rPr>
          <w:vertAlign w:val="superscript"/>
        </w:rPr>
        <w:t>–</w:t>
      </w:r>
      <w:r w:rsidRPr="00EB08C5">
        <w:rPr>
          <w:iCs/>
          <w:vertAlign w:val="superscript"/>
        </w:rPr>
        <w:t>2</w:t>
      </w:r>
      <w:r>
        <w:t xml:space="preserve"> m</w:t>
      </w:r>
      <w:r w:rsidRPr="00EB08C5">
        <w:rPr>
          <w:vertAlign w:val="superscript"/>
        </w:rPr>
        <w:t>2</w:t>
      </w:r>
      <w:r w:rsidR="00E630CB">
        <w:t>.</w:t>
      </w:r>
    </w:p>
    <w:p w14:paraId="5FF14739" w14:textId="77777777" w:rsidR="00EB08C5" w:rsidRDefault="00EB08C5">
      <w:pPr>
        <w:pStyle w:val="ECEtitre"/>
        <w:rPr>
          <w:b w:val="0"/>
          <w:u w:val="none"/>
        </w:rPr>
      </w:pPr>
    </w:p>
    <w:p w14:paraId="3324D032" w14:textId="77777777" w:rsidR="00EB08C5" w:rsidRPr="00EB08C5" w:rsidRDefault="00EB08C5" w:rsidP="00EB08C5">
      <w:pPr>
        <w:pStyle w:val="ECEcorps"/>
      </w:pPr>
    </w:p>
    <w:p w14:paraId="10817E69" w14:textId="3692FB71" w:rsidR="00260786" w:rsidRDefault="00EF73B6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TRAVAIL À EFFECTUER </w:t>
      </w:r>
    </w:p>
    <w:p w14:paraId="52DB358B" w14:textId="77777777" w:rsidR="00260786" w:rsidRDefault="00260786">
      <w:pPr>
        <w:rPr>
          <w:b/>
          <w:bCs/>
          <w:color w:val="auto"/>
          <w:u w:val="single"/>
        </w:rPr>
      </w:pPr>
    </w:p>
    <w:p w14:paraId="3EA20690" w14:textId="67F87C79" w:rsidR="00260786" w:rsidRDefault="00E630CB">
      <w:pPr>
        <w:pStyle w:val="ECEpartie"/>
        <w:numPr>
          <w:ilvl w:val="0"/>
          <w:numId w:val="7"/>
        </w:numPr>
      </w:pPr>
      <w:bookmarkStart w:id="2" w:name="_Toc500182691"/>
      <w:bookmarkStart w:id="3" w:name="_Toc482638814"/>
      <w:r>
        <w:t>R</w:t>
      </w:r>
      <w:r w:rsidR="00EF73B6">
        <w:t xml:space="preserve">endement du panneau solaire </w:t>
      </w:r>
      <w:r w:rsidR="00EF73B6">
        <w:rPr>
          <w:b w:val="0"/>
        </w:rPr>
        <w:t>(30 min conseillées)</w:t>
      </w:r>
    </w:p>
    <w:p w14:paraId="68E29FD2" w14:textId="77777777" w:rsidR="00260786" w:rsidRDefault="00260786">
      <w:pPr>
        <w:pStyle w:val="ECEcorps"/>
      </w:pPr>
    </w:p>
    <w:p w14:paraId="0F7CD0C8" w14:textId="77777777" w:rsidR="00FF0152" w:rsidRDefault="00EF73B6">
      <w:pPr>
        <w:pStyle w:val="ECEcorps"/>
      </w:pPr>
      <w:r>
        <w:t>Le montage ci-dessous est déjà réalisé</w:t>
      </w:r>
      <w:r w:rsidR="00E630CB">
        <w:t xml:space="preserve"> sur la paillasse</w:t>
      </w:r>
      <w:r>
        <w:t xml:space="preserve">. </w:t>
      </w:r>
    </w:p>
    <w:p w14:paraId="410F82AE" w14:textId="77777777" w:rsidR="00FF0152" w:rsidRDefault="00EF73B6">
      <w:pPr>
        <w:pStyle w:val="ECEcorps"/>
      </w:pPr>
      <w:r>
        <w:t xml:space="preserve">Le panneau solaire étudié présente une surface </w:t>
      </w:r>
      <w:r>
        <w:rPr>
          <w:i/>
          <w:bdr w:val="single" w:sz="4" w:space="0" w:color="000000"/>
        </w:rPr>
        <w:t>S</w:t>
      </w:r>
      <w:r>
        <w:rPr>
          <w:bdr w:val="single" w:sz="4" w:space="0" w:color="000000"/>
        </w:rPr>
        <w:t xml:space="preserve"> = ……</w:t>
      </w:r>
      <w:proofErr w:type="gramStart"/>
      <w:r>
        <w:rPr>
          <w:bdr w:val="single" w:sz="4" w:space="0" w:color="000000"/>
        </w:rPr>
        <w:t>…….</w:t>
      </w:r>
      <w:proofErr w:type="gramEnd"/>
      <w:r>
        <w:rPr>
          <w:bdr w:val="single" w:sz="4" w:space="0" w:color="000000"/>
        </w:rPr>
        <w:t>m</w:t>
      </w:r>
      <w:r>
        <w:rPr>
          <w:bdr w:val="single" w:sz="4" w:space="0" w:color="000000"/>
          <w:vertAlign w:val="superscript"/>
        </w:rPr>
        <w:t>2</w:t>
      </w:r>
      <w:r w:rsidR="00682937">
        <w:t xml:space="preserve">. </w:t>
      </w:r>
    </w:p>
    <w:p w14:paraId="1B6B3C81" w14:textId="71A77A66" w:rsidR="00260786" w:rsidRDefault="00682937">
      <w:pPr>
        <w:pStyle w:val="ECEcorps"/>
      </w:pPr>
      <w:bookmarkStart w:id="4" w:name="_GoBack"/>
      <w:bookmarkEnd w:id="4"/>
      <w:r>
        <w:t xml:space="preserve">L’éclairement au niveau du panneau solaire vaut </w:t>
      </w:r>
      <w:r>
        <w:rPr>
          <w:i/>
          <w:bdr w:val="single" w:sz="4" w:space="0" w:color="000000"/>
        </w:rPr>
        <w:t>E</w:t>
      </w:r>
      <w:r>
        <w:rPr>
          <w:bdr w:val="single" w:sz="4" w:space="0" w:color="000000"/>
        </w:rPr>
        <w:t xml:space="preserve"> = ……….... </w:t>
      </w:r>
      <w:proofErr w:type="spellStart"/>
      <w:r>
        <w:rPr>
          <w:bdr w:val="single" w:sz="4" w:space="0" w:color="000000"/>
        </w:rPr>
        <w:t>W·m</w:t>
      </w:r>
      <w:proofErr w:type="spellEnd"/>
      <w:r w:rsidRPr="00F67B73">
        <w:rPr>
          <w:bdr w:val="single" w:sz="4" w:space="0" w:color="000000"/>
          <w:vertAlign w:val="superscript"/>
        </w:rPr>
        <w:t>–2</w:t>
      </w:r>
      <w:r>
        <w:t xml:space="preserve"> quand la lampe est allumée</w:t>
      </w:r>
      <w:r w:rsidR="00EF73B6">
        <w:t>. Il convient de ne déplacer ni l</w:t>
      </w:r>
      <w:r w:rsidR="003029EF">
        <w:t>e panneau solaire, ni la lampe.</w:t>
      </w:r>
    </w:p>
    <w:p w14:paraId="6573FB49" w14:textId="4F48AF29" w:rsidR="003029EF" w:rsidRDefault="003029EF">
      <w:pPr>
        <w:pStyle w:val="ECEcorps"/>
      </w:pPr>
    </w:p>
    <w:p w14:paraId="7BFCED70" w14:textId="32748479" w:rsidR="00260786" w:rsidRDefault="00AC35A9" w:rsidP="00AC35A9">
      <w:pPr>
        <w:pStyle w:val="ECEcorps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7DEA550" wp14:editId="401E203D">
                <wp:simplePos x="0" y="0"/>
                <wp:positionH relativeFrom="column">
                  <wp:posOffset>1145540</wp:posOffset>
                </wp:positionH>
                <wp:positionV relativeFrom="paragraph">
                  <wp:posOffset>769620</wp:posOffset>
                </wp:positionV>
                <wp:extent cx="1133475" cy="1404620"/>
                <wp:effectExtent l="0" t="0" r="9525" b="571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1A5F0D" w14:textId="236EED70" w:rsidR="00AC35A9" w:rsidRDefault="00AC35A9">
                            <w:r>
                              <w:t>Panneau solaire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7DEA55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2" type="#_x0000_t202" style="position:absolute;left:0;text-align:left;margin-left:90.2pt;margin-top:60.6pt;width:89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" stroked="f">
                <v:textbox style="mso-fit-shape-to-text:t">
                  <w:txbxContent>
                    <w:p w14:paraId="3F1A5F0D" w14:textId="236EED70" w:rsidR="00AC35A9" w:rsidRDefault="00AC35A9">
                      <w:r>
                        <w:t>Panneau solaire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029EF">
        <w:rPr>
          <w:noProof/>
        </w:rPr>
        <w:drawing>
          <wp:inline distT="0" distB="0" distL="0" distR="0" wp14:anchorId="059F7C06" wp14:editId="198C6D57">
            <wp:extent cx="2797200" cy="1620000"/>
            <wp:effectExtent l="0" t="0" r="317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0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72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DD3F4" w14:textId="77777777" w:rsidR="00260786" w:rsidRDefault="00260786">
      <w:pPr>
        <w:pStyle w:val="ECEcorps"/>
      </w:pPr>
    </w:p>
    <w:p w14:paraId="462911A1" w14:textId="30177380" w:rsidR="00260786" w:rsidRDefault="005C6EA7">
      <w:pPr>
        <w:pStyle w:val="ECEcorps"/>
      </w:pPr>
      <w:r>
        <w:t>1.1</w:t>
      </w:r>
      <w:r w:rsidR="00572A60">
        <w:t>.</w:t>
      </w:r>
      <w:r>
        <w:t xml:space="preserve"> </w:t>
      </w:r>
      <w:r w:rsidR="00EF73B6">
        <w:t>Proposer un protocole expérimental permet</w:t>
      </w:r>
      <w:r w:rsidR="00D91C60">
        <w:t>tant</w:t>
      </w:r>
      <w:r w:rsidR="00EF73B6">
        <w:t>, à l’aide du m</w:t>
      </w:r>
      <w:r w:rsidR="00C4196E">
        <w:t xml:space="preserve">ontage </w:t>
      </w:r>
      <w:r w:rsidR="00E630CB">
        <w:t xml:space="preserve">fourni </w:t>
      </w:r>
      <w:r w:rsidR="00C4196E">
        <w:t>et d’un logiciel tableur-</w:t>
      </w:r>
      <w:r w:rsidR="00EF73B6">
        <w:t>grapheur</w:t>
      </w:r>
      <w:r w:rsidR="00D91C60">
        <w:t>,</w:t>
      </w:r>
      <w:r w:rsidR="00EF73B6">
        <w:t xml:space="preserve"> de tracer la puissance en fonction de la tension aux bornes du panneau solaire.</w:t>
      </w:r>
    </w:p>
    <w:p w14:paraId="30962D19" w14:textId="113D1212" w:rsidR="00260786" w:rsidRDefault="00260786">
      <w:pPr>
        <w:pStyle w:val="ECEcorps"/>
      </w:pPr>
    </w:p>
    <w:p w14:paraId="0C4CE93C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D9C4B68" w14:textId="77777777" w:rsidR="00260786" w:rsidRDefault="00260786">
      <w:pPr>
        <w:pStyle w:val="ECEcorps"/>
      </w:pPr>
    </w:p>
    <w:p w14:paraId="7005BFDA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79DFDC4" w14:textId="77777777" w:rsidR="00260786" w:rsidRDefault="00260786">
      <w:pPr>
        <w:pStyle w:val="ECEcorps"/>
      </w:pPr>
    </w:p>
    <w:p w14:paraId="731D0D82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C9C351B" w14:textId="77777777" w:rsidR="00260786" w:rsidRDefault="00260786">
      <w:pPr>
        <w:pStyle w:val="ECEcorps"/>
      </w:pPr>
    </w:p>
    <w:p w14:paraId="4FAE1078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3BAA641" w14:textId="77777777" w:rsidR="00260786" w:rsidRDefault="00260786">
      <w:pPr>
        <w:pStyle w:val="ECEcorps"/>
      </w:pPr>
    </w:p>
    <w:p w14:paraId="0A890394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55AF0D3" w14:textId="77777777" w:rsidR="00260786" w:rsidRDefault="00260786">
      <w:pPr>
        <w:pStyle w:val="ECEcorps"/>
      </w:pPr>
    </w:p>
    <w:p w14:paraId="4CD5A100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A8E4861" w14:textId="77777777" w:rsidR="00260786" w:rsidRDefault="00260786">
      <w:pPr>
        <w:pStyle w:val="ECEcorps"/>
      </w:pPr>
    </w:p>
    <w:p w14:paraId="7F7B80BC" w14:textId="77777777" w:rsidR="00260786" w:rsidRDefault="00260786">
      <w:pPr>
        <w:pStyle w:val="ECEcorps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260786" w14:paraId="22F1CD1B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006A1C9" w14:textId="77777777" w:rsidR="00260786" w:rsidRDefault="0026078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59796EAA" w14:textId="77777777" w:rsidR="00260786" w:rsidRDefault="00EF73B6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22975703" w14:textId="77777777" w:rsidR="00260786" w:rsidRDefault="0026078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60786" w14:paraId="3064E3D6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3156556F" w14:textId="77777777" w:rsidR="00260786" w:rsidRDefault="00EF73B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581847E2" w14:textId="77777777" w:rsidR="00260786" w:rsidRDefault="00EF73B6">
            <w:pPr>
              <w:pStyle w:val="ECEappel"/>
            </w:pPr>
            <w:r>
              <w:t>Appeler le professeur pour lui présenter le protocole</w:t>
            </w:r>
          </w:p>
          <w:p w14:paraId="368A8AA9" w14:textId="77777777" w:rsidR="00260786" w:rsidRDefault="00EF73B6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BF63BE6" w14:textId="77777777" w:rsidR="00260786" w:rsidRDefault="00EF73B6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29855732" w14:textId="77777777" w:rsidR="00260786" w:rsidRDefault="00260786">
      <w:pPr>
        <w:pStyle w:val="ECEcorps"/>
      </w:pPr>
    </w:p>
    <w:p w14:paraId="65B3157B" w14:textId="7AD03AE6" w:rsidR="00260786" w:rsidRDefault="005C6EA7">
      <w:pPr>
        <w:pStyle w:val="ECEcorps"/>
      </w:pPr>
      <w:r>
        <w:t>1.2</w:t>
      </w:r>
      <w:r w:rsidR="00572A60">
        <w:t>.</w:t>
      </w:r>
      <w:r>
        <w:t xml:space="preserve"> </w:t>
      </w:r>
      <w:r w:rsidR="00EF73B6">
        <w:t>Mettre en œuvre le protocole et en déduire le rendement du panneau solaire.</w:t>
      </w:r>
    </w:p>
    <w:p w14:paraId="224BF1C4" w14:textId="77777777" w:rsidR="00260786" w:rsidRDefault="00260786">
      <w:pPr>
        <w:pStyle w:val="ECEcorps"/>
      </w:pPr>
    </w:p>
    <w:p w14:paraId="5686BD20" w14:textId="2506C12E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A125510" w14:textId="77777777" w:rsidR="00260786" w:rsidRDefault="00260786">
      <w:pPr>
        <w:pStyle w:val="ECEcorps"/>
      </w:pPr>
    </w:p>
    <w:p w14:paraId="7C55F185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81F69B1" w14:textId="77777777" w:rsidR="00260786" w:rsidRDefault="00260786">
      <w:pPr>
        <w:pStyle w:val="ECEcorps"/>
      </w:pPr>
    </w:p>
    <w:p w14:paraId="30852732" w14:textId="6309D143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CEA9918" w14:textId="77777777" w:rsidR="005C6EA7" w:rsidRDefault="005C6EA7">
      <w:pPr>
        <w:pStyle w:val="ECEcorps"/>
      </w:pPr>
    </w:p>
    <w:p w14:paraId="1E62B3CE" w14:textId="4B98B0EA" w:rsidR="005C6EA7" w:rsidRDefault="005C6EA7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963D7B4" w14:textId="77777777" w:rsidR="00CF33E0" w:rsidRDefault="00CF33E0">
      <w:pPr>
        <w:pStyle w:val="ECEcorps"/>
      </w:pPr>
    </w:p>
    <w:p w14:paraId="3FE09E47" w14:textId="18346F5A" w:rsidR="00260786" w:rsidRDefault="00E630CB">
      <w:pPr>
        <w:pStyle w:val="ECEpartie"/>
        <w:numPr>
          <w:ilvl w:val="0"/>
          <w:numId w:val="4"/>
        </w:numPr>
      </w:pPr>
      <w:r>
        <w:t>P</w:t>
      </w:r>
      <w:r w:rsidR="00EF73B6">
        <w:t xml:space="preserve">uissance consommée par le moteur monte-charge de la porte </w:t>
      </w:r>
      <w:r w:rsidR="00EF73B6">
        <w:rPr>
          <w:b w:val="0"/>
          <w:bCs/>
        </w:rPr>
        <w:t>(20 minutes conseillées)</w:t>
      </w:r>
      <w:bookmarkEnd w:id="2"/>
      <w:bookmarkEnd w:id="3"/>
    </w:p>
    <w:p w14:paraId="2724D21A" w14:textId="77777777" w:rsidR="00260786" w:rsidRDefault="00260786">
      <w:pPr>
        <w:pStyle w:val="ECEcorps"/>
      </w:pPr>
    </w:p>
    <w:p w14:paraId="31151E38" w14:textId="77777777" w:rsidR="00E630CB" w:rsidRDefault="00EF73B6">
      <w:pPr>
        <w:pStyle w:val="ECEcorps"/>
      </w:pPr>
      <w:r>
        <w:lastRenderedPageBreak/>
        <w:t>On souhaite estimer la puissance nécessaire au bon fonctionnement du moteur permettant de relever la porte du poulailler.</w:t>
      </w:r>
      <w:r w:rsidR="00E630CB">
        <w:t xml:space="preserve"> </w:t>
      </w:r>
      <w:r>
        <w:t xml:space="preserve">Pour cela on </w:t>
      </w:r>
      <w:r w:rsidR="00E630CB">
        <w:t xml:space="preserve">met en œuvre </w:t>
      </w:r>
      <w:r>
        <w:t>le circuit électrique ci-dessous.</w:t>
      </w:r>
      <w:r w:rsidR="000447F4">
        <w:t xml:space="preserve"> </w:t>
      </w:r>
    </w:p>
    <w:p w14:paraId="015B16A8" w14:textId="254D43FD" w:rsidR="00260786" w:rsidRDefault="000447F4">
      <w:pPr>
        <w:pStyle w:val="ECEcorps"/>
      </w:pPr>
      <w:r>
        <w:t>Fixer la tension aux bornes du générateur à</w:t>
      </w:r>
      <w:r w:rsidR="00E630CB">
        <w:t xml:space="preserve"> la valeur</w:t>
      </w:r>
      <w:r>
        <w:t xml:space="preserve"> </w:t>
      </w:r>
      <w:r>
        <w:rPr>
          <w:i/>
          <w:bdr w:val="single" w:sz="4" w:space="0" w:color="000000"/>
        </w:rPr>
        <w:t>U</w:t>
      </w:r>
      <w:r>
        <w:rPr>
          <w:bdr w:val="single" w:sz="4" w:space="0" w:color="000000"/>
        </w:rPr>
        <w:t xml:space="preserve"> = ……….... V</w:t>
      </w:r>
      <w:r>
        <w:t>.</w:t>
      </w:r>
    </w:p>
    <w:p w14:paraId="1E80EE52" w14:textId="2956DC82" w:rsidR="00260786" w:rsidRDefault="00260786">
      <w:pPr>
        <w:pStyle w:val="ECEcorps"/>
      </w:pPr>
    </w:p>
    <w:p w14:paraId="38492420" w14:textId="1B4364B3" w:rsidR="007B7A89" w:rsidRDefault="007B7A89" w:rsidP="000447F4">
      <w:pPr>
        <w:pStyle w:val="ECEcorps"/>
        <w:jc w:val="center"/>
      </w:pPr>
      <w:r>
        <w:rPr>
          <w:noProof/>
        </w:rPr>
        <w:drawing>
          <wp:inline distT="0" distB="0" distL="0" distR="0" wp14:anchorId="037AE5BF" wp14:editId="7F2DEE36">
            <wp:extent cx="2577600" cy="16200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G_0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76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523D4" w14:textId="77777777" w:rsidR="00260786" w:rsidRDefault="00260786">
      <w:pPr>
        <w:pStyle w:val="ECEcorps"/>
        <w:rPr>
          <w:highlight w:val="yellow"/>
        </w:rPr>
      </w:pPr>
    </w:p>
    <w:p w14:paraId="1A1C5A0E" w14:textId="7DB25E08" w:rsidR="00260786" w:rsidRDefault="005C6EA7">
      <w:pPr>
        <w:pStyle w:val="ECEcorps"/>
      </w:pPr>
      <w:r>
        <w:t>2.</w:t>
      </w:r>
      <w:r w:rsidR="00572A60">
        <w:t>1.</w:t>
      </w:r>
      <w:r>
        <w:t xml:space="preserve"> </w:t>
      </w:r>
      <w:r w:rsidR="00EF73B6">
        <w:t>Compléter le schéma du montage ci-dessus avec les appareils de mesures nécessaires pour déterminer la puissance consommée par le moteur.</w:t>
      </w:r>
    </w:p>
    <w:p w14:paraId="4CB77CFD" w14:textId="77777777" w:rsidR="00260786" w:rsidRDefault="00260786">
      <w:pPr>
        <w:pStyle w:val="ECEcorps"/>
      </w:pPr>
    </w:p>
    <w:p w14:paraId="3642CEB3" w14:textId="6417E789" w:rsidR="00260786" w:rsidRDefault="005C6EA7">
      <w:pPr>
        <w:pStyle w:val="ECEcorps"/>
      </w:pPr>
      <w:r>
        <w:t>2.</w:t>
      </w:r>
      <w:r w:rsidR="00572A60">
        <w:t>2.</w:t>
      </w:r>
      <w:r>
        <w:t xml:space="preserve"> </w:t>
      </w:r>
      <w:r w:rsidR="00E630CB">
        <w:t xml:space="preserve">Mettre en œuvre </w:t>
      </w:r>
      <w:r w:rsidR="00EF73B6">
        <w:t xml:space="preserve">le montage puis choisir </w:t>
      </w:r>
      <w:r w:rsidR="00E630CB">
        <w:t xml:space="preserve">à partir des masses marquées </w:t>
      </w:r>
      <w:r w:rsidR="00EF73B6">
        <w:t>une masse adaptée afin de simuler</w:t>
      </w:r>
      <w:r w:rsidR="00E630CB">
        <w:t xml:space="preserve"> au mieux</w:t>
      </w:r>
      <w:r w:rsidR="00EF73B6">
        <w:t xml:space="preserve"> la situation réelle.</w:t>
      </w:r>
      <w:r w:rsidR="00E630CB">
        <w:t xml:space="preserve"> Noter ci-dessous la valeur de cette masse.</w:t>
      </w:r>
    </w:p>
    <w:p w14:paraId="3C008C3C" w14:textId="77777777" w:rsidR="00260786" w:rsidRDefault="00260786">
      <w:pPr>
        <w:pStyle w:val="ECEcorps"/>
      </w:pPr>
    </w:p>
    <w:p w14:paraId="7C10A027" w14:textId="030BA307" w:rsidR="00260786" w:rsidRDefault="00EF73B6" w:rsidP="00E630CB">
      <w:pPr>
        <w:pStyle w:val="ECEcorps"/>
        <w:jc w:val="center"/>
      </w:pPr>
      <w:proofErr w:type="gramStart"/>
      <w:r>
        <w:rPr>
          <w:i/>
        </w:rPr>
        <w:t>m</w:t>
      </w:r>
      <w:proofErr w:type="gramEnd"/>
      <w:r>
        <w:t xml:space="preserve"> = ……………….</w:t>
      </w:r>
    </w:p>
    <w:p w14:paraId="24DCE783" w14:textId="77777777" w:rsidR="00260786" w:rsidRDefault="00260786">
      <w:pPr>
        <w:pStyle w:val="ECEcorps"/>
      </w:pPr>
    </w:p>
    <w:p w14:paraId="49AA636E" w14:textId="77777777" w:rsidR="00260786" w:rsidRDefault="00260786">
      <w:pPr>
        <w:pStyle w:val="ECEcorps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260786" w14:paraId="1F4689BF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8B560CF" w14:textId="77777777" w:rsidR="00260786" w:rsidRDefault="0026078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514FA39D" w14:textId="77777777" w:rsidR="00260786" w:rsidRDefault="00EF73B6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7744A3A3" w14:textId="77777777" w:rsidR="00260786" w:rsidRDefault="0026078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60786" w14:paraId="53364064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701F1CA8" w14:textId="77777777" w:rsidR="00260786" w:rsidRDefault="00EF73B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0359EB8D" w14:textId="4B89967C" w:rsidR="00260786" w:rsidRPr="005C6EA7" w:rsidRDefault="00EF73B6" w:rsidP="005C6EA7">
            <w:pPr>
              <w:pStyle w:val="ECEappel"/>
            </w:pPr>
            <w:r>
              <w:t>Appeler le professeur pour lui présenter le montage réalisé et la masse choisie</w:t>
            </w:r>
            <w:r w:rsidR="005C6EA7">
              <w:t xml:space="preserve"> </w:t>
            </w: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2BAE27B6" w14:textId="77777777" w:rsidR="00260786" w:rsidRDefault="00EF73B6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63511CE9" w14:textId="77777777" w:rsidR="00260786" w:rsidRDefault="00260786">
      <w:pPr>
        <w:pStyle w:val="ECEcorps"/>
      </w:pPr>
    </w:p>
    <w:p w14:paraId="39CEF5A8" w14:textId="0D474CCD" w:rsidR="00260786" w:rsidRDefault="005C6EA7">
      <w:pPr>
        <w:pStyle w:val="ECEcorps"/>
      </w:pPr>
      <w:r>
        <w:t>2.</w:t>
      </w:r>
      <w:r w:rsidR="00572A60">
        <w:t>3.</w:t>
      </w:r>
      <w:r>
        <w:t xml:space="preserve"> </w:t>
      </w:r>
      <w:r w:rsidR="00E630CB">
        <w:t xml:space="preserve">Suspendre </w:t>
      </w:r>
      <w:r w:rsidR="00AC35A9">
        <w:t xml:space="preserve">la ou </w:t>
      </w:r>
      <w:r w:rsidR="00E630CB">
        <w:t>les</w:t>
      </w:r>
      <w:r w:rsidR="00EF73B6">
        <w:t xml:space="preserve"> masse</w:t>
      </w:r>
      <w:r w:rsidR="00E630CB">
        <w:t>s marquées choisies</w:t>
      </w:r>
      <w:r w:rsidR="00EF73B6">
        <w:t xml:space="preserve"> puis noter ci-dessous les résultats expérimentaux et calculer la puissance nécessaire à la levée de la porte.</w:t>
      </w:r>
    </w:p>
    <w:p w14:paraId="53B2EDCB" w14:textId="45FCC807" w:rsidR="00260786" w:rsidRDefault="00260786">
      <w:pPr>
        <w:pStyle w:val="ECEcorps"/>
      </w:pPr>
    </w:p>
    <w:p w14:paraId="125974B1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CDE6C04" w14:textId="77777777" w:rsidR="00260786" w:rsidRDefault="00260786">
      <w:pPr>
        <w:pStyle w:val="ECEcorps"/>
      </w:pPr>
    </w:p>
    <w:p w14:paraId="4BE29464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E63B058" w14:textId="77777777" w:rsidR="00260786" w:rsidRDefault="00260786">
      <w:pPr>
        <w:pStyle w:val="ECEcorps"/>
      </w:pPr>
    </w:p>
    <w:p w14:paraId="61710F03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959C746" w14:textId="77777777" w:rsidR="00260786" w:rsidRDefault="00260786">
      <w:pPr>
        <w:pStyle w:val="ECEcorps"/>
      </w:pPr>
    </w:p>
    <w:p w14:paraId="143E9276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203FDA2" w14:textId="77777777" w:rsidR="005C6EA7" w:rsidRDefault="005C6EA7">
      <w:pPr>
        <w:pStyle w:val="ECEcorps"/>
      </w:pPr>
    </w:p>
    <w:p w14:paraId="4D3BAE73" w14:textId="05A03EBC" w:rsidR="005C6EA7" w:rsidRDefault="005C6EA7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F857E07" w14:textId="77777777" w:rsidR="00260786" w:rsidRDefault="00260786">
      <w:pPr>
        <w:pStyle w:val="ECEcorps"/>
      </w:pPr>
    </w:p>
    <w:p w14:paraId="7F409F1E" w14:textId="77777777" w:rsidR="00260786" w:rsidRDefault="00260786">
      <w:pPr>
        <w:pStyle w:val="ECEcorps"/>
      </w:pPr>
    </w:p>
    <w:p w14:paraId="02166CBD" w14:textId="77777777" w:rsidR="005C6EA7" w:rsidRDefault="005C6EA7">
      <w:pPr>
        <w:pStyle w:val="ECEcorps"/>
      </w:pPr>
    </w:p>
    <w:p w14:paraId="5550C918" w14:textId="77777777" w:rsidR="005C6EA7" w:rsidRDefault="005C6EA7">
      <w:pPr>
        <w:pStyle w:val="ECEcorps"/>
      </w:pPr>
    </w:p>
    <w:p w14:paraId="14DCB57E" w14:textId="77777777" w:rsidR="005C6EA7" w:rsidRDefault="005C6EA7">
      <w:pPr>
        <w:pStyle w:val="ECEcorps"/>
      </w:pPr>
    </w:p>
    <w:p w14:paraId="161746AD" w14:textId="77777777" w:rsidR="005C6EA7" w:rsidRDefault="005C6EA7">
      <w:pPr>
        <w:pStyle w:val="ECEcorps"/>
      </w:pPr>
    </w:p>
    <w:p w14:paraId="7C4B66C0" w14:textId="77777777" w:rsidR="005C6EA7" w:rsidRDefault="005C6EA7">
      <w:pPr>
        <w:pStyle w:val="ECEcorps"/>
      </w:pPr>
    </w:p>
    <w:p w14:paraId="5898F179" w14:textId="77777777" w:rsidR="005C6EA7" w:rsidRDefault="005C6EA7">
      <w:pPr>
        <w:pStyle w:val="ECEcorps"/>
      </w:pPr>
    </w:p>
    <w:p w14:paraId="3C5008B2" w14:textId="77777777" w:rsidR="005C6EA7" w:rsidRDefault="005C6EA7">
      <w:pPr>
        <w:pStyle w:val="ECEcorps"/>
      </w:pPr>
    </w:p>
    <w:p w14:paraId="550B1F7E" w14:textId="77777777" w:rsidR="005C6EA7" w:rsidRDefault="005C6EA7">
      <w:pPr>
        <w:pStyle w:val="ECEcorps"/>
      </w:pPr>
    </w:p>
    <w:p w14:paraId="6D253429" w14:textId="19A64261" w:rsidR="00260786" w:rsidRDefault="00E630CB">
      <w:pPr>
        <w:pStyle w:val="ECEpartie"/>
        <w:numPr>
          <w:ilvl w:val="0"/>
          <w:numId w:val="8"/>
        </w:numPr>
      </w:pPr>
      <w:bookmarkStart w:id="5" w:name="_Toc500182692"/>
      <w:bookmarkStart w:id="6" w:name="_Toc482638815"/>
      <w:r>
        <w:t>P</w:t>
      </w:r>
      <w:r w:rsidR="00EF73B6">
        <w:t xml:space="preserve">uissance électrique fournie par le panneau solaire en situation réelle </w:t>
      </w:r>
      <w:r w:rsidR="00EF73B6">
        <w:rPr>
          <w:b w:val="0"/>
          <w:bCs/>
        </w:rPr>
        <w:t>(10 minutes conseillées)</w:t>
      </w:r>
      <w:bookmarkEnd w:id="5"/>
      <w:bookmarkEnd w:id="6"/>
    </w:p>
    <w:p w14:paraId="474F093F" w14:textId="77777777" w:rsidR="00260786" w:rsidRDefault="00260786">
      <w:pPr>
        <w:pStyle w:val="ECEcorps"/>
        <w:rPr>
          <w:rFonts w:eastAsia="Arial Unicode MS"/>
        </w:rPr>
      </w:pPr>
    </w:p>
    <w:p w14:paraId="3E229592" w14:textId="6EC7379C" w:rsidR="00260786" w:rsidRDefault="005C6EA7">
      <w:pPr>
        <w:pStyle w:val="ECEcorps"/>
        <w:rPr>
          <w:rFonts w:eastAsia="Arial Unicode MS"/>
        </w:rPr>
      </w:pPr>
      <w:r>
        <w:rPr>
          <w:rFonts w:eastAsia="Arial Unicode MS"/>
        </w:rPr>
        <w:lastRenderedPageBreak/>
        <w:t>3.1</w:t>
      </w:r>
      <w:r w:rsidR="00572A60">
        <w:rPr>
          <w:rFonts w:eastAsia="Arial Unicode MS"/>
        </w:rPr>
        <w:t>.</w:t>
      </w:r>
      <w:r>
        <w:rPr>
          <w:rFonts w:eastAsia="Arial Unicode MS"/>
        </w:rPr>
        <w:t xml:space="preserve"> </w:t>
      </w:r>
      <w:r w:rsidR="00EF73B6">
        <w:rPr>
          <w:rFonts w:eastAsia="Arial Unicode MS"/>
        </w:rPr>
        <w:t xml:space="preserve">À l’aide des informations mises à disposition, déterminer la puissance solaire surfacique reçue par le panneau solaire qui doit être installé dans le poulailler </w:t>
      </w:r>
      <w:r w:rsidR="00E630CB">
        <w:rPr>
          <w:rFonts w:eastAsia="Arial Unicode MS"/>
        </w:rPr>
        <w:t>breton au moment où les poules doivent</w:t>
      </w:r>
      <w:r w:rsidR="00EF73B6">
        <w:rPr>
          <w:rFonts w:eastAsia="Arial Unicode MS"/>
        </w:rPr>
        <w:t xml:space="preserve"> en sortir.</w:t>
      </w:r>
    </w:p>
    <w:p w14:paraId="0ADBC4AE" w14:textId="77777777" w:rsidR="00CF33E0" w:rsidRDefault="00CF33E0">
      <w:pPr>
        <w:pStyle w:val="ECEcorps"/>
        <w:rPr>
          <w:rFonts w:eastAsia="Arial Unicode MS"/>
        </w:rPr>
      </w:pPr>
    </w:p>
    <w:p w14:paraId="4FD0DA27" w14:textId="0D9283D2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A4DFB63" w14:textId="77777777" w:rsidR="00260786" w:rsidRDefault="00260786">
      <w:pPr>
        <w:pStyle w:val="ECEcorps"/>
      </w:pPr>
    </w:p>
    <w:p w14:paraId="3CB1CA0D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53B136D" w14:textId="77777777" w:rsidR="00CF33E0" w:rsidRDefault="00CF33E0">
      <w:pPr>
        <w:pStyle w:val="ECEcorps"/>
      </w:pPr>
    </w:p>
    <w:p w14:paraId="56651EC1" w14:textId="0059AA02" w:rsidR="00CF33E0" w:rsidRDefault="00CF33E0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BA11A56" w14:textId="77777777" w:rsidR="00260786" w:rsidRDefault="00260786">
      <w:pPr>
        <w:pStyle w:val="ECEcorps"/>
        <w:rPr>
          <w:rFonts w:eastAsia="Arial Unicode MS"/>
        </w:rPr>
      </w:pPr>
    </w:p>
    <w:p w14:paraId="3E7BFEE7" w14:textId="77777777" w:rsidR="00260786" w:rsidRDefault="00260786">
      <w:pPr>
        <w:pStyle w:val="ECEcorps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260786" w14:paraId="59CB3F94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35EEBD75" w14:textId="77777777" w:rsidR="00260786" w:rsidRDefault="0026078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2E70DAB" w14:textId="77777777" w:rsidR="00260786" w:rsidRDefault="00EF73B6">
            <w:pPr>
              <w:pStyle w:val="ECEappel"/>
            </w:pPr>
            <w:r>
              <w:t>APPEL FACULTATIF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15041CA2" w14:textId="77777777" w:rsidR="00260786" w:rsidRDefault="0026078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60786" w14:paraId="39D5E8A1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6552EA9A" w14:textId="77777777" w:rsidR="00260786" w:rsidRDefault="00EF73B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38FF0DFB" w14:textId="77777777" w:rsidR="00260786" w:rsidRDefault="00EF73B6">
            <w:pPr>
              <w:pStyle w:val="ECEappel"/>
            </w:pPr>
            <w:r>
              <w:t>Appeler le professeur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2BC82F93" w14:textId="77777777" w:rsidR="00260786" w:rsidRDefault="00EF73B6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5E4A343D" w14:textId="77777777" w:rsidR="00260786" w:rsidRDefault="00260786">
      <w:pPr>
        <w:pStyle w:val="ECEcorps"/>
      </w:pPr>
    </w:p>
    <w:p w14:paraId="5610E162" w14:textId="77777777" w:rsidR="00260786" w:rsidRDefault="00260786">
      <w:pPr>
        <w:pStyle w:val="ECEcorps"/>
        <w:rPr>
          <w:rFonts w:eastAsia="Arial Unicode MS"/>
        </w:rPr>
      </w:pPr>
    </w:p>
    <w:p w14:paraId="60A3411E" w14:textId="3D161BCC" w:rsidR="00260786" w:rsidRDefault="005C6EA7">
      <w:pPr>
        <w:pStyle w:val="ECEcorps"/>
        <w:rPr>
          <w:rFonts w:eastAsia="Arial Unicode MS"/>
        </w:rPr>
      </w:pPr>
      <w:r>
        <w:rPr>
          <w:rFonts w:eastAsia="Arial Unicode MS"/>
        </w:rPr>
        <w:t>3.2</w:t>
      </w:r>
      <w:r w:rsidR="00572A60">
        <w:rPr>
          <w:rFonts w:eastAsia="Arial Unicode MS"/>
        </w:rPr>
        <w:t>.</w:t>
      </w:r>
      <w:r>
        <w:rPr>
          <w:rFonts w:eastAsia="Arial Unicode MS"/>
        </w:rPr>
        <w:t xml:space="preserve"> </w:t>
      </w:r>
      <w:r w:rsidR="00EF73B6">
        <w:rPr>
          <w:rFonts w:eastAsia="Arial Unicode MS"/>
        </w:rPr>
        <w:t>En supposant que le panneau solaire</w:t>
      </w:r>
      <w:r w:rsidR="00D91C60">
        <w:rPr>
          <w:rFonts w:eastAsia="Arial Unicode MS"/>
        </w:rPr>
        <w:t xml:space="preserve"> du poulailler possède le même rendement</w:t>
      </w:r>
      <w:r w:rsidR="00EF73B6">
        <w:rPr>
          <w:rFonts w:eastAsia="Arial Unicode MS"/>
        </w:rPr>
        <w:t xml:space="preserve"> que celui étudié dans la partie 1, évaluer la puissance électrique qu’il est susceptible de fournir.</w:t>
      </w:r>
    </w:p>
    <w:p w14:paraId="720617E7" w14:textId="4D123C5A" w:rsidR="00260786" w:rsidRDefault="00260786">
      <w:pPr>
        <w:pStyle w:val="ECEcorps"/>
        <w:rPr>
          <w:rFonts w:eastAsia="Arial Unicode MS"/>
        </w:rPr>
      </w:pPr>
    </w:p>
    <w:p w14:paraId="6ECFEA5B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95EA590" w14:textId="77777777" w:rsidR="00260786" w:rsidRDefault="00260786">
      <w:pPr>
        <w:pStyle w:val="ECEcorps"/>
      </w:pPr>
    </w:p>
    <w:p w14:paraId="7F024C91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FA72758" w14:textId="77777777" w:rsidR="00CF33E0" w:rsidRDefault="00CF33E0">
      <w:pPr>
        <w:pStyle w:val="ECEcorps"/>
      </w:pPr>
    </w:p>
    <w:p w14:paraId="5842917F" w14:textId="0CD4A7EE" w:rsidR="00CF33E0" w:rsidRDefault="00CF33E0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6404CEA" w14:textId="77777777" w:rsidR="00260786" w:rsidRDefault="00260786">
      <w:pPr>
        <w:pStyle w:val="ECEcorps"/>
        <w:rPr>
          <w:rFonts w:eastAsia="Arial Unicode MS"/>
        </w:rPr>
      </w:pPr>
    </w:p>
    <w:p w14:paraId="3BD378C3" w14:textId="14353A80" w:rsidR="00260786" w:rsidRDefault="005C6EA7">
      <w:pPr>
        <w:pStyle w:val="ECEcorps"/>
        <w:rPr>
          <w:rFonts w:eastAsia="Arial Unicode MS"/>
        </w:rPr>
      </w:pPr>
      <w:r>
        <w:rPr>
          <w:rFonts w:eastAsia="Arial Unicode MS"/>
        </w:rPr>
        <w:t>3.3</w:t>
      </w:r>
      <w:r w:rsidR="00572A60">
        <w:rPr>
          <w:rFonts w:eastAsia="Arial Unicode MS"/>
        </w:rPr>
        <w:t>.</w:t>
      </w:r>
      <w:r>
        <w:rPr>
          <w:rFonts w:eastAsia="Arial Unicode MS"/>
        </w:rPr>
        <w:t xml:space="preserve"> </w:t>
      </w:r>
      <w:r w:rsidR="00EF73B6">
        <w:rPr>
          <w:rFonts w:eastAsia="Arial Unicode MS"/>
        </w:rPr>
        <w:t>Le panneau solaire testé pourrait-il suffire à alimenter le moteur monte-charge de la porte ? Justifier la réponse apportée.</w:t>
      </w:r>
    </w:p>
    <w:p w14:paraId="3ACC9CD1" w14:textId="77777777" w:rsidR="00260786" w:rsidRDefault="00260786">
      <w:pPr>
        <w:pStyle w:val="ECEcorps"/>
        <w:rPr>
          <w:b/>
        </w:rPr>
      </w:pPr>
    </w:p>
    <w:p w14:paraId="56A8DECF" w14:textId="4FA239C3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7787FB8" w14:textId="77777777" w:rsidR="00260786" w:rsidRDefault="00260786">
      <w:pPr>
        <w:pStyle w:val="ECEcorps"/>
      </w:pPr>
    </w:p>
    <w:p w14:paraId="54C88B7C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C9C057D" w14:textId="77777777" w:rsidR="00260786" w:rsidRDefault="00260786">
      <w:pPr>
        <w:pStyle w:val="ECEcorps"/>
        <w:rPr>
          <w:b/>
        </w:rPr>
      </w:pPr>
    </w:p>
    <w:p w14:paraId="788B6665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6E436AB" w14:textId="77777777" w:rsidR="00260786" w:rsidRDefault="00260786">
      <w:pPr>
        <w:pStyle w:val="ECEcorps"/>
      </w:pPr>
    </w:p>
    <w:p w14:paraId="4C11E8E8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C0A8881" w14:textId="77777777" w:rsidR="00CF33E0" w:rsidRDefault="00CF33E0">
      <w:pPr>
        <w:pStyle w:val="ECEcorps"/>
      </w:pPr>
    </w:p>
    <w:p w14:paraId="2C14F24C" w14:textId="3AA02079" w:rsidR="00CF33E0" w:rsidRDefault="00CF33E0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620DB41" w14:textId="77777777" w:rsidR="00260786" w:rsidRDefault="00260786">
      <w:pPr>
        <w:pStyle w:val="ECEcorps"/>
        <w:rPr>
          <w:b/>
        </w:rPr>
      </w:pPr>
    </w:p>
    <w:p w14:paraId="158837B0" w14:textId="77777777" w:rsidR="00260786" w:rsidRDefault="00EF73B6">
      <w:pPr>
        <w:pStyle w:val="ECEcorps"/>
        <w:rPr>
          <w:b/>
        </w:rPr>
      </w:pPr>
      <w:bookmarkStart w:id="7" w:name="_Toc469923078"/>
      <w:bookmarkStart w:id="8" w:name="_Toc266361605"/>
      <w:bookmarkStart w:id="9" w:name="_Toc379291742"/>
      <w:r>
        <w:rPr>
          <w:b/>
        </w:rPr>
        <w:t>Défaire le montage et ranger la paillasse avant de quitter la salle.</w:t>
      </w:r>
      <w:bookmarkEnd w:id="7"/>
      <w:bookmarkEnd w:id="8"/>
      <w:bookmarkEnd w:id="9"/>
    </w:p>
    <w:sectPr w:rsidR="00260786">
      <w:headerReference w:type="default" r:id="rId13"/>
      <w:footerReference w:type="default" r:id="rId14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58F0F0" w14:textId="77777777" w:rsidR="0058678C" w:rsidRDefault="0058678C">
      <w:pPr>
        <w:spacing w:line="240" w:lineRule="auto"/>
      </w:pPr>
      <w:r>
        <w:separator/>
      </w:r>
    </w:p>
  </w:endnote>
  <w:endnote w:type="continuationSeparator" w:id="0">
    <w:p w14:paraId="7E2DD9BB" w14:textId="77777777" w:rsidR="0058678C" w:rsidRDefault="005867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C9598" w14:textId="3374250B" w:rsidR="003029EF" w:rsidRDefault="003029EF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FF0152">
      <w:rPr>
        <w:noProof/>
      </w:rPr>
      <w:t>5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FF0152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558617" w14:textId="77777777" w:rsidR="0058678C" w:rsidRDefault="0058678C">
      <w:pPr>
        <w:spacing w:line="240" w:lineRule="auto"/>
      </w:pPr>
      <w:r>
        <w:separator/>
      </w:r>
    </w:p>
  </w:footnote>
  <w:footnote w:type="continuationSeparator" w:id="0">
    <w:p w14:paraId="1DF24927" w14:textId="77777777" w:rsidR="0058678C" w:rsidRDefault="005867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E1D12E" w14:textId="77777777" w:rsidR="003029EF" w:rsidRDefault="003029EF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POULAILLER AUTOMATISÉ</w:t>
    </w:r>
    <w:r>
      <w:tab/>
      <w:t>Session</w:t>
    </w:r>
  </w:p>
  <w:p w14:paraId="7422BEF4" w14:textId="184DC0F6" w:rsidR="003029EF" w:rsidRDefault="003029EF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34080">
      <w:t>6</w:t>
    </w:r>
  </w:p>
  <w:p w14:paraId="7404908C" w14:textId="77777777" w:rsidR="003029EF" w:rsidRDefault="003029EF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482F2E"/>
    <w:multiLevelType w:val="multilevel"/>
    <w:tmpl w:val="4FFA8B7E"/>
    <w:lvl w:ilvl="0">
      <w:start w:val="1"/>
      <w:numFmt w:val="decimal"/>
      <w:pStyle w:val="ECEpartie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 w15:restartNumberingAfterBreak="0">
    <w:nsid w:val="16C81DD2"/>
    <w:multiLevelType w:val="multilevel"/>
    <w:tmpl w:val="73EA4ED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9BB18E6"/>
    <w:multiLevelType w:val="multilevel"/>
    <w:tmpl w:val="A4FCE31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3" w15:restartNumberingAfterBreak="0">
    <w:nsid w:val="3F1F4FC2"/>
    <w:multiLevelType w:val="multilevel"/>
    <w:tmpl w:val="10E8EC46"/>
    <w:lvl w:ilvl="0">
      <w:start w:val="1"/>
      <w:numFmt w:val="bullet"/>
      <w:lvlText w:val=""/>
      <w:lvlJc w:val="left"/>
      <w:pPr>
        <w:tabs>
          <w:tab w:val="num" w:pos="0"/>
        </w:tabs>
        <w:ind w:left="42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49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57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64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71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78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85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93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10025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6DE10A2"/>
    <w:multiLevelType w:val="multilevel"/>
    <w:tmpl w:val="8536C7C6"/>
    <w:lvl w:ilvl="0">
      <w:start w:val="1"/>
      <w:numFmt w:val="upperRoman"/>
      <w:pStyle w:val="Titre1"/>
      <w:suff w:val="space"/>
      <w:lvlText w:val="%1."/>
      <w:lvlJc w:val="center"/>
      <w:pPr>
        <w:tabs>
          <w:tab w:val="num" w:pos="0"/>
        </w:tabs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tabs>
          <w:tab w:val="num" w:pos="0"/>
        </w:tabs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tabs>
          <w:tab w:val="num" w:pos="0"/>
        </w:tabs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tabs>
          <w:tab w:val="num" w:pos="0"/>
        </w:tabs>
        <w:ind w:left="2211" w:hanging="1131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7B802E0A"/>
    <w:multiLevelType w:val="multilevel"/>
    <w:tmpl w:val="DDF2452A"/>
    <w:lvl w:ilvl="0">
      <w:start w:val="1"/>
      <w:numFmt w:val="bullet"/>
      <w:pStyle w:val="ECEpuce1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2"/>
    <w:lvlOverride w:ilvl="0">
      <w:startOverride w:val="1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786"/>
    <w:rsid w:val="000076D9"/>
    <w:rsid w:val="000447F4"/>
    <w:rsid w:val="00050D92"/>
    <w:rsid w:val="00080041"/>
    <w:rsid w:val="002320FA"/>
    <w:rsid w:val="00260786"/>
    <w:rsid w:val="00274102"/>
    <w:rsid w:val="003029EF"/>
    <w:rsid w:val="003F6435"/>
    <w:rsid w:val="004E128B"/>
    <w:rsid w:val="00534080"/>
    <w:rsid w:val="00571B88"/>
    <w:rsid w:val="00572A60"/>
    <w:rsid w:val="00573344"/>
    <w:rsid w:val="0058678C"/>
    <w:rsid w:val="005C6EA7"/>
    <w:rsid w:val="00682937"/>
    <w:rsid w:val="006B40D5"/>
    <w:rsid w:val="006F7234"/>
    <w:rsid w:val="007B7A89"/>
    <w:rsid w:val="00907635"/>
    <w:rsid w:val="0097445F"/>
    <w:rsid w:val="00992C4E"/>
    <w:rsid w:val="009D3D91"/>
    <w:rsid w:val="009D55C4"/>
    <w:rsid w:val="00A74E8A"/>
    <w:rsid w:val="00AC35A9"/>
    <w:rsid w:val="00AC4928"/>
    <w:rsid w:val="00C4196E"/>
    <w:rsid w:val="00C911E4"/>
    <w:rsid w:val="00CF33E0"/>
    <w:rsid w:val="00D61C26"/>
    <w:rsid w:val="00D91C60"/>
    <w:rsid w:val="00E20EC6"/>
    <w:rsid w:val="00E630CB"/>
    <w:rsid w:val="00E73E11"/>
    <w:rsid w:val="00EB08C5"/>
    <w:rsid w:val="00EF73B6"/>
    <w:rsid w:val="00F67B73"/>
    <w:rsid w:val="00F96471"/>
    <w:rsid w:val="00FF0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613D9"/>
  <w15:docId w15:val="{303E10A8-FF6B-4C6F-AF50-C8D2DFC80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styleId="Textedelespacerserv">
    <w:name w:val="Placeholder Text"/>
    <w:basedOn w:val="Policepardfaut"/>
    <w:uiPriority w:val="99"/>
    <w:semiHidden/>
    <w:qFormat/>
    <w:rsid w:val="00C05377"/>
    <w:rPr>
      <w:color w:val="808080"/>
    </w:rPr>
  </w:style>
  <w:style w:type="character" w:customStyle="1" w:styleId="LienInternet">
    <w:name w:val="Lien Internet"/>
    <w:basedOn w:val="Policepardfaut"/>
    <w:uiPriority w:val="99"/>
    <w:unhideWhenUsed/>
    <w:rsid w:val="00E814D8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qFormat/>
    <w:rsid w:val="00E814D8"/>
    <w:rPr>
      <w:color w:val="605E5C"/>
      <w:shd w:val="clear" w:color="auto" w:fill="E1DFDD"/>
    </w:rPr>
  </w:style>
  <w:style w:type="character" w:customStyle="1" w:styleId="LienInternetvisit">
    <w:name w:val="Lien Internet visité"/>
    <w:basedOn w:val="Policepardfaut"/>
    <w:uiPriority w:val="99"/>
    <w:semiHidden/>
    <w:unhideWhenUsed/>
    <w:rsid w:val="00B96BEE"/>
    <w:rPr>
      <w:color w:val="800080" w:themeColor="followedHyperlink"/>
      <w:u w:val="single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customStyle="1" w:styleId="En-tteetpieddepage">
    <w:name w:val="En-tête et pied de page"/>
    <w:basedOn w:val="Normal"/>
    <w:qFormat/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next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outlineLvl w:val="9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3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tabs>
        <w:tab w:val="num" w:pos="0"/>
      </w:tabs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Rvision">
    <w:name w:val="Revision"/>
    <w:uiPriority w:val="71"/>
    <w:semiHidden/>
    <w:qFormat/>
    <w:rsid w:val="006E2BA4"/>
    <w:rPr>
      <w:rFonts w:ascii="Arial" w:hAnsi="Arial" w:cs="Arial"/>
      <w:color w:val="000000"/>
    </w:r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D55C4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3F6435"/>
    <w:rPr>
      <w:rFonts w:asciiTheme="minorHAnsi" w:eastAsiaTheme="minorEastAsia" w:hAnsiTheme="minorHAnsi" w:cstheme="minorBidi"/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re.jrc.ec.europa.eu/pvg_tools/en/tools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A7C31D3-79BD-4C29-87F5-8B19CB2CE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5</Pages>
  <Words>988</Words>
  <Characters>5437</Characters>
  <DocSecurity>0</DocSecurity>
  <Lines>45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ECE</vt:lpstr>
      <vt:lpstr>ECE</vt:lpstr>
    </vt:vector>
  </TitlesOfParts>
  <Company/>
  <LinksUpToDate>false</LinksUpToDate>
  <CharactersWithSpaces>6413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description/>
  <cp:lastPrinted>2014-07-07T13:51:00Z</cp:lastPrinted>
  <dcterms:created xsi:type="dcterms:W3CDTF">2024-11-21T22:34:00Z</dcterms:created>
  <dcterms:modified xsi:type="dcterms:W3CDTF">2026-01-20T13:22:00Z</dcterms:modified>
</cp:coreProperties>
</file>