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DAF5A8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913D7">
        <w:rPr>
          <w:b/>
        </w:rPr>
        <w:t>cinq</w:t>
      </w:r>
      <w:r w:rsidR="007C6439">
        <w:rPr>
          <w:b/>
          <w:color w:val="00B050"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8B76F18" w:rsidR="00E26870" w:rsidRDefault="00CC023A" w:rsidP="003566D6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43392" behindDoc="0" locked="0" layoutInCell="1" allowOverlap="1" wp14:anchorId="7F38E06E" wp14:editId="3C913A56">
            <wp:simplePos x="0" y="0"/>
            <wp:positionH relativeFrom="column">
              <wp:posOffset>4255135</wp:posOffset>
            </wp:positionH>
            <wp:positionV relativeFrom="paragraph">
              <wp:posOffset>67080</wp:posOffset>
            </wp:positionV>
            <wp:extent cx="2192020" cy="1459865"/>
            <wp:effectExtent l="0" t="0" r="5080" b="635"/>
            <wp:wrapSquare wrapText="bothSides"/>
            <wp:docPr id="326436731" name="Image 2" descr="Une image contenant personne, terre, sol, habit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436731" name="Image 2" descr="Une image contenant personne, terre, sol, habits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02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5DD935" w14:textId="17B0CBC8" w:rsidR="00CC023A" w:rsidRPr="00CC023A" w:rsidRDefault="00CC023A" w:rsidP="003566D6">
      <w:pPr>
        <w:pStyle w:val="ECEcorps"/>
      </w:pPr>
      <w:r w:rsidRPr="00CC023A">
        <w:t>Pour arroser</w:t>
      </w:r>
      <w:r w:rsidRPr="007C6439">
        <w:rPr>
          <w:color w:val="FF0000"/>
        </w:rPr>
        <w:t xml:space="preserve"> </w:t>
      </w:r>
      <w:r w:rsidR="007C6439" w:rsidRPr="008B7495">
        <w:rPr>
          <w:color w:val="000000" w:themeColor="text1"/>
        </w:rPr>
        <w:t>un</w:t>
      </w:r>
      <w:r w:rsidRPr="007C6439">
        <w:rPr>
          <w:color w:val="FF0000"/>
        </w:rPr>
        <w:t xml:space="preserve"> </w:t>
      </w:r>
      <w:r w:rsidR="00B815A4">
        <w:t>potager</w:t>
      </w:r>
      <w:r w:rsidR="003566D6">
        <w:t>,</w:t>
      </w:r>
      <w:r w:rsidRPr="00CC023A">
        <w:t xml:space="preserve"> il est possible d’utiliser un système d’irrigation composé d’un unique tuyau d’arrosage</w:t>
      </w:r>
      <w:r w:rsidR="001B58D5">
        <w:t>.</w:t>
      </w:r>
    </w:p>
    <w:p w14:paraId="22632817" w14:textId="64971DE9" w:rsidR="00CC023A" w:rsidRDefault="00CC023A" w:rsidP="003566D6">
      <w:pPr>
        <w:pStyle w:val="ECEcorps"/>
      </w:pPr>
      <w:r w:rsidRPr="00CC023A">
        <w:t>Lors du transport de l’eau</w:t>
      </w:r>
      <w:r>
        <w:t xml:space="preserve"> dans le tuyau, le frottement de l’eau contre les parois</w:t>
      </w:r>
      <w:r w:rsidR="003566D6">
        <w:t>,</w:t>
      </w:r>
      <w:r>
        <w:t xml:space="preserve"> d</w:t>
      </w:r>
      <w:r w:rsidR="00D56EB8">
        <w:t>û</w:t>
      </w:r>
      <w:r>
        <w:t xml:space="preserve"> à sa viscosité</w:t>
      </w:r>
      <w:r w:rsidR="003566D6">
        <w:t>,</w:t>
      </w:r>
      <w:r>
        <w:t xml:space="preserve"> engendre une perte de pression</w:t>
      </w:r>
      <w:r w:rsidR="003566D6">
        <w:t>,</w:t>
      </w:r>
      <w:r>
        <w:t xml:space="preserve"> appelée </w:t>
      </w:r>
      <w:r w:rsidR="007C6439" w:rsidRPr="008B7495">
        <w:rPr>
          <w:color w:val="000000" w:themeColor="text1"/>
        </w:rPr>
        <w:t>«</w:t>
      </w:r>
      <w:r w:rsidR="007C6439">
        <w:rPr>
          <w:color w:val="FF0000"/>
        </w:rPr>
        <w:t> </w:t>
      </w:r>
      <w:r>
        <w:t>perte de charge</w:t>
      </w:r>
      <w:r w:rsidR="008B7495">
        <w:t> ».</w:t>
      </w:r>
      <w:r w:rsidR="007C6439">
        <w:rPr>
          <w:color w:val="FF0000"/>
        </w:rPr>
        <w:t> </w:t>
      </w:r>
      <w:r>
        <w:t>D’autres paramètres peuvent être à l’origine de cette perte de charge tels que les obstructions</w:t>
      </w:r>
      <w:r w:rsidR="00D56EB8">
        <w:t xml:space="preserve"> </w:t>
      </w:r>
      <w:r w:rsidR="007C6439" w:rsidRPr="008B7495">
        <w:rPr>
          <w:color w:val="000000" w:themeColor="text1"/>
        </w:rPr>
        <w:t xml:space="preserve">du tuyau </w:t>
      </w:r>
      <w:r w:rsidR="00D56EB8">
        <w:t xml:space="preserve">ou encore </w:t>
      </w:r>
      <w:r>
        <w:t xml:space="preserve">les variations de </w:t>
      </w:r>
      <w:r w:rsidR="007C6439" w:rsidRPr="008B7495">
        <w:rPr>
          <w:color w:val="000000" w:themeColor="text1"/>
        </w:rPr>
        <w:t>sa section</w:t>
      </w:r>
      <w:r w:rsidR="00D56EB8">
        <w:t>.</w:t>
      </w:r>
    </w:p>
    <w:p w14:paraId="4F4C05B8" w14:textId="5D574D50" w:rsidR="00CC023A" w:rsidRPr="00CC023A" w:rsidRDefault="00CC023A" w:rsidP="003566D6">
      <w:pPr>
        <w:pStyle w:val="ECEcorps"/>
      </w:pPr>
      <w:r>
        <w:t>Si cette perte de charge est trop importante, l’eau ne pourra pas sortir au bout du tuyau et donc l’arrosage ne pourra pas se faire correctement sur les plantations au</w:t>
      </w:r>
      <w:r w:rsidR="00C33B5E">
        <w:t xml:space="preserve"> fond </w:t>
      </w:r>
      <w:r>
        <w:t xml:space="preserve">du </w:t>
      </w:r>
      <w:r w:rsidR="00D66516">
        <w:t>potager</w:t>
      </w:r>
      <w:r>
        <w:t>.</w:t>
      </w:r>
    </w:p>
    <w:p w14:paraId="00B57C23" w14:textId="6E5CDE71" w:rsidR="00CC023A" w:rsidRDefault="00CC023A" w:rsidP="00C60969">
      <w:pPr>
        <w:pStyle w:val="ECEcorps"/>
      </w:pPr>
    </w:p>
    <w:p w14:paraId="0F4E5874" w14:textId="77777777" w:rsidR="00CC023A" w:rsidRDefault="00CC023A" w:rsidP="00C60969">
      <w:pPr>
        <w:pStyle w:val="ECEcorps"/>
      </w:pPr>
    </w:p>
    <w:p w14:paraId="263EB641" w14:textId="77777777" w:rsidR="00CC023A" w:rsidRDefault="00CC023A" w:rsidP="00C60969">
      <w:pPr>
        <w:pStyle w:val="ECEcorps"/>
      </w:pPr>
    </w:p>
    <w:p w14:paraId="351D0299" w14:textId="419FF08D" w:rsidR="00C60969" w:rsidRPr="00CC023A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C023A">
        <w:rPr>
          <w:b/>
          <w:i/>
          <w:sz w:val="24"/>
        </w:rPr>
        <w:t xml:space="preserve"> retrouver la valeur de la viscosité de l’eau et d’en déduire </w:t>
      </w:r>
      <w:r w:rsidR="00D66516">
        <w:rPr>
          <w:b/>
          <w:i/>
          <w:sz w:val="24"/>
        </w:rPr>
        <w:t>si un tuyau</w:t>
      </w:r>
      <w:r w:rsidR="00CC023A">
        <w:rPr>
          <w:b/>
          <w:i/>
          <w:sz w:val="24"/>
        </w:rPr>
        <w:t xml:space="preserve"> d’arrosage </w:t>
      </w:r>
      <w:r w:rsidR="00D66516">
        <w:rPr>
          <w:b/>
          <w:i/>
          <w:sz w:val="24"/>
        </w:rPr>
        <w:t xml:space="preserve">donné </w:t>
      </w:r>
      <w:r w:rsidR="006B6749">
        <w:rPr>
          <w:b/>
          <w:i/>
          <w:sz w:val="24"/>
        </w:rPr>
        <w:t>permet d’</w:t>
      </w:r>
      <w:r w:rsidR="00B815A4">
        <w:rPr>
          <w:b/>
          <w:i/>
          <w:sz w:val="24"/>
        </w:rPr>
        <w:t>irriguer</w:t>
      </w:r>
      <w:r w:rsidR="00CC023A">
        <w:rPr>
          <w:b/>
          <w:i/>
          <w:sz w:val="24"/>
        </w:rPr>
        <w:t xml:space="preserve"> </w:t>
      </w:r>
      <w:r w:rsidR="007C6439" w:rsidRPr="008B7495">
        <w:rPr>
          <w:b/>
          <w:i/>
          <w:color w:val="000000" w:themeColor="text1"/>
          <w:sz w:val="24"/>
        </w:rPr>
        <w:t>la totalité d’un</w:t>
      </w:r>
      <w:r w:rsidR="006E5AD5" w:rsidRPr="008B7495">
        <w:rPr>
          <w:b/>
          <w:i/>
          <w:color w:val="000000" w:themeColor="text1"/>
          <w:sz w:val="24"/>
        </w:rPr>
        <w:t xml:space="preserve"> potager.</w:t>
      </w:r>
      <w:r w:rsidR="00CC023A">
        <w:fldChar w:fldCharType="begin"/>
      </w:r>
      <w:r w:rsidR="00CC023A">
        <w:instrText xml:space="preserve"> INCLUDEPICTURE "http://www.mon-irrigation.com/img/cms/irrigation%20goutte%20a%20goutte.jpeg" \* MERGEFORMATINET </w:instrText>
      </w:r>
      <w:r w:rsidR="00CC023A">
        <w:fldChar w:fldCharType="end"/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F24A9A1" w14:textId="77777777" w:rsidR="003F2ACA" w:rsidRDefault="003F2ACA" w:rsidP="00E26870">
      <w:pPr>
        <w:pStyle w:val="ECEcorps"/>
        <w:rPr>
          <w:b/>
          <w:sz w:val="24"/>
          <w:szCs w:val="24"/>
          <w:u w:val="single"/>
        </w:rPr>
      </w:pPr>
    </w:p>
    <w:p w14:paraId="24E32771" w14:textId="77777777" w:rsidR="00CC023A" w:rsidRDefault="00CC023A" w:rsidP="00E26870">
      <w:pPr>
        <w:pStyle w:val="ECEcorps"/>
        <w:rPr>
          <w:b/>
          <w:sz w:val="24"/>
          <w:szCs w:val="24"/>
          <w:u w:val="single"/>
        </w:rPr>
      </w:pPr>
    </w:p>
    <w:p w14:paraId="23AD0550" w14:textId="77777777" w:rsidR="00CC023A" w:rsidRDefault="00CC023A" w:rsidP="00E26870">
      <w:pPr>
        <w:pStyle w:val="ECEcorps"/>
        <w:rPr>
          <w:b/>
          <w:sz w:val="24"/>
          <w:szCs w:val="24"/>
          <w:u w:val="single"/>
        </w:rPr>
      </w:pPr>
    </w:p>
    <w:p w14:paraId="1A97BC38" w14:textId="77777777" w:rsidR="00CC023A" w:rsidRDefault="00CC023A" w:rsidP="00E26870">
      <w:pPr>
        <w:pStyle w:val="ECEcorps"/>
        <w:rPr>
          <w:b/>
          <w:sz w:val="24"/>
          <w:szCs w:val="24"/>
          <w:u w:val="single"/>
        </w:rPr>
      </w:pPr>
    </w:p>
    <w:p w14:paraId="1150E65E" w14:textId="77777777" w:rsidR="00D66516" w:rsidRDefault="00D66516" w:rsidP="00E26870">
      <w:pPr>
        <w:pStyle w:val="ECEcorps"/>
        <w:rPr>
          <w:b/>
          <w:sz w:val="24"/>
          <w:szCs w:val="24"/>
          <w:u w:val="single"/>
        </w:rPr>
      </w:pPr>
    </w:p>
    <w:p w14:paraId="44EF64A7" w14:textId="77777777" w:rsidR="00CC023A" w:rsidRDefault="00CC023A" w:rsidP="00E26870">
      <w:pPr>
        <w:pStyle w:val="ECEcorps"/>
        <w:rPr>
          <w:b/>
          <w:sz w:val="24"/>
          <w:szCs w:val="24"/>
          <w:u w:val="single"/>
        </w:rPr>
      </w:pPr>
    </w:p>
    <w:p w14:paraId="6D75072A" w14:textId="77777777" w:rsidR="008869DB" w:rsidRDefault="008869DB" w:rsidP="00E26870">
      <w:pPr>
        <w:pStyle w:val="ECEcorps"/>
        <w:rPr>
          <w:b/>
          <w:sz w:val="24"/>
          <w:szCs w:val="24"/>
          <w:u w:val="single"/>
        </w:rPr>
      </w:pPr>
    </w:p>
    <w:p w14:paraId="733A25F6" w14:textId="77777777" w:rsidR="00CC023A" w:rsidRDefault="00CC023A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0BCAC260" w14:textId="666187FE" w:rsidR="008869DB" w:rsidRDefault="00CC023A" w:rsidP="00332CE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Perte de charge</w:t>
      </w:r>
    </w:p>
    <w:p w14:paraId="46AB1602" w14:textId="77777777" w:rsidR="00D72D70" w:rsidRPr="00DD335B" w:rsidRDefault="00D72D70" w:rsidP="00D72D70">
      <w:pPr>
        <w:pStyle w:val="ECEcorps"/>
        <w:rPr>
          <w:sz w:val="6"/>
          <w:szCs w:val="6"/>
        </w:rPr>
      </w:pPr>
    </w:p>
    <w:p w14:paraId="27379183" w14:textId="5CF33F1B" w:rsidR="00CC023A" w:rsidRDefault="00D56EB8" w:rsidP="00CC023A">
      <w:pPr>
        <w:pStyle w:val="ECEcorps"/>
        <w:rPr>
          <w:color w:val="000000" w:themeColor="text1"/>
        </w:rPr>
      </w:pPr>
      <w:r>
        <w:t xml:space="preserve">Un récipient contenant </w:t>
      </w:r>
      <w:r w:rsidR="00ED40BA">
        <w:t>de l’eau</w:t>
      </w:r>
      <w:r>
        <w:t xml:space="preserve"> coloré</w:t>
      </w:r>
      <w:r w:rsidR="00ED40BA">
        <w:t>e</w:t>
      </w:r>
      <w:r>
        <w:t xml:space="preserve"> est relié à un tuyau</w:t>
      </w:r>
      <w:r w:rsidR="006E5AD5">
        <w:t xml:space="preserve"> en verre</w:t>
      </w:r>
      <w:r>
        <w:t xml:space="preserve"> de rayon </w:t>
      </w:r>
      <w:r w:rsidRPr="00B97B53">
        <w:rPr>
          <w:i/>
          <w:iCs/>
        </w:rPr>
        <w:t xml:space="preserve">r </w:t>
      </w:r>
      <w:r>
        <w:t>= 2,5</w:t>
      </w:r>
      <w:r w:rsidR="00B97B53">
        <w:t xml:space="preserve"> </w:t>
      </w:r>
      <w:r>
        <w:t>mm</w:t>
      </w:r>
      <w:r w:rsidR="007C6439">
        <w:t xml:space="preserve"> </w:t>
      </w:r>
      <w:r w:rsidR="003566D6">
        <w:rPr>
          <w:color w:val="000000" w:themeColor="text1"/>
        </w:rPr>
        <w:t>sur lequel sont inséré</w:t>
      </w:r>
      <w:r w:rsidR="007C6439" w:rsidRPr="008B7495">
        <w:rPr>
          <w:color w:val="000000" w:themeColor="text1"/>
        </w:rPr>
        <w:t>s de fins tu</w:t>
      </w:r>
      <w:r w:rsidR="00E843B2">
        <w:rPr>
          <w:color w:val="000000" w:themeColor="text1"/>
        </w:rPr>
        <w:t>bes</w:t>
      </w:r>
      <w:r w:rsidR="007C6439" w:rsidRPr="008B7495">
        <w:rPr>
          <w:color w:val="000000" w:themeColor="text1"/>
        </w:rPr>
        <w:t xml:space="preserve"> verticaux de même section.</w:t>
      </w:r>
    </w:p>
    <w:p w14:paraId="274A51B4" w14:textId="2976A91B" w:rsidR="008623AE" w:rsidRPr="008B7495" w:rsidRDefault="003D3621" w:rsidP="008623AE">
      <w:pPr>
        <w:pStyle w:val="ECEcorps"/>
        <w:jc w:val="center"/>
        <w:rPr>
          <w:color w:val="000000" w:themeColor="text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8423E49" wp14:editId="10A0E29E">
                <wp:simplePos x="0" y="0"/>
                <wp:positionH relativeFrom="column">
                  <wp:posOffset>1420300</wp:posOffset>
                </wp:positionH>
                <wp:positionV relativeFrom="paragraph">
                  <wp:posOffset>1370671</wp:posOffset>
                </wp:positionV>
                <wp:extent cx="4124312" cy="474785"/>
                <wp:effectExtent l="0" t="0" r="0" b="1905"/>
                <wp:wrapNone/>
                <wp:docPr id="20" name="Groupe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24312" cy="474785"/>
                          <a:chOff x="0" y="0"/>
                          <a:chExt cx="4124312" cy="464820"/>
                        </a:xfrm>
                      </wpg:grpSpPr>
                      <wps:wsp>
                        <wps:cNvPr id="580592685" name="Zone de texte 17"/>
                        <wps:cNvSpPr txBox="1"/>
                        <wps:spPr>
                          <a:xfrm>
                            <a:off x="0" y="0"/>
                            <a:ext cx="1271905" cy="4648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C592534" w14:textId="77777777" w:rsidR="00C83AD8" w:rsidRPr="00C83AD8" w:rsidRDefault="00F61E4A" w:rsidP="00960B4D">
                              <w:pPr>
                                <w:rPr>
                                  <w:rFonts w:asciiTheme="minorHAnsi" w:eastAsiaTheme="minorEastAsia" w:hAnsiTheme="minorHAnsi" w:cstheme="minorBidi"/>
                                </w:rPr>
                              </w:pPr>
                              <m:oMathPara>
                                <m:oMath>
                                  <m:r>
                                    <m:rPr>
                                      <m:nor/>
                                    </m:rPr>
                                    <m:t xml:space="preserve">tuyau de </m:t>
                                  </m:r>
                                </m:oMath>
                              </m:oMathPara>
                            </w:p>
                            <w:p w14:paraId="1152438C" w14:textId="0580E18A" w:rsidR="00F61E4A" w:rsidRPr="00400589" w:rsidRDefault="00F61E4A" w:rsidP="00960B4D">
                              <w:pPr>
                                <w:rPr>
                                  <w:i/>
                                </w:rPr>
                              </w:pPr>
                              <m:oMathPara>
                                <m:oMath>
                                  <m:r>
                                    <m:rPr>
                                      <m:nor/>
                                    </m:rPr>
                                    <m:t xml:space="preserve">rayon </m:t>
                                  </m:r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  <w:iCs/>
                                    </w:rPr>
                                    <m:t>r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1157592" y="29183"/>
                            <a:ext cx="296672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5D5E91" w14:textId="425776A2" w:rsidR="0011315C" w:rsidRDefault="0011315C">
                              <w:r w:rsidRPr="009A0E4E">
                                <w:rPr>
                                  <w:i/>
                                  <w:iCs/>
                                </w:rPr>
                                <w:t>x</w:t>
                              </w:r>
                              <w:r>
                                <w:t xml:space="preserve">                                             </w:t>
                              </w:r>
                              <w:r w:rsidR="008E3686">
                                <w:t xml:space="preserve">                    </w:t>
                              </w:r>
                              <w:r>
                                <w:t xml:space="preserve">   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8423E49" id="Groupe 20" o:spid="_x0000_s1026" style="position:absolute;left:0;text-align:left;margin-left:111.85pt;margin-top:107.95pt;width:324.75pt;height:37.4pt;z-index:251677696;mso-height-relative:margin" coordsize="41243,4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7" o:spid="_x0000_s1027" type="#_x0000_t202" style="position:absolute;width:12719;height:4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" filled="f" stroked="f" strokeweight=".5pt">
                  <v:textbox>
                    <w:txbxContent>
                      <w:p w14:paraId="3C592534" w14:textId="77777777" w:rsidR="00C83AD8" w:rsidRPr="00C83AD8" w:rsidRDefault="00F61E4A" w:rsidP="00960B4D">
                        <w:pPr>
                          <w:rPr>
                            <w:rFonts w:asciiTheme="minorHAnsi" w:eastAsiaTheme="minorEastAsia" w:hAnsiTheme="minorHAnsi" w:cstheme="minorBidi"/>
                          </w:rPr>
                        </w:pPr>
                        <m:oMathPara>
                          <m:oMath>
                            <m:r>
                              <m:rPr>
                                <m:nor/>
                              </m:rPr>
                              <m:t xml:space="preserve">tuyau de </m:t>
                            </m:r>
                          </m:oMath>
                        </m:oMathPara>
                      </w:p>
                      <w:p w14:paraId="1152438C" w14:textId="0580E18A" w:rsidR="00F61E4A" w:rsidRPr="00400589" w:rsidRDefault="00F61E4A" w:rsidP="00960B4D">
                        <w:pPr>
                          <w:rPr>
                            <w:i/>
                          </w:rPr>
                        </w:pPr>
                        <m:oMathPara>
                          <m:oMath>
                            <m:r>
                              <m:rPr>
                                <m:nor/>
                              </m:rPr>
                              <m:t xml:space="preserve">rayon </m:t>
                            </m:r>
                            <m:r>
                              <m:rPr>
                                <m:nor/>
                              </m:rPr>
                              <w:rPr>
                                <w:i/>
                                <w:iCs/>
                              </w:rPr>
                              <m:t>r</m:t>
                            </m:r>
                          </m:oMath>
                        </m:oMathPara>
                      </w:p>
                    </w:txbxContent>
                  </v:textbox>
                </v:shape>
                <v:shape id="Zone de texte 7" o:spid="_x0000_s1028" type="#_x0000_t202" style="position:absolute;left:11575;top:291;width:29668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" filled="f" stroked="f">
                  <v:textbox>
                    <w:txbxContent>
                      <w:p w14:paraId="425D5E91" w14:textId="425776A2" w:rsidR="0011315C" w:rsidRDefault="0011315C">
                        <w:proofErr w:type="gramStart"/>
                        <w:r w:rsidRPr="009A0E4E">
                          <w:rPr>
                            <w:i/>
                            <w:iCs/>
                          </w:rPr>
                          <w:t>x</w:t>
                        </w:r>
                        <w:proofErr w:type="gramEnd"/>
                        <w:r>
                          <w:t xml:space="preserve">                                             </w:t>
                        </w:r>
                        <w:r w:rsidR="008E3686">
                          <w:t xml:space="preserve">                    </w:t>
                        </w:r>
                        <w:r>
                          <w:t xml:space="preserve">   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417E48" wp14:editId="288DAA2F">
                <wp:simplePos x="0" y="0"/>
                <wp:positionH relativeFrom="column">
                  <wp:posOffset>4529455</wp:posOffset>
                </wp:positionH>
                <wp:positionV relativeFrom="paragraph">
                  <wp:posOffset>1239088</wp:posOffset>
                </wp:positionV>
                <wp:extent cx="349885" cy="0"/>
                <wp:effectExtent l="0" t="76200" r="12065" b="95250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988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29AD0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7" o:spid="_x0000_s1026" type="#_x0000_t32" style="position:absolute;margin-left:356.65pt;margin-top:97.55pt;width:27.5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" strokecolor="white [3212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74E555" wp14:editId="5DC68D49">
                <wp:simplePos x="0" y="0"/>
                <wp:positionH relativeFrom="column">
                  <wp:posOffset>3165475</wp:posOffset>
                </wp:positionH>
                <wp:positionV relativeFrom="paragraph">
                  <wp:posOffset>1245438</wp:posOffset>
                </wp:positionV>
                <wp:extent cx="350196" cy="0"/>
                <wp:effectExtent l="0" t="76200" r="12065" b="9525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196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C49CAE" id="Connecteur droit avec flèche 19" o:spid="_x0000_s1026" type="#_x0000_t32" style="position:absolute;margin-left:249.25pt;margin-top:98.05pt;width:27.5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" strokecolor="white [3212]">
                <v:stroke endarrow="block"/>
              </v:shape>
            </w:pict>
          </mc:Fallback>
        </mc:AlternateContent>
      </w:r>
      <w:r w:rsidR="00D72D70">
        <w:rPr>
          <w:noProof/>
          <w:color w:val="000000" w:themeColor="text1"/>
        </w:rPr>
        <w:drawing>
          <wp:inline distT="0" distB="0" distL="0" distR="0" wp14:anchorId="45455EE4" wp14:editId="25271CE9">
            <wp:extent cx="4562124" cy="1426811"/>
            <wp:effectExtent l="0" t="0" r="0" b="254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326" cy="1438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418B7" w14:textId="1A59C0EA" w:rsidR="006B2394" w:rsidRDefault="006B2394" w:rsidP="007E7114">
      <w:pPr>
        <w:pStyle w:val="ECEcorps"/>
      </w:pPr>
    </w:p>
    <w:p w14:paraId="4C634CE9" w14:textId="77777777" w:rsidR="008E3686" w:rsidRDefault="008E3686" w:rsidP="007E7114">
      <w:pPr>
        <w:pStyle w:val="ECEcorps"/>
      </w:pPr>
    </w:p>
    <w:p w14:paraId="1AE4CC29" w14:textId="4AA8E4EE" w:rsidR="00400589" w:rsidRDefault="00F61E4A" w:rsidP="007E7114">
      <w:pPr>
        <w:pStyle w:val="ECEcorps"/>
      </w:pPr>
      <w:r>
        <w:t xml:space="preserve">Un robinet en </w:t>
      </w:r>
      <w:r w:rsidRPr="006B2394">
        <w:rPr>
          <w:b/>
        </w:rPr>
        <w:t>T</w:t>
      </w:r>
      <w:r>
        <w:t xml:space="preserve"> en amont des tubes verticaux permet de faire s’écouler </w:t>
      </w:r>
      <w:r w:rsidR="00ED40BA">
        <w:t>l’eau</w:t>
      </w:r>
      <w:r w:rsidR="009022AA">
        <w:t>, supposé</w:t>
      </w:r>
      <w:r w:rsidR="00E843B2">
        <w:t>e</w:t>
      </w:r>
      <w:r w:rsidR="009022AA">
        <w:t xml:space="preserve"> incompressible, </w:t>
      </w:r>
      <w:r>
        <w:t>dans le tuyau horizontal et d’éventuellemen</w:t>
      </w:r>
      <w:r w:rsidR="006B2394">
        <w:t>t arrêter l’écoulement si cela s’avère nécessaire</w:t>
      </w:r>
      <w:r>
        <w:t>.</w:t>
      </w:r>
      <w:r w:rsidR="003841B4">
        <w:t xml:space="preserve"> </w:t>
      </w:r>
      <w:r w:rsidR="00ED40BA">
        <w:t>Pour une meilleur</w:t>
      </w:r>
      <w:r w:rsidR="007C3C0E">
        <w:t>e</w:t>
      </w:r>
      <w:r w:rsidR="00ED40BA">
        <w:t xml:space="preserve"> visibilité, l’eau a été coloré</w:t>
      </w:r>
      <w:r w:rsidR="00E843B2">
        <w:t>e</w:t>
      </w:r>
      <w:r w:rsidR="00ED40BA">
        <w:t>.</w:t>
      </w:r>
    </w:p>
    <w:p w14:paraId="471963BA" w14:textId="1A0F9883" w:rsidR="00533960" w:rsidRDefault="00D56EB8" w:rsidP="007E7114">
      <w:pPr>
        <w:pStyle w:val="ECEcorps"/>
      </w:pPr>
      <w:r>
        <w:t>On défini</w:t>
      </w:r>
      <w:r w:rsidR="005F6092">
        <w:t>t</w:t>
      </w:r>
      <w:r>
        <w:t xml:space="preserve"> la perte de charge </w:t>
      </w: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>P</m:t>
        </m:r>
      </m:oMath>
      <w:r w:rsidR="00D66516">
        <w:t xml:space="preserve"> comme étant la différence entre la pression</w:t>
      </w:r>
      <w:r w:rsidR="0011315C">
        <w:t xml:space="preserve"> </w:t>
      </w:r>
      <w:r w:rsidR="0011315C" w:rsidRPr="0011315C">
        <w:rPr>
          <w:i/>
        </w:rPr>
        <w:t>P</w:t>
      </w:r>
      <w:r w:rsidR="00D66516">
        <w:t xml:space="preserve"> </w:t>
      </w:r>
      <w:r w:rsidR="0011315C">
        <w:t xml:space="preserve">en un point quelconque de l’écoulement repéré par l’abscisse </w:t>
      </w:r>
      <w:r w:rsidR="0011315C" w:rsidRPr="009A0E4E">
        <w:rPr>
          <w:i/>
        </w:rPr>
        <w:t>x</w:t>
      </w:r>
      <w:r w:rsidR="0011315C">
        <w:t xml:space="preserve"> et la pression</w:t>
      </w:r>
      <w:r w:rsidR="00D66516" w:rsidRPr="00B97B53">
        <w:rPr>
          <w:i/>
          <w:iCs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 xml:space="preserve"> P</m:t>
            </m:r>
          </m:e>
          <m:sub>
            <m:r>
              <m:rPr>
                <m:nor/>
              </m:rPr>
              <m:t>s</m:t>
            </m:r>
          </m:sub>
        </m:sSub>
      </m:oMath>
      <w:r w:rsidR="00D66516">
        <w:t xml:space="preserve"> </w:t>
      </w:r>
      <w:r w:rsidR="0011315C">
        <w:t>au niveau du dernier tube vertical</w:t>
      </w:r>
      <w:r w:rsidR="00ED40BA">
        <w:t xml:space="preserve"> repéré par l’abscisse x</w:t>
      </w:r>
      <w:r w:rsidR="003D3621">
        <w:t> </w:t>
      </w:r>
      <w:r w:rsidR="00ED40BA">
        <w:t>=</w:t>
      </w:r>
      <w:r w:rsidR="003D3621">
        <w:t> </w:t>
      </w:r>
      <w:r w:rsidR="00ED40BA">
        <w:t>0</w:t>
      </w:r>
      <w:r w:rsidR="00D66516">
        <w:t xml:space="preserve">. </w:t>
      </w:r>
    </w:p>
    <w:p w14:paraId="269B30AE" w14:textId="3413AAA4" w:rsidR="00587AE0" w:rsidRPr="00D66516" w:rsidRDefault="00D66516" w:rsidP="00DD335B">
      <w:pPr>
        <w:pStyle w:val="ECEcorps"/>
        <w:spacing w:before="120" w:after="120"/>
      </w:pPr>
      <w:r>
        <w:t xml:space="preserve">Elle peut être calculée </w:t>
      </w:r>
      <w:r w:rsidR="006B2394">
        <w:t>grâce à la relation suivante</w:t>
      </w:r>
      <w:r>
        <w:t> :</w:t>
      </w:r>
    </w:p>
    <w:p w14:paraId="243F016B" w14:textId="71A31024" w:rsidR="005F6092" w:rsidRDefault="003566D6" w:rsidP="00B24AC6">
      <w:pPr>
        <w:pStyle w:val="ECEcorps"/>
        <w:jc w:val="center"/>
      </w:pP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 xml:space="preserve">P = P -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 xml:space="preserve"> P</m:t>
            </m:r>
          </m:e>
          <m:sub>
            <m:r>
              <m:rPr>
                <m:nor/>
              </m:rPr>
              <m:t>s</m:t>
            </m:r>
          </m:sub>
        </m:sSub>
        <m:r>
          <m:rPr>
            <m:nor/>
          </m:rPr>
          <w:rPr>
            <w:i/>
            <w:iCs/>
            <w:vertAlign w:val="subscript"/>
          </w:rPr>
          <m:t xml:space="preserve"> </m:t>
        </m:r>
        <m:r>
          <m:rPr>
            <m:nor/>
          </m:rPr>
          <w:rPr>
            <w:i/>
            <w:iCs/>
          </w:rPr>
          <m:t xml:space="preserve">= </m:t>
        </m:r>
        <m:r>
          <m:rPr>
            <m:nor/>
          </m:rPr>
          <w:rPr>
            <w:rFonts w:ascii="Symbol" w:hAnsi="Symbol"/>
            <w:iCs/>
          </w:rPr>
          <m:t></m:t>
        </m:r>
        <m:r>
          <m:rPr>
            <m:nor/>
          </m:rPr>
          <w:rPr>
            <w:i/>
            <w:iCs/>
          </w:rPr>
          <m:t xml:space="preserve"> </m:t>
        </m:r>
        <m:r>
          <m:rPr>
            <m:nor/>
          </m:rPr>
          <w:rPr>
            <w:rFonts w:ascii="Cambria Math" w:hAnsi="Cambria Math" w:cs="Cambria Math"/>
            <w:i/>
            <w:iCs/>
          </w:rPr>
          <m:t>⋅</m:t>
        </m:r>
        <m:r>
          <m:rPr>
            <m:nor/>
          </m:rPr>
          <w:rPr>
            <w:i/>
            <w:iCs/>
          </w:rPr>
          <m:t xml:space="preserve"> g </m:t>
        </m:r>
        <m:r>
          <m:rPr>
            <m:nor/>
          </m:rPr>
          <w:rPr>
            <w:rFonts w:ascii="Cambria Math" w:hAnsi="Cambria Math" w:cs="Cambria Math"/>
            <w:i/>
            <w:iCs/>
          </w:rPr>
          <m:t>⋅</m:t>
        </m:r>
        <m:r>
          <m:rPr>
            <m:nor/>
          </m:rPr>
          <w:rPr>
            <w:i/>
            <w:iCs/>
          </w:rPr>
          <m:t xml:space="preserve">  </m:t>
        </m:r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 xml:space="preserve">h </m:t>
        </m:r>
      </m:oMath>
      <w:r w:rsidR="00803B23">
        <w:t xml:space="preserve">  </w:t>
      </w:r>
    </w:p>
    <w:p w14:paraId="5DE2A1A6" w14:textId="46F3EFCA" w:rsidR="00B24AC6" w:rsidRPr="006B2394" w:rsidRDefault="006B2394" w:rsidP="007E7114">
      <w:pPr>
        <w:pStyle w:val="ECEcorps"/>
        <w:rPr>
          <w:iCs/>
        </w:rPr>
      </w:pPr>
      <w:r w:rsidRPr="006B2394">
        <w:t xml:space="preserve">Avec </w:t>
      </w:r>
      <w:r w:rsidR="00B24AC6" w:rsidRPr="006B2394">
        <w:rPr>
          <w:iCs/>
        </w:rPr>
        <w:t>:</w:t>
      </w:r>
    </w:p>
    <w:p w14:paraId="0EBF502C" w14:textId="3740C1C5" w:rsidR="005F6092" w:rsidRPr="00803B23" w:rsidRDefault="003566D6" w:rsidP="00ED40BA">
      <w:pPr>
        <w:pStyle w:val="ECEcorps"/>
        <w:numPr>
          <w:ilvl w:val="0"/>
          <w:numId w:val="11"/>
        </w:numPr>
      </w:pPr>
      <m:oMath>
        <m:r>
          <m:rPr>
            <m:nor/>
          </m:rPr>
          <w:rPr>
            <w:rFonts w:ascii="Symbol" w:hAnsi="Symbol"/>
            <w:iCs/>
          </w:rPr>
          <m:t></m:t>
        </m:r>
      </m:oMath>
      <w:r w:rsidR="00C33B5E" w:rsidRPr="00C33B5E">
        <w:rPr>
          <w:i/>
          <w:iCs/>
        </w:rPr>
        <w:t> </w:t>
      </w:r>
      <w:r w:rsidR="00C33B5E">
        <w:t xml:space="preserve">: </w:t>
      </w:r>
      <w:r w:rsidR="005F6092">
        <w:t xml:space="preserve">la masse volumique </w:t>
      </w:r>
      <w:r w:rsidR="00ED40BA">
        <w:t>de l’eau</w:t>
      </w:r>
      <w:r w:rsidR="003D3621">
        <w:t xml:space="preserve"> </w:t>
      </w:r>
      <m:oMath>
        <m:r>
          <m:rPr>
            <m:nor/>
          </m:rPr>
          <w:rPr>
            <w:rFonts w:ascii="Symbol" w:hAnsi="Symbol"/>
            <w:iCs/>
          </w:rPr>
          <m:t>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 1,00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rFonts w:ascii="Cambria Math" w:hAnsi="Cambria Math"/>
              </w:rPr>
              <m:t xml:space="preserve"> ×</m:t>
            </m:r>
            <m:r>
              <m:rPr>
                <m:nor/>
              </m:rPr>
              <m:t>10</m:t>
            </m:r>
          </m:e>
          <m:sup>
            <m:r>
              <m:rPr>
                <m:nor/>
              </m:rPr>
              <m:t>3</m:t>
            </m:r>
          </m:sup>
        </m:sSup>
        <m:r>
          <m:rPr>
            <m:nor/>
          </m:rPr>
          <m:t xml:space="preserve"> kg </m:t>
        </m:r>
        <m:r>
          <m:rPr>
            <m:nor/>
          </m:rPr>
          <w:rPr>
            <w:rFonts w:ascii="Cambria Math" w:hAnsi="Cambria Math" w:cs="Cambria Math"/>
          </w:rPr>
          <m:t>⋅</m:t>
        </m:r>
        <m:r>
          <m:rPr>
            <m:nor/>
          </m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</m:t>
            </m:r>
          </m:e>
          <m:sup>
            <m:r>
              <m:rPr>
                <m:nor/>
              </m:rPr>
              <m:t>–3</m:t>
            </m:r>
          </m:sup>
        </m:sSup>
      </m:oMath>
      <w:r w:rsidR="00400589">
        <w:t> ;</w:t>
      </w:r>
      <w:r w:rsidR="00CA2745">
        <w:t xml:space="preserve"> </w:t>
      </w:r>
    </w:p>
    <w:p w14:paraId="6249224A" w14:textId="5C6B20A6" w:rsidR="005F6092" w:rsidRDefault="005F6092" w:rsidP="00C33B5E">
      <w:pPr>
        <w:pStyle w:val="ECEcorps"/>
        <w:numPr>
          <w:ilvl w:val="0"/>
          <w:numId w:val="11"/>
        </w:numPr>
      </w:pPr>
      <m:oMath>
        <m:r>
          <m:rPr>
            <m:nor/>
          </m:rPr>
          <w:rPr>
            <w:i/>
            <w:iCs/>
          </w:rPr>
          <m:t>g</m:t>
        </m:r>
      </m:oMath>
      <w:r w:rsidR="00C33B5E">
        <w:t xml:space="preserve"> : </w:t>
      </w:r>
      <w:r>
        <w:t>l’intensité de pesanteur terrestre</w:t>
      </w:r>
      <w:r w:rsidR="00803B23">
        <w:t xml:space="preserve"> avec</w:t>
      </w:r>
      <w:r>
        <w:t xml:space="preserve"> </w:t>
      </w:r>
      <m:oMath>
        <m:r>
          <m:rPr>
            <m:nor/>
          </m:rPr>
          <w:rPr>
            <w:i/>
            <w:iCs/>
          </w:rPr>
          <m:t>g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9,81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N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rFonts w:ascii="Cambria Math" w:hAnsi="Cambria Math" w:cs="Cambria Math"/>
          </w:rPr>
          <m:t xml:space="preserve">⋅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kg</m:t>
            </m:r>
          </m:e>
          <m:sup>
            <m:r>
              <m:rPr>
                <m:nor/>
              </m:rPr>
              <m:t>–1</m:t>
            </m:r>
          </m:sup>
        </m:sSup>
      </m:oMath>
      <w:r w:rsidR="00400589">
        <w:t> ;</w:t>
      </w:r>
    </w:p>
    <w:p w14:paraId="286D2F16" w14:textId="4B52521A" w:rsidR="00803B23" w:rsidRDefault="003566D6" w:rsidP="00C33B5E">
      <w:pPr>
        <w:pStyle w:val="ECEcorps"/>
        <w:numPr>
          <w:ilvl w:val="0"/>
          <w:numId w:val="11"/>
        </w:numPr>
        <w:rPr>
          <w:iCs/>
        </w:rPr>
      </w:pP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>h</m:t>
        </m:r>
        <m:r>
          <m:rPr>
            <m:nor/>
          </m:rPr>
          <w:rPr>
            <w:rFonts w:ascii="Cambria Math"/>
          </w:rPr>
          <m:t> </m:t>
        </m:r>
      </m:oMath>
      <w:r w:rsidR="00C33B5E">
        <w:rPr>
          <w:iCs/>
        </w:rPr>
        <w:t>:</w:t>
      </w:r>
      <w:r w:rsidR="00803B23">
        <w:rPr>
          <w:i/>
        </w:rPr>
        <w:t xml:space="preserve"> </w:t>
      </w:r>
      <w:r w:rsidR="00803B23" w:rsidRPr="00803B23">
        <w:rPr>
          <w:iCs/>
        </w:rPr>
        <w:t xml:space="preserve">la différence de hauteur </w:t>
      </w:r>
      <w:r w:rsidR="00ED40BA">
        <w:rPr>
          <w:iCs/>
        </w:rPr>
        <w:t>d’eau</w:t>
      </w:r>
      <w:r w:rsidR="00C33B5E">
        <w:rPr>
          <w:iCs/>
        </w:rPr>
        <w:t xml:space="preserve"> (exprimée en mètre) </w:t>
      </w:r>
      <w:r w:rsidR="00803B23" w:rsidRPr="00803B23">
        <w:rPr>
          <w:iCs/>
        </w:rPr>
        <w:t xml:space="preserve">entre </w:t>
      </w:r>
      <w:r w:rsidR="0011315C">
        <w:rPr>
          <w:iCs/>
        </w:rPr>
        <w:t>le dernier tube</w:t>
      </w:r>
      <w:r w:rsidR="00803B23" w:rsidRPr="00803B23">
        <w:rPr>
          <w:iCs/>
        </w:rPr>
        <w:t xml:space="preserve"> </w:t>
      </w:r>
      <w:r w:rsidR="003B3159">
        <w:rPr>
          <w:iCs/>
        </w:rPr>
        <w:t>vertica</w:t>
      </w:r>
      <w:r w:rsidR="0011315C">
        <w:rPr>
          <w:iCs/>
        </w:rPr>
        <w:t>l et le tube d’abscisse x</w:t>
      </w:r>
      <w:r w:rsidR="003B3159">
        <w:rPr>
          <w:iCs/>
        </w:rPr>
        <w:t xml:space="preserve">. </w:t>
      </w:r>
    </w:p>
    <w:p w14:paraId="574D3FCA" w14:textId="2B29B0D7" w:rsidR="003B3159" w:rsidRDefault="00033EC5" w:rsidP="00C33B5E">
      <w:pPr>
        <w:pStyle w:val="ECEcorps"/>
        <w:numPr>
          <w:ilvl w:val="0"/>
          <w:numId w:val="11"/>
        </w:numPr>
        <w:rPr>
          <w:iCs/>
        </w:rPr>
      </w:pPr>
      <w:r w:rsidRPr="009A0E4E">
        <w:rPr>
          <w:i/>
          <w:iCs/>
        </w:rPr>
        <w:t>x</w:t>
      </w:r>
      <w:r w:rsidR="003B3159">
        <w:rPr>
          <w:iCs/>
        </w:rPr>
        <w:t xml:space="preserve"> et </w:t>
      </w:r>
      <w:r w:rsidR="003566D6">
        <w:rPr>
          <w:rFonts w:ascii="Symbol" w:hAnsi="Symbol"/>
        </w:rPr>
        <w:t></w:t>
      </w:r>
      <w:r w:rsidR="00F61E4A" w:rsidRPr="006B2394">
        <w:rPr>
          <w:i/>
          <w:iCs/>
        </w:rPr>
        <w:t>h</w:t>
      </w:r>
      <w:r w:rsidR="00F61E4A">
        <w:rPr>
          <w:iCs/>
        </w:rPr>
        <w:t xml:space="preserve"> </w:t>
      </w:r>
      <w:r w:rsidR="0011315C">
        <w:rPr>
          <w:iCs/>
        </w:rPr>
        <w:t>dépendent</w:t>
      </w:r>
      <w:r w:rsidR="00F61E4A">
        <w:rPr>
          <w:iCs/>
        </w:rPr>
        <w:t xml:space="preserve"> des tubes</w:t>
      </w:r>
      <w:r w:rsidR="003B3159">
        <w:rPr>
          <w:iCs/>
        </w:rPr>
        <w:t xml:space="preserve"> choisis.</w:t>
      </w:r>
    </w:p>
    <w:p w14:paraId="06287790" w14:textId="77777777" w:rsidR="00332CE1" w:rsidRPr="00803B23" w:rsidRDefault="00332CE1" w:rsidP="00332CE1">
      <w:pPr>
        <w:pStyle w:val="ECEcorps"/>
        <w:rPr>
          <w:iCs/>
        </w:rPr>
      </w:pPr>
    </w:p>
    <w:p w14:paraId="2991CD46" w14:textId="5B17954F" w:rsidR="00D56EB8" w:rsidRPr="007E7114" w:rsidRDefault="00786CD8" w:rsidP="007E7114">
      <w:pPr>
        <w:pStyle w:val="ECEcorps"/>
      </w:pPr>
      <w:r w:rsidRPr="00332CE1">
        <w:t>Ainsi</w:t>
      </w:r>
      <w:r w:rsidR="00332CE1">
        <w:t xml:space="preserve"> l</w:t>
      </w:r>
      <w:r w:rsidR="0097263B">
        <w:t>a</w:t>
      </w:r>
      <w:r w:rsidR="00332CE1">
        <w:t xml:space="preserve"> mesure de </w:t>
      </w:r>
      <w:r w:rsidR="003566D6">
        <w:rPr>
          <w:rFonts w:ascii="Symbol" w:hAnsi="Symbol"/>
        </w:rPr>
        <w:t></w:t>
      </w:r>
      <w:r w:rsidR="00332CE1" w:rsidRPr="00E843B2">
        <w:rPr>
          <w:i/>
        </w:rPr>
        <w:t>h</w:t>
      </w:r>
      <w:r w:rsidR="00332CE1">
        <w:t xml:space="preserve"> </w:t>
      </w:r>
      <w:r w:rsidR="0097263B">
        <w:t xml:space="preserve">à chaque abscisse </w:t>
      </w:r>
      <w:r w:rsidR="0097263B" w:rsidRPr="00E843B2">
        <w:rPr>
          <w:i/>
        </w:rPr>
        <w:t>x</w:t>
      </w:r>
      <w:r w:rsidR="0097263B">
        <w:t xml:space="preserve"> </w:t>
      </w:r>
      <w:r w:rsidR="00332CE1">
        <w:t xml:space="preserve">permet </w:t>
      </w:r>
      <w:r w:rsidR="0097263B">
        <w:t>une évaluation</w:t>
      </w:r>
      <w:r w:rsidRPr="00332CE1">
        <w:t xml:space="preserve"> de la pression</w:t>
      </w:r>
      <w:r w:rsidR="00332CE1">
        <w:t xml:space="preserve"> </w:t>
      </w:r>
      <w:r w:rsidR="0097263B">
        <w:t>de</w:t>
      </w:r>
      <w:r w:rsidR="00332CE1">
        <w:t xml:space="preserve"> l’écoulement</w:t>
      </w:r>
      <w:r w:rsidR="0097263B">
        <w:t xml:space="preserve"> dans le tuyau</w:t>
      </w:r>
      <w:r w:rsidR="00332CE1">
        <w:t xml:space="preserve"> horizontal</w:t>
      </w:r>
      <w:r w:rsidR="0097263B">
        <w:t xml:space="preserve"> pour cette abscisse.</w:t>
      </w:r>
    </w:p>
    <w:p w14:paraId="139E4636" w14:textId="77777777" w:rsidR="00332CE1" w:rsidRDefault="00332CE1" w:rsidP="003A114B">
      <w:pPr>
        <w:pStyle w:val="ECEtitre"/>
        <w:rPr>
          <w:sz w:val="24"/>
          <w:szCs w:val="24"/>
        </w:rPr>
      </w:pPr>
    </w:p>
    <w:p w14:paraId="5326817A" w14:textId="6DA9513B" w:rsidR="003A114B" w:rsidRPr="00136091" w:rsidRDefault="00CC023A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Écoulement de Poiseuille</w:t>
      </w:r>
    </w:p>
    <w:p w14:paraId="4EE32874" w14:textId="2C5D511A" w:rsidR="00960B4D" w:rsidRPr="008E3686" w:rsidRDefault="00D66516" w:rsidP="00E26870">
      <w:pPr>
        <w:pStyle w:val="ECEcorps"/>
        <w:rPr>
          <w:color w:val="00B050"/>
        </w:rPr>
      </w:pPr>
      <w:r w:rsidRPr="00D913D7">
        <w:t>Pour des</w:t>
      </w:r>
      <w:r w:rsidR="00400589" w:rsidRPr="00D913D7">
        <w:t xml:space="preserve"> écoulements réels</w:t>
      </w:r>
      <w:r w:rsidRPr="00D913D7">
        <w:t xml:space="preserve"> </w:t>
      </w:r>
      <w:r w:rsidR="006E5AD5" w:rsidRPr="00D913D7">
        <w:t xml:space="preserve">laminaires </w:t>
      </w:r>
      <w:r w:rsidRPr="00D913D7">
        <w:t xml:space="preserve">dans une conduite cylindrique rigide de section constante, </w:t>
      </w:r>
      <w:r w:rsidR="00400589" w:rsidRPr="00D913D7">
        <w:t xml:space="preserve">le </w:t>
      </w:r>
      <w:r w:rsidR="00960B4D" w:rsidRPr="00D913D7">
        <w:t xml:space="preserve">débit volumique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D</m:t>
            </m:r>
          </m:e>
          <m:sub>
            <m:r>
              <m:rPr>
                <m:nor/>
              </m:rPr>
              <w:rPr>
                <w:iCs/>
              </w:rPr>
              <m:t>v</m:t>
            </m:r>
          </m:sub>
        </m:sSub>
      </m:oMath>
      <w:r w:rsidR="00960B4D" w:rsidRPr="00D913D7">
        <w:rPr>
          <w:iCs/>
        </w:rPr>
        <w:t xml:space="preserve"> </w:t>
      </w:r>
      <w:r w:rsidR="00960B4D" w:rsidRPr="00D913D7">
        <w:t xml:space="preserve">est relié à la perte de charge </w:t>
      </w: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>P</m:t>
        </m:r>
      </m:oMath>
      <w:r w:rsidR="00960B4D" w:rsidRPr="00D913D7">
        <w:t xml:space="preserve"> par la loi de Poiseuille :</w:t>
      </w:r>
      <w:r w:rsidR="0059386D" w:rsidRPr="00D913D7">
        <w:t xml:space="preserve"> </w:t>
      </w:r>
    </w:p>
    <w:p w14:paraId="35E1AA5F" w14:textId="289ECC1B" w:rsidR="006B6749" w:rsidRPr="00D16902" w:rsidRDefault="00863481" w:rsidP="00D913D7">
      <w:pPr>
        <w:pStyle w:val="ECEcorps"/>
        <w:jc w:val="center"/>
        <w:rPr>
          <w:bCs/>
          <w:i/>
          <w:iCs/>
          <w:sz w:val="16"/>
          <w:szCs w:val="16"/>
        </w:rPr>
      </w:pPr>
      <m:oMathPara>
        <m:oMath>
          <m:sSub>
            <m:sSubPr>
              <m:ctrlPr>
                <w:rPr>
                  <w:rFonts w:ascii="Cambria Math" w:hAnsi="Cambria Math"/>
                  <w:bCs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bCs/>
                  <w:i/>
                  <w:iCs/>
                </w:rPr>
                <m:t>D</m:t>
              </m:r>
            </m:e>
            <m:sub>
              <m:r>
                <m:rPr>
                  <m:nor/>
                </m:rPr>
                <w:rPr>
                  <w:bCs/>
                </w:rPr>
                <m:t>v</m:t>
              </m:r>
            </m:sub>
          </m:sSub>
          <m:r>
            <m:rPr>
              <m:nor/>
            </m:rPr>
            <w:rPr>
              <w:bCs/>
              <w:i/>
              <w:iCs/>
            </w:rPr>
            <m:t xml:space="preserve"> = </m:t>
          </m:r>
          <m:f>
            <m:fPr>
              <m:ctrlPr>
                <w:rPr>
                  <w:rFonts w:ascii="Cambria Math" w:hAnsi="Cambria Math"/>
                  <w:bCs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rFonts w:ascii="Symbol" w:hAnsi="Symbol"/>
                </w:rPr>
                <m:t></m:t>
              </m:r>
              <m:r>
                <m:rPr>
                  <m:nor/>
                </m:rPr>
                <w:rPr>
                  <w:i/>
                  <w:iCs/>
                </w:rPr>
                <m:t xml:space="preserve">P </m:t>
              </m:r>
              <m:r>
                <m:rPr>
                  <m:nor/>
                </m:rPr>
                <w:rPr>
                  <w:rFonts w:ascii="Cambria Math" w:hAnsi="Cambria Math" w:cs="Cambria Math"/>
                  <w:i/>
                  <w:iCs/>
                </w:rPr>
                <m:t>⋅</m:t>
              </m:r>
              <m:r>
                <m:rPr>
                  <m:nor/>
                </m:rPr>
                <w:rPr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rFonts w:ascii="Symbol" w:hAnsi="Symbol"/>
                </w:rPr>
                <m:t></m:t>
              </m:r>
              <m:r>
                <m:rPr>
                  <m:nor/>
                </m:rPr>
                <w:rPr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rFonts w:ascii="Cambria Math" w:hAnsi="Cambria Math" w:cs="Cambria Math"/>
                  <w:i/>
                  <w:iCs/>
                </w:rPr>
                <m:t xml:space="preserve">⋅ 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/>
                    </w:rPr>
                    <m:t>r</m:t>
                  </m:r>
                </m:e>
                <m:sup>
                  <m:r>
                    <m:rPr>
                      <m:nor/>
                    </m:rPr>
                    <w:rPr>
                      <w:rFonts w:ascii="Cambria Math"/>
                      <w:iCs/>
                    </w:rPr>
                    <m:t xml:space="preserve">  </m:t>
                  </m:r>
                  <m:r>
                    <m:rPr>
                      <m:nor/>
                    </m:rPr>
                    <w:rPr>
                      <w:iCs/>
                    </w:rPr>
                    <m:t>4</m:t>
                  </m:r>
                </m:sup>
              </m:sSup>
              <m:r>
                <m:rPr>
                  <m:nor/>
                </m:rPr>
                <w:rPr>
                  <w:i/>
                  <w:iCs/>
                </w:rPr>
                <m:t xml:space="preserve"> </m:t>
              </m:r>
            </m:num>
            <m:den>
              <m:r>
                <m:rPr>
                  <m:nor/>
                </m:rPr>
                <w:rPr>
                  <w:bCs/>
                  <w:i/>
                  <w:iCs/>
                </w:rPr>
                <m:t xml:space="preserve">8 </m:t>
              </m:r>
              <m:r>
                <m:rPr>
                  <m:nor/>
                </m:rPr>
                <w:rPr>
                  <w:rFonts w:ascii="Cambria Math" w:hAnsi="Cambria Math" w:cs="Cambria Math"/>
                  <w:bCs/>
                  <w:i/>
                  <w:iCs/>
                </w:rPr>
                <m:t>⋅</m:t>
              </m:r>
              <m:r>
                <m:rPr>
                  <m:nor/>
                </m:rPr>
                <w:rPr>
                  <w:bCs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rFonts w:ascii="Symbol" w:hAnsi="Symbol"/>
                  <w:bCs/>
                </w:rPr>
                <m:t></m:t>
              </m:r>
              <m:r>
                <m:rPr>
                  <m:nor/>
                </m:rPr>
                <w:rPr>
                  <w:bCs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rFonts w:ascii="Cambria Math" w:hAnsi="Cambria Math" w:cs="Cambria Math"/>
                  <w:bCs/>
                  <w:i/>
                  <w:iCs/>
                </w:rPr>
                <m:t>⋅</m:t>
              </m:r>
              <m:r>
                <m:rPr>
                  <m:nor/>
                </m:rPr>
                <w:rPr>
                  <w:bCs/>
                  <w:i/>
                  <w:iCs/>
                </w:rPr>
                <m:t xml:space="preserve"> x</m:t>
              </m:r>
            </m:den>
          </m:f>
        </m:oMath>
      </m:oMathPara>
    </w:p>
    <w:p w14:paraId="33F2453F" w14:textId="354692EA" w:rsidR="00D66516" w:rsidRDefault="006B2394" w:rsidP="00E26870">
      <w:pPr>
        <w:pStyle w:val="ECEcorps"/>
      </w:pPr>
      <w:r>
        <w:t>avec</w:t>
      </w:r>
      <w:r w:rsidR="0051292F">
        <w:t> :</w:t>
      </w:r>
    </w:p>
    <w:p w14:paraId="37E92EC5" w14:textId="5E19DC6C" w:rsidR="003A114B" w:rsidRDefault="003566D6" w:rsidP="00C33B5E">
      <w:pPr>
        <w:pStyle w:val="ECEcorps"/>
        <w:numPr>
          <w:ilvl w:val="0"/>
          <w:numId w:val="11"/>
        </w:numPr>
        <w:rPr>
          <w:bCs/>
          <w:iCs/>
        </w:rPr>
      </w:pPr>
      <m:oMath>
        <m:r>
          <m:rPr>
            <m:nor/>
          </m:rPr>
          <w:rPr>
            <w:rFonts w:ascii="Symbol" w:hAnsi="Symbol"/>
            <w:bCs/>
          </w:rPr>
          <m:t></m:t>
        </m:r>
      </m:oMath>
      <w:r w:rsidR="00C33B5E">
        <w:rPr>
          <w:bCs/>
          <w:iCs/>
        </w:rPr>
        <w:t> :</w:t>
      </w:r>
      <w:r w:rsidR="00033EC5">
        <w:rPr>
          <w:bCs/>
          <w:iCs/>
        </w:rPr>
        <w:t xml:space="preserve"> </w:t>
      </w:r>
      <w:r w:rsidR="00B24AC6">
        <w:rPr>
          <w:bCs/>
          <w:iCs/>
        </w:rPr>
        <w:t xml:space="preserve">la viscosité </w:t>
      </w:r>
      <w:r w:rsidR="00033EC5">
        <w:rPr>
          <w:bCs/>
          <w:iCs/>
        </w:rPr>
        <w:t xml:space="preserve">dynamique </w:t>
      </w:r>
      <w:r w:rsidR="00B24AC6">
        <w:rPr>
          <w:bCs/>
          <w:iCs/>
        </w:rPr>
        <w:t>du fluide</w:t>
      </w:r>
      <w:r w:rsidR="006B2394">
        <w:rPr>
          <w:bCs/>
          <w:iCs/>
        </w:rPr>
        <w:t xml:space="preserve">, </w:t>
      </w:r>
      <w:r w:rsidR="00400589">
        <w:rPr>
          <w:bCs/>
          <w:iCs/>
        </w:rPr>
        <w:t>exprimée en Pa</w:t>
      </w:r>
      <m:oMath>
        <m:r>
          <m:rPr>
            <m:nor/>
          </m:rPr>
          <w:rPr>
            <w:rFonts w:ascii="Cambria Math" w:hAnsi="Cambria Math" w:cs="Cambria Math"/>
            <w:bCs/>
            <w:iCs/>
          </w:rPr>
          <m:t>⋅</m:t>
        </m:r>
      </m:oMath>
      <w:r w:rsidR="00400589">
        <w:rPr>
          <w:bCs/>
          <w:iCs/>
        </w:rPr>
        <w:t>s</w:t>
      </w:r>
      <w:r w:rsidR="006B2394">
        <w:rPr>
          <w:bCs/>
          <w:iCs/>
        </w:rPr>
        <w:t> ;</w:t>
      </w:r>
    </w:p>
    <w:p w14:paraId="6FD4F6BE" w14:textId="11868868" w:rsidR="0051292F" w:rsidRDefault="0051292F" w:rsidP="00C33B5E">
      <w:pPr>
        <w:pStyle w:val="ECEcorps"/>
        <w:numPr>
          <w:ilvl w:val="0"/>
          <w:numId w:val="11"/>
        </w:numPr>
      </w:pPr>
      <w:r w:rsidRPr="00C33B5E">
        <w:rPr>
          <w:i/>
          <w:iCs/>
        </w:rPr>
        <w:t>r</w:t>
      </w:r>
      <w:r w:rsidR="00C33B5E">
        <w:t xml:space="preserve"> : </w:t>
      </w:r>
      <w:r w:rsidR="006B2394">
        <w:t xml:space="preserve">le </w:t>
      </w:r>
      <w:r>
        <w:t>rayon du tuyau traversé lors de l’écoulement</w:t>
      </w:r>
      <w:r w:rsidR="006B2394">
        <w:t>, exprimé en m ;</w:t>
      </w:r>
    </w:p>
    <w:p w14:paraId="6C1C8214" w14:textId="632D2CBD" w:rsidR="0051292F" w:rsidRDefault="0011315C" w:rsidP="00C33B5E">
      <w:pPr>
        <w:pStyle w:val="ECEcorps"/>
        <w:numPr>
          <w:ilvl w:val="0"/>
          <w:numId w:val="11"/>
        </w:numPr>
      </w:pPr>
      <w:r>
        <w:rPr>
          <w:i/>
          <w:iCs/>
        </w:rPr>
        <w:t>x</w:t>
      </w:r>
      <w:r w:rsidR="00C33B5E">
        <w:t xml:space="preserve"> : </w:t>
      </w:r>
      <w:r w:rsidR="006B2394">
        <w:t xml:space="preserve">la </w:t>
      </w:r>
      <w:r w:rsidR="0051292F">
        <w:t>longueur du tuyau</w:t>
      </w:r>
      <w:r w:rsidR="009A0E4E">
        <w:t xml:space="preserve"> horizontal</w:t>
      </w:r>
      <w:r w:rsidR="006B2394">
        <w:t xml:space="preserve">, </w:t>
      </w:r>
      <w:r w:rsidR="0051292F">
        <w:t>exprimé</w:t>
      </w:r>
      <w:r w:rsidR="00D913D7">
        <w:rPr>
          <w:color w:val="000000" w:themeColor="text1"/>
        </w:rPr>
        <w:t>e</w:t>
      </w:r>
      <w:r w:rsidR="006B2394">
        <w:t xml:space="preserve"> en m.</w:t>
      </w:r>
    </w:p>
    <w:p w14:paraId="2F2D4D7C" w14:textId="77777777" w:rsidR="00B24AC6" w:rsidRDefault="00B24AC6" w:rsidP="00E26870">
      <w:pPr>
        <w:pStyle w:val="ECEcorps"/>
      </w:pPr>
    </w:p>
    <w:p w14:paraId="6A457CA0" w14:textId="37D5BE1D" w:rsidR="00CC023A" w:rsidRPr="00332CE1" w:rsidRDefault="00C60969" w:rsidP="00332CE1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7CF82041" w14:textId="709D342B" w:rsidR="00C60969" w:rsidRDefault="00CC023A" w:rsidP="008E5C62">
      <w:pPr>
        <w:pStyle w:val="ECEcorps"/>
        <w:numPr>
          <w:ilvl w:val="0"/>
          <w:numId w:val="10"/>
        </w:numPr>
      </w:pPr>
      <w:r w:rsidRPr="00CC023A">
        <w:t xml:space="preserve">Le débit volumique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D</m:t>
            </m:r>
          </m:e>
          <m:sub>
            <m:r>
              <m:rPr>
                <m:nor/>
              </m:rPr>
              <w:rPr>
                <w:iCs/>
              </w:rPr>
              <m:t>v</m:t>
            </m:r>
          </m:sub>
        </m:sSub>
        <m:r>
          <m:rPr>
            <m:sty m:val="bi"/>
          </m:rPr>
          <w:rPr>
            <w:rFonts w:ascii="Cambria Math" w:hAnsi="Cambria Math"/>
          </w:rPr>
          <m:t xml:space="preserve"> </m:t>
        </m:r>
      </m:oMath>
      <w:r w:rsidRPr="00CC023A">
        <w:t xml:space="preserve">d’un </w:t>
      </w:r>
      <w:r>
        <w:t xml:space="preserve">fluide </w:t>
      </w:r>
      <w:r w:rsidR="00400589">
        <w:t xml:space="preserve">en régime permanent </w:t>
      </w:r>
      <w:r>
        <w:t>est donné par la relation suivante :</w:t>
      </w:r>
    </w:p>
    <w:p w14:paraId="6202AB12" w14:textId="36D91940" w:rsidR="00D9338B" w:rsidRPr="00D913D7" w:rsidRDefault="00863481" w:rsidP="00D913D7">
      <w:pPr>
        <w:pStyle w:val="ECEtitre"/>
        <w:jc w:val="center"/>
        <w:rPr>
          <w:b w:val="0"/>
          <w:bCs/>
          <w:i/>
          <w:u w:val="none"/>
        </w:rPr>
      </w:pPr>
      <m:oMathPara>
        <m:oMath>
          <m:sSub>
            <m:sSubPr>
              <m:ctrlPr>
                <w:rPr>
                  <w:rFonts w:ascii="Cambria Math" w:hAnsi="Cambria Math"/>
                  <w:b w:val="0"/>
                  <w:bCs/>
                  <w:i/>
                  <w:u w:val="none"/>
                </w:rPr>
              </m:ctrlPr>
            </m:sSubPr>
            <m:e>
              <m:r>
                <m:rPr>
                  <m:nor/>
                </m:rPr>
                <w:rPr>
                  <w:b w:val="0"/>
                  <w:bCs/>
                  <w:i/>
                  <w:u w:val="none"/>
                </w:rPr>
                <m:t>D</m:t>
              </m:r>
            </m:e>
            <m:sub>
              <m:r>
                <m:rPr>
                  <m:nor/>
                </m:rPr>
                <w:rPr>
                  <w:b w:val="0"/>
                  <w:bCs/>
                  <w:iCs/>
                  <w:u w:val="none"/>
                </w:rPr>
                <m:t>v</m:t>
              </m:r>
            </m:sub>
          </m:sSub>
          <m:r>
            <m:rPr>
              <m:nor/>
            </m:rPr>
            <w:rPr>
              <w:rFonts w:ascii="Cambria Math"/>
              <w:b w:val="0"/>
              <w:bCs/>
              <w:i/>
              <w:u w:val="none"/>
            </w:rPr>
            <m:t xml:space="preserve"> </m:t>
          </m:r>
          <m:r>
            <m:rPr>
              <m:nor/>
            </m:rPr>
            <w:rPr>
              <w:b w:val="0"/>
              <w:bCs/>
              <w:i/>
              <w:u w:val="none"/>
            </w:rPr>
            <m:t>=</m:t>
          </m:r>
          <m:f>
            <m:fPr>
              <m:ctrlPr>
                <w:rPr>
                  <w:rFonts w:ascii="Cambria Math" w:hAnsi="Cambria Math"/>
                  <w:b w:val="0"/>
                  <w:bCs/>
                  <w:i/>
                  <w:u w:val="none"/>
                </w:rPr>
              </m:ctrlPr>
            </m:fPr>
            <m:num>
              <m:r>
                <m:rPr>
                  <m:nor/>
                </m:rPr>
                <w:rPr>
                  <w:b w:val="0"/>
                  <w:bCs/>
                  <w:i/>
                  <w:u w:val="none"/>
                </w:rPr>
                <m:t>V</m:t>
              </m:r>
            </m:num>
            <m:den>
              <m:r>
                <m:rPr>
                  <m:nor/>
                </m:rPr>
                <w:rPr>
                  <w:rFonts w:ascii="Cambria Math"/>
                  <w:b w:val="0"/>
                  <w:bCs/>
                  <w:i/>
                  <w:u w:val="none"/>
                </w:rPr>
                <m:t xml:space="preserve"> </m:t>
              </m:r>
              <m:r>
                <m:rPr>
                  <m:nor/>
                </m:rPr>
                <w:rPr>
                  <w:rFonts w:ascii="Symbol" w:hAnsi="Symbol"/>
                </w:rPr>
                <m:t></m:t>
              </m:r>
              <m:r>
                <m:rPr>
                  <m:nor/>
                </m:rPr>
                <w:rPr>
                  <w:b w:val="0"/>
                  <w:bCs/>
                  <w:i/>
                  <w:u w:val="none"/>
                </w:rPr>
                <m:t>t</m:t>
              </m:r>
            </m:den>
          </m:f>
        </m:oMath>
      </m:oMathPara>
    </w:p>
    <w:p w14:paraId="280F3AA3" w14:textId="24CD319D" w:rsidR="00533960" w:rsidRPr="00533960" w:rsidRDefault="006B2394" w:rsidP="00533960">
      <w:pPr>
        <w:pStyle w:val="ECEtitre"/>
        <w:ind w:left="709"/>
        <w:rPr>
          <w:b w:val="0"/>
          <w:bCs/>
          <w:u w:val="none"/>
        </w:rPr>
      </w:pPr>
      <w:r>
        <w:rPr>
          <w:b w:val="0"/>
          <w:bCs/>
          <w:u w:val="none"/>
        </w:rPr>
        <w:t>avec</w:t>
      </w:r>
      <w:r w:rsidR="008869DB">
        <w:rPr>
          <w:b w:val="0"/>
          <w:bCs/>
          <w:u w:val="none"/>
        </w:rPr>
        <w:t> :</w:t>
      </w:r>
      <w:r w:rsidR="00533960">
        <w:rPr>
          <w:b w:val="0"/>
          <w:bCs/>
          <w:u w:val="none"/>
        </w:rPr>
        <w:t xml:space="preserve"> </w:t>
      </w:r>
    </w:p>
    <w:p w14:paraId="1B69BB6B" w14:textId="19065DD0" w:rsidR="00D9338B" w:rsidRPr="008869DB" w:rsidRDefault="00CC023A" w:rsidP="00786CD8">
      <w:pPr>
        <w:pStyle w:val="ECEtitre"/>
        <w:numPr>
          <w:ilvl w:val="0"/>
          <w:numId w:val="11"/>
        </w:numPr>
        <w:ind w:left="1429"/>
        <w:rPr>
          <w:b w:val="0"/>
          <w:bCs/>
          <w:u w:val="none"/>
        </w:rPr>
      </w:pPr>
      <w:r w:rsidRPr="00C33B5E">
        <w:rPr>
          <w:b w:val="0"/>
          <w:bCs/>
          <w:i/>
          <w:iCs/>
          <w:u w:val="none"/>
        </w:rPr>
        <w:t>V</w:t>
      </w:r>
      <w:r w:rsidR="00C33B5E">
        <w:rPr>
          <w:b w:val="0"/>
          <w:bCs/>
          <w:u w:val="none"/>
        </w:rPr>
        <w:t xml:space="preserve"> : </w:t>
      </w:r>
      <w:r w:rsidR="006B2394">
        <w:rPr>
          <w:b w:val="0"/>
          <w:bCs/>
          <w:u w:val="none"/>
        </w:rPr>
        <w:t xml:space="preserve">le </w:t>
      </w:r>
      <w:r w:rsidRPr="00CC023A">
        <w:rPr>
          <w:b w:val="0"/>
          <w:bCs/>
          <w:u w:val="none"/>
        </w:rPr>
        <w:t>volume de fluide écoulé</w:t>
      </w:r>
      <w:r w:rsidR="009A534F">
        <w:rPr>
          <w:b w:val="0"/>
          <w:bCs/>
          <w:u w:val="none"/>
        </w:rPr>
        <w:t xml:space="preserve"> pendant la durée</w:t>
      </w:r>
      <w:r w:rsidR="009A534F" w:rsidRPr="003566D6">
        <w:rPr>
          <w:b w:val="0"/>
          <w:bCs/>
          <w:u w:val="none"/>
        </w:rPr>
        <w:t xml:space="preserve"> </w:t>
      </w:r>
      <m:oMath>
        <m:r>
          <m:rPr>
            <m:nor/>
          </m:rPr>
          <w:rPr>
            <w:rFonts w:ascii="Symbol" w:hAnsi="Symbol"/>
            <w:b w:val="0"/>
          </w:rPr>
          <m:t></m:t>
        </m:r>
        <m:r>
          <m:rPr>
            <m:nor/>
          </m:rPr>
          <w:rPr>
            <w:b w:val="0"/>
            <w:bCs/>
            <w:i/>
            <w:u w:val="none"/>
          </w:rPr>
          <m:t>t</m:t>
        </m:r>
      </m:oMath>
      <w:r w:rsidR="006B2394">
        <w:rPr>
          <w:b w:val="0"/>
          <w:bCs/>
          <w:u w:val="none"/>
        </w:rPr>
        <w:t xml:space="preserve">, </w:t>
      </w:r>
      <w:r w:rsidR="008869DB">
        <w:rPr>
          <w:b w:val="0"/>
          <w:bCs/>
          <w:u w:val="none"/>
        </w:rPr>
        <w:t xml:space="preserve">exprimé </w:t>
      </w:r>
      <w:r>
        <w:rPr>
          <w:b w:val="0"/>
          <w:bCs/>
          <w:u w:val="none"/>
        </w:rPr>
        <w:t xml:space="preserve">en </w:t>
      </w:r>
      <m:oMath>
        <m:sSup>
          <m:sSupPr>
            <m:ctrlPr>
              <w:rPr>
                <w:rFonts w:ascii="Cambria Math" w:hAnsi="Cambria Math"/>
                <w:b w:val="0"/>
                <w:bCs/>
                <w:i/>
                <w:u w:val="none"/>
              </w:rPr>
            </m:ctrlPr>
          </m:sSupPr>
          <m:e>
            <m:r>
              <m:rPr>
                <m:nor/>
              </m:rPr>
              <w:rPr>
                <w:b w:val="0"/>
                <w:bCs/>
                <w:u w:val="none"/>
              </w:rPr>
              <m:t>m</m:t>
            </m:r>
          </m:e>
          <m:sup>
            <m:r>
              <m:rPr>
                <m:nor/>
              </m:rPr>
              <w:rPr>
                <w:b w:val="0"/>
                <w:bCs/>
                <w:u w:val="none"/>
              </w:rPr>
              <m:t>3</m:t>
            </m:r>
          </m:sup>
        </m:sSup>
      </m:oMath>
      <w:r w:rsidR="006B2394">
        <w:rPr>
          <w:b w:val="0"/>
          <w:bCs/>
          <w:u w:val="none"/>
          <w:vertAlign w:val="superscript"/>
        </w:rPr>
        <w:t> </w:t>
      </w:r>
      <w:r w:rsidR="006B2394">
        <w:rPr>
          <w:b w:val="0"/>
          <w:bCs/>
          <w:u w:val="none"/>
        </w:rPr>
        <w:t>;</w:t>
      </w:r>
    </w:p>
    <w:p w14:paraId="20372086" w14:textId="0184099C" w:rsidR="00CC023A" w:rsidRPr="00CC023A" w:rsidRDefault="003566D6" w:rsidP="00786CD8">
      <w:pPr>
        <w:pStyle w:val="ECEcorps"/>
        <w:numPr>
          <w:ilvl w:val="0"/>
          <w:numId w:val="11"/>
        </w:numPr>
        <w:ind w:left="1429"/>
      </w:pP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bCs/>
            <w:i/>
          </w:rPr>
          <m:t>t</m:t>
        </m:r>
      </m:oMath>
      <w:r w:rsidR="00C33B5E">
        <w:t> :</w:t>
      </w:r>
      <w:r w:rsidR="008869DB">
        <w:t xml:space="preserve"> </w:t>
      </w:r>
      <w:r w:rsidR="006B2394">
        <w:t xml:space="preserve">la durée de l’écoulement, </w:t>
      </w:r>
      <w:r w:rsidR="00D66516">
        <w:t>exprimée</w:t>
      </w:r>
      <w:r w:rsidR="008869DB">
        <w:t xml:space="preserve"> </w:t>
      </w:r>
      <w:r w:rsidR="00CC023A">
        <w:t>en s</w:t>
      </w:r>
      <w:r w:rsidR="006B2394">
        <w:t> ;</w:t>
      </w:r>
    </w:p>
    <w:p w14:paraId="6E396FAB" w14:textId="1DEB42A4" w:rsidR="008E5C62" w:rsidRPr="00332CE1" w:rsidRDefault="00863481" w:rsidP="00786CD8">
      <w:pPr>
        <w:pStyle w:val="ECEcorps"/>
        <w:numPr>
          <w:ilvl w:val="0"/>
          <w:numId w:val="11"/>
        </w:numPr>
        <w:ind w:left="1429"/>
        <w:rPr>
          <w:bCs/>
          <w:iCs/>
        </w:rPr>
      </w:pP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</w:rPr>
              <m:t>D</m:t>
            </m:r>
          </m:e>
          <m:sub>
            <m:r>
              <m:rPr>
                <m:nor/>
              </m:rPr>
              <w:rPr>
                <w:bCs/>
                <w:iCs/>
              </w:rPr>
              <m:t>v</m:t>
            </m:r>
          </m:sub>
        </m:sSub>
        <m:r>
          <m:rPr>
            <m:nor/>
          </m:rPr>
          <w:rPr>
            <w:rFonts w:ascii="Cambria Math"/>
            <w:b/>
            <w:bCs/>
            <w:iCs/>
          </w:rPr>
          <m:t> </m:t>
        </m:r>
      </m:oMath>
      <w:r w:rsidR="00C33B5E">
        <w:t>:</w:t>
      </w:r>
      <w:r w:rsidR="008E5C62">
        <w:t xml:space="preserve"> </w:t>
      </w:r>
      <w:r w:rsidR="006B2394">
        <w:t xml:space="preserve">le </w:t>
      </w:r>
      <w:r w:rsidR="008E5C62">
        <w:t>débit volumique</w:t>
      </w:r>
      <w:r w:rsidR="006B2394">
        <w:t xml:space="preserve">, </w:t>
      </w:r>
      <w:r w:rsidR="008E5C62">
        <w:t xml:space="preserve">exprimé 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</m:t>
            </m:r>
          </m:e>
          <m:sup>
            <m:r>
              <m:rPr>
                <m:nor/>
              </m:rPr>
              <m:t>3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 w:hAnsi="Cambria Math" w:cs="Cambria Math"/>
              </w:rPr>
              <m:t>⋅</m:t>
            </m:r>
            <m:r>
              <m:rPr>
                <m:nor/>
              </m:rPr>
              <m:t>s</m:t>
            </m:r>
          </m:e>
          <m:sup>
            <m:r>
              <m:rPr>
                <m:nor/>
              </m:rPr>
              <m:t>–1</m:t>
            </m:r>
          </m:sup>
        </m:sSup>
      </m:oMath>
      <w:r w:rsidR="00786CD8">
        <w:t>.</w:t>
      </w:r>
    </w:p>
    <w:p w14:paraId="65685AD4" w14:textId="77777777" w:rsidR="00332CE1" w:rsidRDefault="00332CE1" w:rsidP="00332CE1">
      <w:pPr>
        <w:pStyle w:val="ECEcorps"/>
        <w:rPr>
          <w:bCs/>
          <w:iCs/>
        </w:rPr>
      </w:pPr>
    </w:p>
    <w:p w14:paraId="6AC74140" w14:textId="70F1F4F8" w:rsidR="00332CE1" w:rsidRDefault="0059386D" w:rsidP="00332CE1">
      <w:pPr>
        <w:pStyle w:val="ECEcorps"/>
        <w:numPr>
          <w:ilvl w:val="0"/>
          <w:numId w:val="10"/>
        </w:numPr>
      </w:pPr>
      <w:r>
        <w:t xml:space="preserve">La pression </w:t>
      </w:r>
      <w:r w:rsidRPr="006B2394">
        <w:rPr>
          <w:i/>
          <w:iCs/>
        </w:rPr>
        <w:t>P</w:t>
      </w:r>
      <w:r w:rsidR="00D913D7" w:rsidRPr="006B2394">
        <w:rPr>
          <w:rFonts w:eastAsia="Arial Unicode MS"/>
          <w:color w:val="00B050"/>
        </w:rPr>
        <w:t xml:space="preserve"> </w:t>
      </w:r>
      <w:r w:rsidR="008E5C62">
        <w:t xml:space="preserve">est exprimée en pascal (Pa) mais </w:t>
      </w:r>
      <w:r w:rsidR="0062353D">
        <w:t>peu</w:t>
      </w:r>
      <w:r w:rsidR="008E5C62">
        <w:t>t être exprimée</w:t>
      </w:r>
      <w:r w:rsidR="0062353D">
        <w:t xml:space="preserve"> en bar avec</w:t>
      </w:r>
      <w:r w:rsidR="006B2394">
        <w:t> </w:t>
      </w:r>
      <w:r w:rsidR="0062353D">
        <w:t>1 bar = 10</w:t>
      </w:r>
      <w:r w:rsidR="0062353D" w:rsidRPr="006B2394">
        <w:rPr>
          <w:vertAlign w:val="superscript"/>
        </w:rPr>
        <w:t xml:space="preserve">5 </w:t>
      </w:r>
      <w:r w:rsidR="0062353D">
        <w:t>Pa</w:t>
      </w:r>
      <w:r w:rsidR="006B2394">
        <w:t>.</w:t>
      </w:r>
    </w:p>
    <w:p w14:paraId="65CD9981" w14:textId="6E6C813E" w:rsidR="00587AE0" w:rsidRPr="00D16902" w:rsidRDefault="00B815A4" w:rsidP="00587AE0">
      <w:pPr>
        <w:pStyle w:val="ECEcorps"/>
        <w:numPr>
          <w:ilvl w:val="0"/>
          <w:numId w:val="10"/>
        </w:numPr>
      </w:pPr>
      <w:r>
        <w:t>1 L = 10</w:t>
      </w:r>
      <w:r w:rsidR="00D34B5D">
        <w:rPr>
          <w:vertAlign w:val="superscript"/>
        </w:rPr>
        <w:t>–</w:t>
      </w:r>
      <w:r>
        <w:rPr>
          <w:vertAlign w:val="superscript"/>
        </w:rPr>
        <w:t>3</w:t>
      </w:r>
      <w:r>
        <w:t xml:space="preserve"> m</w:t>
      </w:r>
      <w:r>
        <w:rPr>
          <w:vertAlign w:val="superscript"/>
        </w:rPr>
        <w:t>3</w:t>
      </w:r>
      <w:r w:rsidR="00587AE0">
        <w:t>.</w:t>
      </w:r>
    </w:p>
    <w:p w14:paraId="4247B53D" w14:textId="741ED24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4B948BF" w:rsidR="00E26870" w:rsidRPr="00452138" w:rsidRDefault="00400589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 w:rsidRPr="00D913D7">
        <w:rPr>
          <w:color w:val="000000" w:themeColor="text1"/>
        </w:rPr>
        <w:t>Débit</w:t>
      </w:r>
      <w:r>
        <w:t xml:space="preserve"> volumique en régime permanent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B95075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p w14:paraId="248513CF" w14:textId="77777777" w:rsidR="00400589" w:rsidRPr="00400589" w:rsidRDefault="00400589" w:rsidP="003F2ACA">
      <w:pPr>
        <w:pStyle w:val="ECEcorps"/>
        <w:rPr>
          <w:rFonts w:eastAsia="Arial Unicode MS"/>
          <w:i/>
          <w:iCs/>
        </w:rPr>
      </w:pPr>
    </w:p>
    <w:p w14:paraId="3820403C" w14:textId="4BE6526C" w:rsidR="00400589" w:rsidRPr="00DF5CFE" w:rsidRDefault="00400589" w:rsidP="00400589">
      <w:pPr>
        <w:pStyle w:val="ECEcorps"/>
        <w:numPr>
          <w:ilvl w:val="1"/>
          <w:numId w:val="6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Exprimer le débit volumique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</w:rPr>
              <m:t>D</m:t>
            </m:r>
          </m:e>
          <m:sub>
            <m:r>
              <m:rPr>
                <m:nor/>
              </m:rPr>
              <w:rPr>
                <w:bCs/>
                <w:iCs/>
              </w:rPr>
              <m:t>v</m:t>
            </m:r>
          </m:sub>
        </m:sSub>
      </m:oMath>
      <w:r w:rsidR="003841B4">
        <w:rPr>
          <w:rFonts w:eastAsia="Arial Unicode MS"/>
          <w:bCs/>
        </w:rPr>
        <w:t xml:space="preserve"> </w:t>
      </w:r>
      <w:r>
        <w:rPr>
          <w:rFonts w:eastAsia="Arial Unicode MS"/>
          <w:iCs/>
        </w:rPr>
        <w:t xml:space="preserve">en fonction de la masse </w:t>
      </w:r>
      <w:r w:rsidRPr="00C33B5E">
        <w:rPr>
          <w:rFonts w:eastAsia="Arial Unicode MS"/>
          <w:i/>
        </w:rPr>
        <w:t>m</w:t>
      </w:r>
      <w:r>
        <w:rPr>
          <w:rFonts w:eastAsia="Arial Unicode MS"/>
          <w:iCs/>
        </w:rPr>
        <w:t xml:space="preserve"> </w:t>
      </w:r>
      <w:r w:rsidR="007C3C0E">
        <w:rPr>
          <w:rFonts w:eastAsia="Arial Unicode MS"/>
          <w:iCs/>
        </w:rPr>
        <w:t>d’eau</w:t>
      </w:r>
      <w:r w:rsidR="00F43A19">
        <w:rPr>
          <w:rFonts w:eastAsia="Arial Unicode MS"/>
          <w:iCs/>
        </w:rPr>
        <w:t xml:space="preserve"> écoulé</w:t>
      </w:r>
      <w:r w:rsidR="00E843B2">
        <w:rPr>
          <w:rFonts w:eastAsia="Arial Unicode MS"/>
          <w:iCs/>
        </w:rPr>
        <w:t>e</w:t>
      </w:r>
      <w:r w:rsidR="00F43A19">
        <w:rPr>
          <w:rFonts w:eastAsia="Arial Unicode MS"/>
          <w:iCs/>
        </w:rPr>
        <w:t xml:space="preserve"> </w:t>
      </w:r>
      <w:r w:rsidR="003C2402">
        <w:rPr>
          <w:rFonts w:eastAsia="Arial Unicode MS"/>
          <w:iCs/>
        </w:rPr>
        <w:t xml:space="preserve">pendant une durée </w:t>
      </w: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bCs/>
            <w:i/>
          </w:rPr>
          <m:t>t</m:t>
        </m:r>
      </m:oMath>
      <w:r w:rsidR="003C2402">
        <w:rPr>
          <w:rFonts w:eastAsia="Arial Unicode MS"/>
          <w:iCs/>
        </w:rPr>
        <w:t xml:space="preserve"> </w:t>
      </w:r>
      <w:r>
        <w:rPr>
          <w:rFonts w:eastAsia="Arial Unicode MS"/>
          <w:iCs/>
        </w:rPr>
        <w:t xml:space="preserve">et de la masse volumique </w:t>
      </w:r>
      <w:r w:rsidR="007C3C0E">
        <w:rPr>
          <w:rFonts w:eastAsia="Arial Unicode MS"/>
          <w:iCs/>
        </w:rPr>
        <w:t>de l’eau</w:t>
      </w:r>
      <w:r>
        <w:rPr>
          <w:rFonts w:eastAsia="Arial Unicode MS"/>
          <w:iCs/>
        </w:rPr>
        <w:t xml:space="preserve"> </w:t>
      </w:r>
      <m:oMath>
        <m:r>
          <m:rPr>
            <m:nor/>
          </m:rPr>
          <w:rPr>
            <w:rFonts w:ascii="Symbol" w:hAnsi="Symbol"/>
          </w:rPr>
          <m:t></m:t>
        </m:r>
      </m:oMath>
      <w:r w:rsidRPr="00D913D7">
        <w:rPr>
          <w:rFonts w:eastAsia="Arial Unicode MS"/>
        </w:rPr>
        <w:t>.</w:t>
      </w:r>
    </w:p>
    <w:p w14:paraId="5DF4D2FF" w14:textId="77777777" w:rsidR="00DF5CFE" w:rsidRPr="00400589" w:rsidRDefault="00DF5CFE" w:rsidP="00DF5CFE">
      <w:pPr>
        <w:pStyle w:val="ECEcorps"/>
        <w:ind w:left="360"/>
        <w:rPr>
          <w:rFonts w:eastAsia="Arial Unicode MS"/>
          <w:iCs/>
        </w:rPr>
      </w:pPr>
    </w:p>
    <w:p w14:paraId="48C419B0" w14:textId="323059A5" w:rsidR="00400589" w:rsidRDefault="0040058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40058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03EBD959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261A536D" w14:textId="0C5A281D" w:rsidR="00400589" w:rsidRDefault="00400589" w:rsidP="00DF5CFE">
      <w:pPr>
        <w:pStyle w:val="ECEpartie"/>
        <w:numPr>
          <w:ilvl w:val="0"/>
          <w:numId w:val="0"/>
        </w:numPr>
        <w:ind w:left="360" w:hanging="360"/>
        <w:rPr>
          <w:rFonts w:eastAsia="Arial Unicode MS"/>
          <w:b w:val="0"/>
          <w:bCs/>
          <w:iCs/>
        </w:rPr>
      </w:pPr>
      <w:r w:rsidRPr="0040058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79C18805" w14:textId="77777777" w:rsidR="00DF5CFE" w:rsidRPr="00DF5CFE" w:rsidRDefault="00DF5CFE" w:rsidP="00DF5CFE">
      <w:pPr>
        <w:pStyle w:val="ECEcorps"/>
      </w:pPr>
    </w:p>
    <w:p w14:paraId="5AFF31F2" w14:textId="77777777" w:rsidR="00400589" w:rsidRPr="00400589" w:rsidRDefault="00400589" w:rsidP="00DF5CFE">
      <w:pPr>
        <w:pStyle w:val="ECEpartie"/>
        <w:numPr>
          <w:ilvl w:val="0"/>
          <w:numId w:val="0"/>
        </w:numPr>
        <w:ind w:left="360" w:hanging="360"/>
        <w:rPr>
          <w:b w:val="0"/>
          <w:bCs/>
          <w:iCs/>
        </w:rPr>
      </w:pPr>
      <w:r w:rsidRPr="0040058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5B79B1C6" w14:textId="77777777" w:rsidR="00400589" w:rsidRDefault="00400589" w:rsidP="00400589">
      <w:pPr>
        <w:pStyle w:val="ECEcorps"/>
        <w:ind w:left="360"/>
        <w:rPr>
          <w:rFonts w:eastAsia="Arial Unicode MS"/>
          <w:iCs/>
        </w:rPr>
      </w:pPr>
    </w:p>
    <w:p w14:paraId="09EB582B" w14:textId="338413BC" w:rsidR="00CA2745" w:rsidRPr="00DD0710" w:rsidRDefault="00400589" w:rsidP="00CA2745">
      <w:pPr>
        <w:pStyle w:val="ECEcorps"/>
        <w:numPr>
          <w:ilvl w:val="1"/>
          <w:numId w:val="6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À l’aide </w:t>
      </w:r>
      <w:r w:rsidRPr="00DD0710">
        <w:rPr>
          <w:rFonts w:eastAsia="Arial Unicode MS"/>
          <w:iCs/>
        </w:rPr>
        <w:t xml:space="preserve">du matériel </w:t>
      </w:r>
      <w:r w:rsidR="0059386D" w:rsidRPr="00DD0710">
        <w:rPr>
          <w:rFonts w:eastAsia="Arial Unicode MS"/>
          <w:iCs/>
          <w:color w:val="000000" w:themeColor="text1"/>
        </w:rPr>
        <w:t>mis</w:t>
      </w:r>
      <w:r w:rsidR="0059386D" w:rsidRPr="00DD0710">
        <w:rPr>
          <w:rFonts w:eastAsia="Arial Unicode MS"/>
          <w:iCs/>
          <w:color w:val="FF0000"/>
        </w:rPr>
        <w:t xml:space="preserve"> </w:t>
      </w:r>
      <w:r w:rsidRPr="00DD0710">
        <w:rPr>
          <w:rFonts w:eastAsia="Arial Unicode MS"/>
          <w:iCs/>
        </w:rPr>
        <w:t xml:space="preserve">à disposition, </w:t>
      </w:r>
      <w:r w:rsidR="00DD0710" w:rsidRPr="00DD0710">
        <w:rPr>
          <w:rFonts w:eastAsia="Arial Unicode MS"/>
          <w:iCs/>
        </w:rPr>
        <w:t>mettre en œuvre le</w:t>
      </w:r>
      <w:r w:rsidRPr="00DD0710">
        <w:rPr>
          <w:rFonts w:eastAsia="Arial Unicode MS"/>
          <w:iCs/>
        </w:rPr>
        <w:t xml:space="preserve"> protocole expérimental </w:t>
      </w:r>
      <w:r w:rsidR="00DD0710" w:rsidRPr="00DD0710">
        <w:rPr>
          <w:rFonts w:eastAsia="Arial Unicode MS"/>
          <w:iCs/>
        </w:rPr>
        <w:t>ci-dessous permettant</w:t>
      </w:r>
      <w:r w:rsidRPr="00DD0710">
        <w:rPr>
          <w:rFonts w:eastAsia="Arial Unicode MS"/>
          <w:iCs/>
        </w:rPr>
        <w:t xml:space="preserve"> de </w:t>
      </w:r>
      <w:r w:rsidR="006B6749" w:rsidRPr="00DD0710">
        <w:rPr>
          <w:rFonts w:eastAsia="Arial Unicode MS"/>
          <w:iCs/>
        </w:rPr>
        <w:t>déterminer</w:t>
      </w:r>
      <w:r w:rsidR="00D2442A" w:rsidRPr="00DD0710">
        <w:rPr>
          <w:rFonts w:eastAsia="Arial Unicode MS"/>
          <w:iCs/>
        </w:rPr>
        <w:t xml:space="preserve"> le </w:t>
      </w:r>
      <w:r w:rsidRPr="00DD0710">
        <w:rPr>
          <w:rFonts w:eastAsia="Arial Unicode MS"/>
          <w:iCs/>
        </w:rPr>
        <w:t xml:space="preserve">débit volumique </w:t>
      </w:r>
      <m:oMath>
        <m:sSub>
          <m:sSubPr>
            <m:ctrlPr>
              <w:rPr>
                <w:rFonts w:ascii="Cambria Math" w:hAnsi="Cambria Math"/>
                <w:bCs/>
                <w:iCs/>
              </w:rPr>
            </m:ctrlPr>
          </m:sSubPr>
          <m:e>
            <m:r>
              <m:rPr>
                <m:nor/>
              </m:rPr>
              <w:rPr>
                <w:rFonts w:ascii="Cambria Math"/>
                <w:bCs/>
                <w:iCs/>
              </w:rPr>
              <m:t xml:space="preserve"> </m:t>
            </m:r>
            <m:r>
              <m:rPr>
                <m:nor/>
              </m:rPr>
              <w:rPr>
                <w:bCs/>
                <w:iCs/>
              </w:rPr>
              <m:t>D</m:t>
            </m:r>
          </m:e>
          <m:sub>
            <m:r>
              <m:rPr>
                <m:nor/>
              </m:rPr>
              <w:rPr>
                <w:bCs/>
                <w:iCs/>
              </w:rPr>
              <m:t>v</m:t>
            </m:r>
          </m:sub>
        </m:sSub>
      </m:oMath>
      <w:r w:rsidR="00CA2745" w:rsidRPr="00DD0710">
        <w:rPr>
          <w:rFonts w:eastAsia="Arial Unicode MS"/>
          <w:iCs/>
        </w:rPr>
        <w:t xml:space="preserve"> d</w:t>
      </w:r>
      <w:r w:rsidRPr="00DD0710">
        <w:rPr>
          <w:rFonts w:eastAsia="Arial Unicode MS"/>
          <w:iCs/>
        </w:rPr>
        <w:t>e l’écoulement en régime permanent à travers le tuyau de rayon r</w:t>
      </w:r>
      <w:r w:rsidR="00DD0710" w:rsidRPr="00DD0710">
        <w:rPr>
          <w:rFonts w:eastAsia="Arial Unicode MS"/>
          <w:iCs/>
        </w:rPr>
        <w:t>, le plus précisément possible</w:t>
      </w:r>
      <w:r w:rsidRPr="00DD0710">
        <w:rPr>
          <w:rFonts w:eastAsia="Arial Unicode MS"/>
          <w:iCs/>
        </w:rPr>
        <w:t>.</w:t>
      </w:r>
      <w:r w:rsidR="00533735">
        <w:rPr>
          <w:rFonts w:eastAsia="Arial Unicode MS"/>
          <w:iCs/>
        </w:rPr>
        <w:t xml:space="preserve"> </w:t>
      </w:r>
      <w:r w:rsidR="00533735">
        <w:t>On considère que le régime permanent est établi dès l’ouverture du robinet.</w:t>
      </w:r>
    </w:p>
    <w:p w14:paraId="1781F3D9" w14:textId="77777777" w:rsidR="00DD0710" w:rsidRPr="00DD0710" w:rsidRDefault="00DD0710" w:rsidP="00DD0710">
      <w:pPr>
        <w:pStyle w:val="ECEcorps"/>
        <w:ind w:left="360"/>
        <w:rPr>
          <w:rFonts w:eastAsia="Arial Unicode MS"/>
          <w:iCs/>
        </w:rPr>
      </w:pPr>
    </w:p>
    <w:p w14:paraId="4B46EA23" w14:textId="0643DC80" w:rsidR="00DD0710" w:rsidRPr="00DD0710" w:rsidRDefault="00DD0710" w:rsidP="00DD0710">
      <w:pPr>
        <w:pStyle w:val="ECEpartie"/>
        <w:numPr>
          <w:ilvl w:val="0"/>
          <w:numId w:val="15"/>
        </w:numPr>
        <w:rPr>
          <w:b w:val="0"/>
          <w:bCs/>
          <w:i/>
          <w:iCs/>
        </w:rPr>
      </w:pPr>
      <w:r w:rsidRPr="00DD0710">
        <w:rPr>
          <w:b w:val="0"/>
          <w:bCs/>
        </w:rPr>
        <w:t xml:space="preserve">Peser </w:t>
      </w:r>
      <w:r>
        <w:rPr>
          <w:b w:val="0"/>
          <w:bCs/>
        </w:rPr>
        <w:t xml:space="preserve">un </w:t>
      </w:r>
      <w:r w:rsidRPr="00DD0710">
        <w:rPr>
          <w:b w:val="0"/>
          <w:bCs/>
        </w:rPr>
        <w:t>bécher vide puis le placer sous le robinet.</w:t>
      </w:r>
    </w:p>
    <w:p w14:paraId="7A912052" w14:textId="77777777" w:rsidR="00DD0710" w:rsidRPr="00DD0710" w:rsidRDefault="00DD0710" w:rsidP="00DD0710">
      <w:pPr>
        <w:pStyle w:val="ECEpartie"/>
        <w:numPr>
          <w:ilvl w:val="0"/>
          <w:numId w:val="15"/>
        </w:numPr>
        <w:rPr>
          <w:b w:val="0"/>
          <w:bCs/>
        </w:rPr>
      </w:pPr>
      <w:r w:rsidRPr="00DD0710">
        <w:rPr>
          <w:b w:val="0"/>
          <w:bCs/>
        </w:rPr>
        <w:t>Ouvrir le robinet et déclencher le chronomètre en même temps.</w:t>
      </w:r>
    </w:p>
    <w:p w14:paraId="2C91E14D" w14:textId="6A977C29" w:rsidR="00DD0710" w:rsidRPr="00DD0710" w:rsidRDefault="00DD0710" w:rsidP="00DD0710">
      <w:pPr>
        <w:pStyle w:val="ECEpartie"/>
        <w:numPr>
          <w:ilvl w:val="0"/>
          <w:numId w:val="15"/>
        </w:numPr>
        <w:rPr>
          <w:b w:val="0"/>
          <w:bCs/>
        </w:rPr>
      </w:pPr>
      <w:r w:rsidRPr="00DD0710">
        <w:rPr>
          <w:b w:val="0"/>
          <w:bCs/>
        </w:rPr>
        <w:t xml:space="preserve">Arrêter le chronomètre </w:t>
      </w:r>
      <w:r w:rsidR="00B95075">
        <w:rPr>
          <w:b w:val="0"/>
          <w:bCs/>
        </w:rPr>
        <w:t xml:space="preserve">après une dizaine de secondes </w:t>
      </w:r>
      <w:r w:rsidRPr="00DD0710">
        <w:rPr>
          <w:b w:val="0"/>
          <w:bCs/>
        </w:rPr>
        <w:t>puis mesurer la masse du bécher rempli d’eau.</w:t>
      </w:r>
    </w:p>
    <w:p w14:paraId="737D1605" w14:textId="634A8B1C" w:rsidR="00DD0710" w:rsidRPr="00DD0710" w:rsidRDefault="00DD0710" w:rsidP="00DD0710">
      <w:pPr>
        <w:pStyle w:val="ECEpartie"/>
        <w:numPr>
          <w:ilvl w:val="0"/>
          <w:numId w:val="15"/>
        </w:numPr>
        <w:rPr>
          <w:b w:val="0"/>
          <w:bCs/>
        </w:rPr>
      </w:pPr>
      <w:r w:rsidRPr="00DD0710">
        <w:rPr>
          <w:b w:val="0"/>
          <w:bCs/>
        </w:rPr>
        <w:t xml:space="preserve">En déduire la masse </w:t>
      </w:r>
      <w:r w:rsidRPr="00DD0710">
        <w:rPr>
          <w:b w:val="0"/>
          <w:bCs/>
          <w:i/>
        </w:rPr>
        <w:t>m</w:t>
      </w:r>
      <w:r w:rsidRPr="00DD0710">
        <w:rPr>
          <w:b w:val="0"/>
          <w:bCs/>
        </w:rPr>
        <w:t xml:space="preserve"> d’eau écoulée</w:t>
      </w:r>
      <w:r>
        <w:rPr>
          <w:b w:val="0"/>
          <w:bCs/>
        </w:rPr>
        <w:t>.</w:t>
      </w:r>
    </w:p>
    <w:p w14:paraId="20C2AFDC" w14:textId="77777777" w:rsidR="00DD0710" w:rsidRPr="00DD0710" w:rsidRDefault="00DD0710" w:rsidP="00DD0710">
      <w:pPr>
        <w:pStyle w:val="ECEpartie"/>
        <w:numPr>
          <w:ilvl w:val="0"/>
          <w:numId w:val="15"/>
        </w:numPr>
        <w:rPr>
          <w:b w:val="0"/>
          <w:bCs/>
        </w:rPr>
      </w:pPr>
      <w:r w:rsidRPr="00DD0710">
        <w:rPr>
          <w:b w:val="0"/>
          <w:bCs/>
        </w:rPr>
        <w:t xml:space="preserve">Lire sur le chronomètre la valeur de </w:t>
      </w:r>
      <m:oMath>
        <m:r>
          <m:rPr>
            <m:nor/>
          </m:rPr>
          <w:rPr>
            <w:b w:val="0"/>
            <w:bCs/>
            <w:sz w:val="21"/>
            <w:szCs w:val="21"/>
          </w:rPr>
          <m:t>Δ</m:t>
        </m:r>
        <m:r>
          <m:rPr>
            <m:nor/>
          </m:rPr>
          <w:rPr>
            <w:b w:val="0"/>
            <w:bCs/>
            <w:i/>
            <w:iCs/>
            <w:sz w:val="21"/>
            <w:szCs w:val="21"/>
          </w:rPr>
          <m:t>t</m:t>
        </m:r>
      </m:oMath>
      <w:r w:rsidRPr="00DD0710">
        <w:rPr>
          <w:b w:val="0"/>
          <w:bCs/>
          <w:sz w:val="21"/>
          <w:szCs w:val="21"/>
        </w:rPr>
        <w:t>.</w:t>
      </w:r>
    </w:p>
    <w:p w14:paraId="29ABE73F" w14:textId="77777777" w:rsidR="00DD0710" w:rsidRPr="00DD0710" w:rsidRDefault="00DD0710" w:rsidP="00DD0710">
      <w:pPr>
        <w:pStyle w:val="ECEpartie"/>
        <w:numPr>
          <w:ilvl w:val="0"/>
          <w:numId w:val="0"/>
        </w:numPr>
        <w:ind w:left="360"/>
        <w:rPr>
          <w:rFonts w:eastAsia="Arial Unicode MS"/>
          <w:iCs/>
        </w:rPr>
      </w:pPr>
    </w:p>
    <w:p w14:paraId="34FEDB4F" w14:textId="27043A50" w:rsidR="001B58D5" w:rsidRDefault="006B6749" w:rsidP="00DD0710">
      <w:pPr>
        <w:pStyle w:val="ECEcorps"/>
      </w:pPr>
      <w:r>
        <w:t>Noter les valeurs des grandeurs mesurées et en déduire le débit volumique</w:t>
      </w:r>
      <w:r w:rsidR="0051292F">
        <w:t xml:space="preserve"> 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D</m:t>
            </m:r>
          </m:e>
          <m:sub>
            <m:r>
              <m:rPr>
                <m:nor/>
              </m:rPr>
              <w:rPr>
                <w:bCs/>
              </w:rPr>
              <m:t>v</m:t>
            </m:r>
          </m:sub>
        </m:sSub>
      </m:oMath>
      <w:r w:rsidR="00026398">
        <w:t>.</w:t>
      </w:r>
    </w:p>
    <w:p w14:paraId="20549430" w14:textId="77777777" w:rsidR="00DD0710" w:rsidRPr="0051292F" w:rsidRDefault="00DD0710" w:rsidP="00DD0710">
      <w:pPr>
        <w:pStyle w:val="ECEcorps"/>
      </w:pPr>
    </w:p>
    <w:p w14:paraId="66D13D1B" w14:textId="59FCBA2F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4F7F8E71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42E542F2" w14:textId="430B8AC9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2CD8146B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70461E58" w14:textId="27E868D1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1A09E96D" w14:textId="77777777" w:rsidR="00DF5CFE" w:rsidRPr="00400589" w:rsidRDefault="00DF5CFE" w:rsidP="00DF5CFE">
      <w:pPr>
        <w:pStyle w:val="ECEcorps"/>
        <w:rPr>
          <w:iCs/>
        </w:rPr>
      </w:pPr>
    </w:p>
    <w:p w14:paraId="0ADFF009" w14:textId="52C438A8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4CBE5847" w14:textId="77777777" w:rsidR="00DF5CFE" w:rsidRPr="00DD335B" w:rsidRDefault="00DF5CFE" w:rsidP="00DF5CFE">
      <w:pPr>
        <w:pStyle w:val="ECEcorps"/>
        <w:rPr>
          <w:iCs/>
        </w:rPr>
      </w:pPr>
    </w:p>
    <w:p w14:paraId="7290C2BF" w14:textId="2F6979C6" w:rsidR="006B6749" w:rsidRDefault="00863481" w:rsidP="006B6749">
      <w:pPr>
        <w:pStyle w:val="ECEcorps"/>
        <w:jc w:val="center"/>
      </w:pP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D</m:t>
            </m:r>
          </m:e>
          <m:sub>
            <m:r>
              <m:rPr>
                <m:nor/>
              </m:rPr>
              <w:rPr>
                <w:bCs/>
              </w:rPr>
              <m:t>v</m:t>
            </m:r>
          </m:sub>
        </m:sSub>
      </m:oMath>
      <w:r w:rsidR="006B6749" w:rsidRPr="00C33B5E">
        <w:rPr>
          <w:i/>
          <w:iCs/>
          <w:vertAlign w:val="subscript"/>
        </w:rPr>
        <w:t xml:space="preserve"> </w:t>
      </w:r>
      <w:r w:rsidR="006B6749">
        <w:t>=…………….</w:t>
      </w:r>
      <w:r w:rsidR="00B815A4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</m:t>
            </m:r>
          </m:e>
          <m:sup>
            <m:r>
              <m:rPr>
                <m:nor/>
              </m:rPr>
              <m:t>3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 w:hAnsi="Cambria Math" w:cs="Cambria Math"/>
              </w:rPr>
              <m:t>⋅</m:t>
            </m:r>
            <m:r>
              <m:rPr>
                <m:nor/>
              </m:rPr>
              <m:t>s</m:t>
            </m:r>
          </m:e>
          <m:sup>
            <m:r>
              <m:rPr>
                <m:nor/>
              </m:rPr>
              <m:t>–1</m:t>
            </m:r>
          </m:sup>
        </m:sSup>
      </m:oMath>
    </w:p>
    <w:p w14:paraId="708DCEBF" w14:textId="77777777" w:rsidR="00DD0710" w:rsidRDefault="00DD0710" w:rsidP="006B6749">
      <w:pPr>
        <w:pStyle w:val="ECEcorps"/>
        <w:jc w:val="center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D0710" w14:paraId="0B46F092" w14:textId="77777777" w:rsidTr="00520CE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8D4BA5" w14:textId="77777777" w:rsidR="00DD0710" w:rsidRDefault="00DD0710" w:rsidP="00520CE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A9BA3BA" w14:textId="77777777" w:rsidR="00DD0710" w:rsidRDefault="00DD0710" w:rsidP="00520CE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FE4E58B" w14:textId="77777777" w:rsidR="00DD0710" w:rsidRDefault="00DD0710" w:rsidP="00520CE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D0710" w14:paraId="769A0CFA" w14:textId="77777777" w:rsidTr="00520CE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87DA3F" w14:textId="77777777" w:rsidR="00DD0710" w:rsidRPr="00592F79" w:rsidRDefault="00DD0710" w:rsidP="00520CE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5CC681E" w14:textId="586D4FE2" w:rsidR="00DD0710" w:rsidRPr="0059386D" w:rsidRDefault="00DD0710" w:rsidP="00520CEA">
            <w:pPr>
              <w:pStyle w:val="ECEappel"/>
              <w:framePr w:wrap="around"/>
              <w:rPr>
                <w:color w:val="FF0000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</w:t>
            </w:r>
            <w:r w:rsidR="00B95075">
              <w:t xml:space="preserve">résultat </w:t>
            </w:r>
            <w:r w:rsidRPr="00D913D7">
              <w:rPr>
                <w:color w:val="000000" w:themeColor="text1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DC340CE" w14:textId="77777777" w:rsidR="00DD0710" w:rsidRDefault="00DD0710" w:rsidP="00520CE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7324BA8" w14:textId="0D66DDE3" w:rsidR="00DD0710" w:rsidRPr="006B6749" w:rsidRDefault="00DD0710" w:rsidP="006B6749">
      <w:pPr>
        <w:pStyle w:val="ECEcorps"/>
        <w:jc w:val="center"/>
      </w:pPr>
      <w:r>
        <w:t xml:space="preserve"> </w:t>
      </w:r>
    </w:p>
    <w:p w14:paraId="15A291EE" w14:textId="77777777" w:rsidR="008E3686" w:rsidRPr="00D742A9" w:rsidRDefault="008E3686" w:rsidP="00E26870">
      <w:pPr>
        <w:pStyle w:val="ECEcorps"/>
      </w:pPr>
    </w:p>
    <w:p w14:paraId="1058257E" w14:textId="75068A8C" w:rsidR="00E26870" w:rsidRPr="003C13F9" w:rsidRDefault="0059386D" w:rsidP="00E26870">
      <w:pPr>
        <w:pStyle w:val="ECEpartie"/>
      </w:pPr>
      <w:bookmarkStart w:id="8" w:name="_Toc482638815"/>
      <w:bookmarkStart w:id="9" w:name="_Toc500182692"/>
      <w:r w:rsidRPr="00D913D7">
        <w:rPr>
          <w:color w:val="000000" w:themeColor="text1"/>
        </w:rPr>
        <w:t>L</w:t>
      </w:r>
      <w:r w:rsidR="006B6749" w:rsidRPr="00D913D7">
        <w:rPr>
          <w:color w:val="000000" w:themeColor="text1"/>
        </w:rPr>
        <w:t xml:space="preserve">oi de Poiseuille et viscosité </w:t>
      </w:r>
      <w:r w:rsidR="00796606">
        <w:rPr>
          <w:color w:val="000000" w:themeColor="text1"/>
        </w:rPr>
        <w:t>de l’eau</w:t>
      </w:r>
      <w:r w:rsidR="006B6749" w:rsidRPr="00D913D7">
        <w:rPr>
          <w:color w:val="000000" w:themeColor="text1"/>
        </w:rPr>
        <w:t xml:space="preserve"> </w:t>
      </w:r>
      <w:r w:rsidR="00E26870" w:rsidRPr="00FF78A1">
        <w:rPr>
          <w:b w:val="0"/>
          <w:bCs/>
        </w:rPr>
        <w:t>(</w:t>
      </w:r>
      <w:r w:rsidR="008869DB">
        <w:rPr>
          <w:b w:val="0"/>
          <w:bCs/>
        </w:rPr>
        <w:t>3</w:t>
      </w:r>
      <w:r w:rsidR="00B95075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02180D91" w14:textId="77777777" w:rsidR="00E26870" w:rsidRDefault="00E26870" w:rsidP="00E26870">
      <w:pPr>
        <w:pStyle w:val="ECEcorps"/>
        <w:rPr>
          <w:rFonts w:eastAsia="Arial Unicode MS"/>
        </w:rPr>
      </w:pPr>
    </w:p>
    <w:p w14:paraId="767E0F6C" w14:textId="0BEA3485" w:rsidR="00C33B5E" w:rsidRDefault="0059386D" w:rsidP="00C33B5E">
      <w:pPr>
        <w:pStyle w:val="ECEcorps"/>
        <w:numPr>
          <w:ilvl w:val="1"/>
          <w:numId w:val="4"/>
        </w:numPr>
      </w:pPr>
      <w:r w:rsidRPr="00D913D7">
        <w:rPr>
          <w:color w:val="000000" w:themeColor="text1"/>
        </w:rPr>
        <w:t>À l’aide des informations mises à disposition</w:t>
      </w:r>
      <w:r w:rsidR="006B6749">
        <w:t xml:space="preserve">, exprimer la perte de charge </w:t>
      </w: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>P</m:t>
        </m:r>
      </m:oMath>
      <w:r w:rsidR="006B6749" w:rsidRPr="00C33B5E">
        <w:rPr>
          <w:i/>
          <w:iCs/>
        </w:rPr>
        <w:t xml:space="preserve"> </w:t>
      </w:r>
      <w:r w:rsidR="006B6749">
        <w:t xml:space="preserve">en fonction </w:t>
      </w:r>
      <w:r w:rsidR="0011315C">
        <w:t xml:space="preserve">du débit volumique 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D</m:t>
            </m:r>
          </m:e>
          <m:sub>
            <m:r>
              <m:rPr>
                <m:nor/>
              </m:rPr>
              <w:rPr>
                <w:bCs/>
              </w:rPr>
              <m:t>v</m:t>
            </m:r>
          </m:sub>
        </m:sSub>
      </m:oMath>
      <w:r w:rsidR="0011315C">
        <w:t xml:space="preserve"> et </w:t>
      </w:r>
      <w:r w:rsidR="006B6749">
        <w:t xml:space="preserve">de la longueur </w:t>
      </w:r>
      <w:r w:rsidR="0011315C">
        <w:rPr>
          <w:i/>
          <w:iCs/>
        </w:rPr>
        <w:t>x</w:t>
      </w:r>
      <w:r w:rsidR="006B6749">
        <w:t xml:space="preserve"> entre </w:t>
      </w:r>
      <w:r w:rsidR="0011315C">
        <w:t xml:space="preserve">le </w:t>
      </w:r>
      <w:r w:rsidR="006B6749">
        <w:t>tube</w:t>
      </w:r>
      <w:r w:rsidR="0011315C">
        <w:t xml:space="preserve"> </w:t>
      </w:r>
      <w:r w:rsidR="009A0E4E">
        <w:t xml:space="preserve">vertical </w:t>
      </w:r>
      <w:r w:rsidR="0011315C">
        <w:t>considéré et le dernier tube</w:t>
      </w:r>
      <w:r w:rsidR="009A0E4E">
        <w:t xml:space="preserve"> vertical</w:t>
      </w:r>
      <w:r w:rsidR="00C33B5E">
        <w:t>.</w:t>
      </w:r>
    </w:p>
    <w:p w14:paraId="16BE3B5A" w14:textId="11576A24" w:rsidR="0011315C" w:rsidRDefault="0011315C" w:rsidP="0011315C">
      <w:pPr>
        <w:pStyle w:val="ECEcorps"/>
        <w:ind w:left="360"/>
        <w:rPr>
          <w:color w:val="000000" w:themeColor="text1"/>
        </w:rPr>
      </w:pPr>
      <w:r>
        <w:rPr>
          <w:color w:val="000000" w:themeColor="text1"/>
        </w:rPr>
        <w:t xml:space="preserve">On considérera que le débit volumique 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Cs/>
                <w:i/>
                <w:iCs/>
              </w:rPr>
              <m:t>D</m:t>
            </m:r>
          </m:e>
          <m:sub>
            <m:r>
              <m:rPr>
                <m:nor/>
              </m:rPr>
              <w:rPr>
                <w:bCs/>
              </w:rPr>
              <m:t>v</m:t>
            </m:r>
          </m:sub>
        </m:sSub>
      </m:oMath>
      <w:r>
        <w:rPr>
          <w:color w:val="000000" w:themeColor="text1"/>
        </w:rPr>
        <w:t xml:space="preserve"> et le rayon </w:t>
      </w:r>
      <w:r w:rsidRPr="0011315C">
        <w:rPr>
          <w:i/>
          <w:color w:val="000000" w:themeColor="text1"/>
        </w:rPr>
        <w:t>r</w:t>
      </w:r>
      <w:r>
        <w:rPr>
          <w:color w:val="000000" w:themeColor="text1"/>
        </w:rPr>
        <w:t xml:space="preserve"> sont constants en tout point de l’écoulement.</w:t>
      </w:r>
    </w:p>
    <w:p w14:paraId="5248983B" w14:textId="77777777" w:rsidR="00B95075" w:rsidRDefault="00B95075" w:rsidP="0011315C">
      <w:pPr>
        <w:pStyle w:val="ECEcorps"/>
        <w:ind w:left="360"/>
      </w:pPr>
    </w:p>
    <w:p w14:paraId="3E43507B" w14:textId="1E4D7E77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1DF95ED1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37734531" w14:textId="13644105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081F27AC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5C323FB7" w14:textId="3ED5ABBE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262A7769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5E21E327" w14:textId="395EB31B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lastRenderedPageBreak/>
        <w:t>…………………………………………………………………………………………………………………………………….</w:t>
      </w:r>
    </w:p>
    <w:p w14:paraId="0109EF94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551438E4" w14:textId="16C38514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65D504F0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2B12DE91" w14:textId="0DF117AD" w:rsidR="00B95075" w:rsidRPr="00B95075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13131539" w14:textId="77777777" w:rsidR="006B6749" w:rsidRDefault="006B6749" w:rsidP="006B6749">
      <w:pPr>
        <w:pStyle w:val="ECEcorps"/>
      </w:pPr>
    </w:p>
    <w:p w14:paraId="115C5291" w14:textId="36EA5FF9" w:rsidR="006B6749" w:rsidRPr="00DF5CFE" w:rsidRDefault="006B6749" w:rsidP="006B6749">
      <w:pPr>
        <w:pStyle w:val="ECEcorps"/>
        <w:numPr>
          <w:ilvl w:val="1"/>
          <w:numId w:val="4"/>
        </w:numPr>
        <w:ind w:left="357" w:hanging="357"/>
        <w:contextualSpacing/>
      </w:pPr>
      <w:r>
        <w:t xml:space="preserve">À l’aide du matériel à disposition, proposer un protocole permettant de </w:t>
      </w:r>
      <w:r w:rsidRPr="00D913D7">
        <w:rPr>
          <w:color w:val="000000" w:themeColor="text1"/>
        </w:rPr>
        <w:t>tracer</w:t>
      </w:r>
      <w:r w:rsidR="0059386D" w:rsidRPr="00D913D7">
        <w:rPr>
          <w:color w:val="000000" w:themeColor="text1"/>
        </w:rPr>
        <w:t xml:space="preserve"> la courbe</w:t>
      </w:r>
      <w:r w:rsidRPr="0059386D">
        <w:rPr>
          <w:color w:val="FF0000"/>
        </w:rPr>
        <w:t xml:space="preserve"> </w:t>
      </w: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>P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</m:oMath>
      <w:r>
        <w:t xml:space="preserve">= </w:t>
      </w:r>
      <w:r w:rsidRPr="00D913D7">
        <w:rPr>
          <w:i/>
          <w:iCs/>
        </w:rPr>
        <w:t>f</w:t>
      </w:r>
      <w:r>
        <w:t>(</w:t>
      </w:r>
      <w:r w:rsidR="0011315C">
        <w:rPr>
          <w:i/>
          <w:iCs/>
        </w:rPr>
        <w:t>x</w:t>
      </w:r>
      <w:r>
        <w:t>).</w:t>
      </w:r>
      <w:r w:rsidR="0059386D" w:rsidRPr="0059386D">
        <w:rPr>
          <w:rFonts w:eastAsia="Arial Unicode MS"/>
          <w:color w:val="00B050"/>
        </w:rPr>
        <w:t xml:space="preserve"> </w:t>
      </w:r>
    </w:p>
    <w:p w14:paraId="58709E76" w14:textId="77777777" w:rsidR="00DF5CFE" w:rsidRDefault="00DF5CFE" w:rsidP="00DF5CFE">
      <w:pPr>
        <w:pStyle w:val="ECEcorps"/>
        <w:ind w:left="357"/>
        <w:contextualSpacing/>
      </w:pPr>
    </w:p>
    <w:p w14:paraId="7801AAFE" w14:textId="4C110CBC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78C98DB5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7309C00A" w14:textId="7DBAD829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04039A1B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581943E1" w14:textId="55DF0147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6740D349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0E4BFFA0" w14:textId="528A3595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1B36769D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149A448A" w14:textId="20FAB4B2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4CF2C8DC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7D442A6F" w14:textId="5F7E2C48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0675B547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1B5CE757" w14:textId="77777777" w:rsidR="00D913D7" w:rsidRPr="00400589" w:rsidRDefault="00D913D7" w:rsidP="00DF5CFE">
      <w:pPr>
        <w:pStyle w:val="ECEcorps"/>
        <w:rPr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18C0111B" w14:textId="77777777" w:rsidR="00D913D7" w:rsidRPr="00400589" w:rsidRDefault="00D913D7" w:rsidP="006B6749">
      <w:pPr>
        <w:pStyle w:val="ECEcorps"/>
        <w:spacing w:before="120" w:after="120"/>
        <w:rPr>
          <w:iCs/>
        </w:rPr>
      </w:pPr>
    </w:p>
    <w:tbl>
      <w:tblPr>
        <w:tblStyle w:val="Grilledutableau"/>
        <w:tblpPr w:leftFromText="141" w:rightFromText="141" w:vertAnchor="text" w:horzAnchor="margin" w:tblpY="40"/>
        <w:tblOverlap w:val="never"/>
        <w:tblW w:w="964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815A4" w14:paraId="51AB5B57" w14:textId="77777777" w:rsidTr="00B815A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5BD2295" w14:textId="77777777" w:rsidR="00B815A4" w:rsidRDefault="00B815A4" w:rsidP="00B815A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E4B346" w14:textId="77777777" w:rsidR="00B815A4" w:rsidRDefault="00B815A4" w:rsidP="00B815A4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BE7C18" w14:textId="77777777" w:rsidR="00B815A4" w:rsidRDefault="00B815A4" w:rsidP="00B815A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815A4" w14:paraId="2356C305" w14:textId="77777777" w:rsidTr="00B815A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DC0268" w14:textId="77777777" w:rsidR="00B815A4" w:rsidRPr="00592F79" w:rsidRDefault="00B815A4" w:rsidP="00B815A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455158A" w14:textId="77777777" w:rsidR="00B815A4" w:rsidRPr="00400589" w:rsidRDefault="00B815A4" w:rsidP="00B815A4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282D17" w14:textId="77777777" w:rsidR="00B815A4" w:rsidRDefault="00B815A4" w:rsidP="00B815A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74FDFDD" w14:textId="77777777" w:rsidR="006B6749" w:rsidRPr="00400589" w:rsidRDefault="006B6749" w:rsidP="006B6749">
      <w:pPr>
        <w:pStyle w:val="ECEcorps"/>
        <w:spacing w:before="120" w:after="120"/>
        <w:rPr>
          <w:iCs/>
        </w:rPr>
      </w:pPr>
    </w:p>
    <w:p w14:paraId="4991C364" w14:textId="77777777" w:rsidR="006B6749" w:rsidRDefault="006B6749" w:rsidP="006B6749">
      <w:pPr>
        <w:pStyle w:val="ECEcorps"/>
      </w:pPr>
    </w:p>
    <w:p w14:paraId="362F1F8F" w14:textId="77777777" w:rsidR="006B6749" w:rsidRDefault="006B6749" w:rsidP="006B6749">
      <w:pPr>
        <w:pStyle w:val="Paragraphedeliste"/>
      </w:pPr>
    </w:p>
    <w:p w14:paraId="303C5C69" w14:textId="77777777" w:rsidR="006B6749" w:rsidRDefault="006B6749" w:rsidP="006B6749">
      <w:pPr>
        <w:pStyle w:val="ECEcorps"/>
      </w:pPr>
    </w:p>
    <w:p w14:paraId="4456A57D" w14:textId="77777777" w:rsidR="006B6749" w:rsidRDefault="006B6749" w:rsidP="006B6749">
      <w:pPr>
        <w:pStyle w:val="ECEcorps"/>
      </w:pPr>
    </w:p>
    <w:p w14:paraId="607D774F" w14:textId="77777777" w:rsidR="006B6749" w:rsidRDefault="006B6749" w:rsidP="006B6749">
      <w:pPr>
        <w:pStyle w:val="ECEcorps"/>
      </w:pPr>
    </w:p>
    <w:p w14:paraId="3AE69C36" w14:textId="77777777" w:rsidR="006B6749" w:rsidRDefault="006B6749" w:rsidP="006B6749">
      <w:pPr>
        <w:pStyle w:val="ECEcorps"/>
      </w:pPr>
    </w:p>
    <w:p w14:paraId="01CC5379" w14:textId="77777777" w:rsidR="008E3686" w:rsidRDefault="008E3686" w:rsidP="006B6749">
      <w:pPr>
        <w:pStyle w:val="ECEcorps"/>
      </w:pPr>
    </w:p>
    <w:p w14:paraId="24B0E47D" w14:textId="526EDACA" w:rsidR="00B815A4" w:rsidRDefault="00FF1363" w:rsidP="006B6749">
      <w:pPr>
        <w:pStyle w:val="ECEcorps"/>
      </w:pPr>
      <w:r>
        <w:t xml:space="preserve">2.4. </w:t>
      </w:r>
      <w:r w:rsidR="006B6749">
        <w:t>Mettre en œuvre le protocole</w:t>
      </w:r>
      <w:r w:rsidR="00B97B53">
        <w:t>.</w:t>
      </w:r>
    </w:p>
    <w:p w14:paraId="1AD7D9F6" w14:textId="77777777" w:rsidR="00B815A4" w:rsidRDefault="00B815A4" w:rsidP="006B6749">
      <w:pPr>
        <w:pStyle w:val="ECEcorps"/>
      </w:pPr>
    </w:p>
    <w:p w14:paraId="39D89F63" w14:textId="733F8431" w:rsidR="00B815A4" w:rsidRPr="00D913D7" w:rsidRDefault="00B815A4" w:rsidP="00FF1363">
      <w:pPr>
        <w:pStyle w:val="ECEcorps"/>
        <w:numPr>
          <w:ilvl w:val="1"/>
          <w:numId w:val="13"/>
        </w:numPr>
      </w:pPr>
      <w:r>
        <w:t>Compléter le tableau suivant :</w:t>
      </w:r>
      <w:r w:rsidR="0059386D" w:rsidRPr="00D913D7">
        <w:rPr>
          <w:rFonts w:eastAsia="Arial Unicode MS"/>
          <w:color w:val="00B050"/>
        </w:rPr>
        <w:t xml:space="preserve"> </w:t>
      </w:r>
    </w:p>
    <w:p w14:paraId="4C87BE61" w14:textId="77777777" w:rsidR="00D913D7" w:rsidRDefault="00D913D7" w:rsidP="00D913D7">
      <w:pPr>
        <w:pStyle w:val="ECEcorps"/>
        <w:ind w:left="360"/>
      </w:pPr>
    </w:p>
    <w:tbl>
      <w:tblPr>
        <w:tblStyle w:val="Grilledutableau"/>
        <w:tblW w:w="0" w:type="auto"/>
        <w:tblInd w:w="1101" w:type="dxa"/>
        <w:tblLook w:val="04A0" w:firstRow="1" w:lastRow="0" w:firstColumn="1" w:lastColumn="0" w:noHBand="0" w:noVBand="1"/>
      </w:tblPr>
      <w:tblGrid>
        <w:gridCol w:w="1184"/>
        <w:gridCol w:w="1701"/>
        <w:gridCol w:w="1701"/>
        <w:gridCol w:w="1701"/>
        <w:gridCol w:w="1701"/>
      </w:tblGrid>
      <w:tr w:rsidR="00B815A4" w14:paraId="332B9232" w14:textId="77777777" w:rsidTr="001F74D5">
        <w:trPr>
          <w:trHeight w:val="559"/>
        </w:trPr>
        <w:tc>
          <w:tcPr>
            <w:tcW w:w="1184" w:type="dxa"/>
            <w:vAlign w:val="center"/>
          </w:tcPr>
          <w:p w14:paraId="079823C6" w14:textId="76C75FA3" w:rsidR="00B815A4" w:rsidRPr="00B815A4" w:rsidRDefault="003566D6" w:rsidP="001F74D5">
            <w:pPr>
              <w:pStyle w:val="ECEcorps"/>
              <w:jc w:val="center"/>
            </w:pPr>
            <m:oMath>
              <m:r>
                <m:rPr>
                  <m:nor/>
                </m:rPr>
                <w:rPr>
                  <w:rFonts w:ascii="Symbol" w:hAnsi="Symbol"/>
                </w:rPr>
                <m:t></m:t>
              </m:r>
              <m:r>
                <m:rPr>
                  <m:nor/>
                </m:rPr>
                <w:rPr>
                  <w:i/>
                  <w:iCs/>
                </w:rPr>
                <m:t>h</m:t>
              </m:r>
            </m:oMath>
            <w:r w:rsidR="00B815A4">
              <w:t xml:space="preserve"> (en m)</w:t>
            </w:r>
          </w:p>
        </w:tc>
        <w:tc>
          <w:tcPr>
            <w:tcW w:w="1701" w:type="dxa"/>
            <w:vAlign w:val="center"/>
          </w:tcPr>
          <w:p w14:paraId="72A1205F" w14:textId="33F9F53E" w:rsidR="00B815A4" w:rsidRDefault="00B815A4" w:rsidP="001F74D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1701" w:type="dxa"/>
            <w:vAlign w:val="center"/>
          </w:tcPr>
          <w:p w14:paraId="2A63CB3F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51790C46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2BD8B1D9" w14:textId="77777777" w:rsidR="00B815A4" w:rsidRDefault="00B815A4" w:rsidP="001F74D5">
            <w:pPr>
              <w:pStyle w:val="ECEcorps"/>
              <w:jc w:val="center"/>
            </w:pPr>
          </w:p>
        </w:tc>
      </w:tr>
      <w:tr w:rsidR="00B815A4" w14:paraId="6F5F5786" w14:textId="77777777" w:rsidTr="001F74D5">
        <w:trPr>
          <w:trHeight w:val="553"/>
        </w:trPr>
        <w:tc>
          <w:tcPr>
            <w:tcW w:w="1184" w:type="dxa"/>
            <w:vAlign w:val="center"/>
          </w:tcPr>
          <w:p w14:paraId="29946321" w14:textId="21B91407" w:rsidR="00B815A4" w:rsidRPr="00B815A4" w:rsidRDefault="003566D6" w:rsidP="001F74D5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w:rPr>
                    <w:rFonts w:ascii="Symbol" w:hAnsi="Symbol"/>
                  </w:rPr>
                  <m:t></m:t>
                </m:r>
                <m:r>
                  <m:rPr>
                    <m:nor/>
                  </m:rPr>
                  <w:rPr>
                    <w:i/>
                    <w:iCs/>
                  </w:rPr>
                  <m:t>P</m:t>
                </m:r>
                <m:r>
                  <m:rPr>
                    <m:nor/>
                  </m:rPr>
                  <m:t xml:space="preserve"> (en Pa)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3CABB019" w14:textId="77777777" w:rsidR="00B815A4" w:rsidRDefault="00B815A4" w:rsidP="001F74D5">
            <w:pPr>
              <w:pStyle w:val="ECEcorps"/>
            </w:pPr>
          </w:p>
        </w:tc>
        <w:tc>
          <w:tcPr>
            <w:tcW w:w="1701" w:type="dxa"/>
            <w:vAlign w:val="center"/>
          </w:tcPr>
          <w:p w14:paraId="218F7105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16EFA0AA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01F3570E" w14:textId="77777777" w:rsidR="00B815A4" w:rsidRDefault="00B815A4" w:rsidP="001F74D5">
            <w:pPr>
              <w:pStyle w:val="ECEcorps"/>
              <w:jc w:val="center"/>
            </w:pPr>
          </w:p>
        </w:tc>
      </w:tr>
      <w:tr w:rsidR="00B815A4" w14:paraId="2701F32B" w14:textId="77777777" w:rsidTr="001F74D5">
        <w:trPr>
          <w:trHeight w:val="517"/>
        </w:trPr>
        <w:tc>
          <w:tcPr>
            <w:tcW w:w="1184" w:type="dxa"/>
            <w:vAlign w:val="center"/>
          </w:tcPr>
          <w:p w14:paraId="37ADACAA" w14:textId="020F6206" w:rsidR="00B815A4" w:rsidRDefault="0011315C" w:rsidP="001F74D5">
            <w:pPr>
              <w:pStyle w:val="ECEcorps"/>
              <w:jc w:val="center"/>
            </w:pPr>
            <w:r>
              <w:rPr>
                <w:i/>
                <w:iCs/>
              </w:rPr>
              <w:t>x</w:t>
            </w:r>
            <w:r w:rsidR="00B815A4">
              <w:t xml:space="preserve"> (en m)</w:t>
            </w:r>
          </w:p>
        </w:tc>
        <w:tc>
          <w:tcPr>
            <w:tcW w:w="1701" w:type="dxa"/>
            <w:vAlign w:val="center"/>
          </w:tcPr>
          <w:p w14:paraId="1CC5BF44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69474E72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6F9954D6" w14:textId="77777777" w:rsidR="00B815A4" w:rsidRDefault="00B815A4" w:rsidP="001F74D5">
            <w:pPr>
              <w:pStyle w:val="ECEcorps"/>
              <w:jc w:val="center"/>
            </w:pPr>
          </w:p>
        </w:tc>
        <w:tc>
          <w:tcPr>
            <w:tcW w:w="1701" w:type="dxa"/>
            <w:vAlign w:val="center"/>
          </w:tcPr>
          <w:p w14:paraId="68588562" w14:textId="77777777" w:rsidR="00B815A4" w:rsidRDefault="00B815A4" w:rsidP="001F74D5">
            <w:pPr>
              <w:pStyle w:val="ECEcorps"/>
              <w:jc w:val="center"/>
            </w:pPr>
          </w:p>
        </w:tc>
      </w:tr>
    </w:tbl>
    <w:p w14:paraId="247800E1" w14:textId="77777777" w:rsidR="00B815A4" w:rsidRDefault="00B815A4" w:rsidP="006B6749">
      <w:pPr>
        <w:pStyle w:val="ECEcorps"/>
      </w:pPr>
    </w:p>
    <w:p w14:paraId="590DAEBD" w14:textId="2B3F0E50" w:rsidR="006B6749" w:rsidRDefault="007446E9" w:rsidP="006B6749">
      <w:pPr>
        <w:pStyle w:val="ECEcorps"/>
      </w:pPr>
      <w:r w:rsidRPr="00D913D7">
        <w:rPr>
          <w:color w:val="000000" w:themeColor="text1"/>
        </w:rPr>
        <w:t>À</w:t>
      </w:r>
      <w:r w:rsidR="006B6749">
        <w:t xml:space="preserve"> l’aide d’un logiciel tableur-grapheur</w:t>
      </w:r>
      <w:r w:rsidRPr="00D913D7">
        <w:rPr>
          <w:color w:val="000000" w:themeColor="text1"/>
        </w:rPr>
        <w:t>,</w:t>
      </w:r>
      <w:r>
        <w:rPr>
          <w:color w:val="FF0000"/>
        </w:rPr>
        <w:t xml:space="preserve"> </w:t>
      </w:r>
      <w:r w:rsidRPr="00D913D7">
        <w:rPr>
          <w:color w:val="000000" w:themeColor="text1"/>
        </w:rPr>
        <w:t>tracer la courbe</w:t>
      </w:r>
      <w:r w:rsidR="006B6749" w:rsidRPr="00D913D7">
        <w:rPr>
          <w:color w:val="000000" w:themeColor="text1"/>
        </w:rPr>
        <w:t xml:space="preserve"> </w:t>
      </w:r>
      <m:oMath>
        <m:r>
          <m:rPr>
            <m:nor/>
          </m:rPr>
          <w:rPr>
            <w:rFonts w:ascii="Symbol" w:hAnsi="Symbol"/>
          </w:rPr>
          <m:t></m:t>
        </m:r>
        <m:r>
          <m:rPr>
            <m:nor/>
          </m:rPr>
          <w:rPr>
            <w:i/>
            <w:iCs/>
          </w:rPr>
          <m:t>P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</m:oMath>
      <w:r w:rsidR="00B97B53">
        <w:t xml:space="preserve">= </w:t>
      </w:r>
      <w:r w:rsidR="00B97B53" w:rsidRPr="00D913D7">
        <w:rPr>
          <w:i/>
          <w:iCs/>
        </w:rPr>
        <w:t>f</w:t>
      </w:r>
      <w:r w:rsidR="00B97B53">
        <w:t>(</w:t>
      </w:r>
      <w:r w:rsidR="0011315C">
        <w:rPr>
          <w:i/>
          <w:iCs/>
        </w:rPr>
        <w:t>x</w:t>
      </w:r>
      <w:r w:rsidR="00B97B53">
        <w:t>).</w:t>
      </w:r>
    </w:p>
    <w:p w14:paraId="7CF57394" w14:textId="77777777" w:rsidR="006B6749" w:rsidRDefault="006B6749" w:rsidP="006B6749">
      <w:pPr>
        <w:pStyle w:val="Paragraphedeliste"/>
      </w:pPr>
    </w:p>
    <w:p w14:paraId="7FCC7E3B" w14:textId="68097A68" w:rsidR="008E3686" w:rsidRDefault="006B6749" w:rsidP="006B6749">
      <w:pPr>
        <w:pStyle w:val="ECEcorps"/>
      </w:pPr>
      <w:r>
        <w:t>À l’aide des fonctionnalités du logiciel tableur-grapheur, modéliser la répartition des points expérimentaux</w:t>
      </w:r>
      <w:r w:rsidRPr="006B6749">
        <w:rPr>
          <w:color w:val="000000"/>
        </w:rPr>
        <w:t xml:space="preserve"> </w:t>
      </w:r>
      <w:r>
        <w:t xml:space="preserve">par une courbe </w:t>
      </w:r>
      <w:r w:rsidR="00B815A4" w:rsidRPr="00B815A4">
        <w:t>de tendance</w:t>
      </w:r>
      <w:r>
        <w:t xml:space="preserve"> adaptée.</w:t>
      </w:r>
    </w:p>
    <w:p w14:paraId="4EA9DB3F" w14:textId="77777777" w:rsidR="00DF5CFE" w:rsidRDefault="00DF5CFE" w:rsidP="006B6749">
      <w:pPr>
        <w:pStyle w:val="ECEcorps"/>
      </w:pPr>
    </w:p>
    <w:tbl>
      <w:tblPr>
        <w:tblStyle w:val="Grilledutableau"/>
        <w:tblpPr w:leftFromText="141" w:rightFromText="141" w:vertAnchor="text" w:horzAnchor="margin" w:tblpY="11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6381" w:rsidRPr="00887D9D" w14:paraId="55A52FD4" w14:textId="77777777" w:rsidTr="00BA6381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5E1FF32" w14:textId="77777777" w:rsidR="00BA6381" w:rsidRPr="00887D9D" w:rsidRDefault="00BA6381" w:rsidP="00BA638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07DD71" w14:textId="77777777" w:rsidR="00BA6381" w:rsidRPr="00887D9D" w:rsidRDefault="00BA6381" w:rsidP="00BA6381">
            <w:pPr>
              <w:pStyle w:val="ECEappel"/>
              <w:framePr w:hSpace="0" w:wrap="auto" w:vAnchor="margin" w:hAnchor="text" w:xAlign="left" w:yAlign="inline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AC72A0E" w14:textId="77777777" w:rsidR="00BA6381" w:rsidRPr="00887D9D" w:rsidRDefault="00BA6381" w:rsidP="00BA638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A6381" w:rsidRPr="00887D9D" w14:paraId="0DE6AA19" w14:textId="77777777" w:rsidTr="00BA6381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28C290" w14:textId="77777777" w:rsidR="00BA6381" w:rsidRPr="00887D9D" w:rsidRDefault="00BA6381" w:rsidP="00BA638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FBCF364" w14:textId="77777777" w:rsidR="00BA6381" w:rsidRPr="00887D9D" w:rsidRDefault="00BA6381" w:rsidP="00BA6381">
            <w:pPr>
              <w:pStyle w:val="ECEappel"/>
              <w:framePr w:hSpace="0" w:wrap="auto" w:vAnchor="margin" w:hAnchor="text" w:xAlign="left" w:yAlign="inline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D21E70" w14:textId="77777777" w:rsidR="00BA6381" w:rsidRPr="00887D9D" w:rsidRDefault="00BA6381" w:rsidP="00BA638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6B52ACB" w14:textId="77777777" w:rsidR="006B6749" w:rsidRDefault="006B6749" w:rsidP="006B6749">
      <w:pPr>
        <w:pStyle w:val="ECEcorps"/>
      </w:pPr>
    </w:p>
    <w:p w14:paraId="6D9698C1" w14:textId="77777777" w:rsidR="00BA6381" w:rsidRDefault="00BA6381" w:rsidP="006B6749">
      <w:pPr>
        <w:pStyle w:val="ECEcorps"/>
      </w:pPr>
    </w:p>
    <w:p w14:paraId="539D4B80" w14:textId="77777777" w:rsidR="00BA6381" w:rsidRDefault="00BA6381" w:rsidP="006B6749">
      <w:pPr>
        <w:pStyle w:val="ECEcorps"/>
      </w:pPr>
    </w:p>
    <w:p w14:paraId="7363FF6C" w14:textId="77777777" w:rsidR="00BA6381" w:rsidRDefault="00BA6381" w:rsidP="006B6749">
      <w:pPr>
        <w:pStyle w:val="ECEcorps"/>
      </w:pPr>
    </w:p>
    <w:p w14:paraId="736A330B" w14:textId="77777777" w:rsidR="00BA6381" w:rsidRDefault="00BA6381" w:rsidP="006B6749">
      <w:pPr>
        <w:pStyle w:val="ECEcorps"/>
      </w:pPr>
    </w:p>
    <w:p w14:paraId="2DBDBE97" w14:textId="77777777" w:rsidR="00BA6381" w:rsidRDefault="00BA6381" w:rsidP="006B6749">
      <w:pPr>
        <w:pStyle w:val="ECEcorps"/>
      </w:pPr>
    </w:p>
    <w:p w14:paraId="7B16AD77" w14:textId="77777777" w:rsidR="00BA6381" w:rsidRDefault="00BA6381" w:rsidP="006B6749">
      <w:pPr>
        <w:pStyle w:val="ECEcorps"/>
      </w:pPr>
    </w:p>
    <w:p w14:paraId="45126053" w14:textId="6D063501" w:rsidR="008E3686" w:rsidRDefault="008E3686" w:rsidP="006B6749">
      <w:pPr>
        <w:pStyle w:val="ECEcorps"/>
      </w:pPr>
    </w:p>
    <w:p w14:paraId="7ADE554C" w14:textId="19422B18" w:rsidR="006B6749" w:rsidRDefault="006B6749" w:rsidP="00FF1363">
      <w:pPr>
        <w:pStyle w:val="ECEcorps"/>
        <w:contextualSpacing/>
      </w:pPr>
      <w:r>
        <w:lastRenderedPageBreak/>
        <w:t xml:space="preserve">Noter </w:t>
      </w:r>
      <w:r w:rsidR="007446E9" w:rsidRPr="00D913D7">
        <w:rPr>
          <w:color w:val="000000" w:themeColor="text1"/>
        </w:rPr>
        <w:t xml:space="preserve">ci-dessous </w:t>
      </w:r>
      <w:r>
        <w:t>l’équation de modélisation obtenue</w:t>
      </w:r>
      <w:r w:rsidR="00DE6F62">
        <w:t>.</w:t>
      </w:r>
    </w:p>
    <w:p w14:paraId="1ADFE00C" w14:textId="6B31C61C" w:rsidR="00DD335B" w:rsidRDefault="0062353D" w:rsidP="00DF5CFE">
      <w:pPr>
        <w:pStyle w:val="ECEpartie"/>
        <w:numPr>
          <w:ilvl w:val="0"/>
          <w:numId w:val="0"/>
        </w:numPr>
        <w:spacing w:before="120" w:after="120"/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6F8A14D5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7FFA8BA7" w14:textId="23A56BC3" w:rsidR="006B6749" w:rsidRDefault="006B6749" w:rsidP="00FF1363">
      <w:pPr>
        <w:pStyle w:val="ECEcorps"/>
        <w:numPr>
          <w:ilvl w:val="1"/>
          <w:numId w:val="13"/>
        </w:numPr>
        <w:contextualSpacing/>
      </w:pPr>
      <w:r>
        <w:t xml:space="preserve">En déduire la valeur de la viscosité </w:t>
      </w:r>
      <w:r w:rsidR="00DE2FAE">
        <w:t>de l’eau</w:t>
      </w:r>
      <w:r>
        <w:t xml:space="preserve"> </w:t>
      </w:r>
      <m:oMath>
        <m:r>
          <m:rPr>
            <m:nor/>
          </m:rPr>
          <w:rPr>
            <w:rFonts w:ascii="Symbol" w:hAnsi="Symbol"/>
          </w:rPr>
          <m:t></m:t>
        </m:r>
      </m:oMath>
      <w:r w:rsidRPr="00D913D7">
        <w:t>.</w:t>
      </w:r>
    </w:p>
    <w:p w14:paraId="1C23D67B" w14:textId="77777777" w:rsidR="00DF5CFE" w:rsidRDefault="00DF5CFE" w:rsidP="00DF5CFE">
      <w:pPr>
        <w:pStyle w:val="ECEcorps"/>
        <w:ind w:left="360"/>
        <w:contextualSpacing/>
      </w:pPr>
    </w:p>
    <w:p w14:paraId="617DF516" w14:textId="135ECAF5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369CC1D7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38302F60" w14:textId="640EDD37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29497E7E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2B963C4F" w14:textId="204005D9" w:rsidR="006B6749" w:rsidRDefault="006B6749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532D0DA7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02FF1CE1" w14:textId="137C59F6" w:rsidR="006B6749" w:rsidRDefault="006B674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2493E10D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6DCAC98E" w14:textId="1CE8C716" w:rsidR="00E741E9" w:rsidRDefault="00E741E9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292A5A5B" w14:textId="77777777" w:rsidR="00DF5CFE" w:rsidRPr="00DF5CFE" w:rsidRDefault="00DF5CFE" w:rsidP="00DF5CFE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40"/>
        <w:tblOverlap w:val="never"/>
        <w:tblW w:w="964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6381" w14:paraId="01D30CEA" w14:textId="77777777" w:rsidTr="0014439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61175C" w14:textId="77777777" w:rsidR="00BA6381" w:rsidRDefault="00BA6381" w:rsidP="0014439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C9F460" w14:textId="77777777" w:rsidR="00BA6381" w:rsidRDefault="00BA6381" w:rsidP="00144392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CB0B315" w14:textId="77777777" w:rsidR="00BA6381" w:rsidRDefault="00BA6381" w:rsidP="0014439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A6381" w14:paraId="0DB1B0B3" w14:textId="77777777" w:rsidTr="0014439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A33025" w14:textId="77777777" w:rsidR="00BA6381" w:rsidRPr="00592F79" w:rsidRDefault="00BA6381" w:rsidP="0014439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77ACBB1" w14:textId="77777777" w:rsidR="00BA6381" w:rsidRPr="00400589" w:rsidRDefault="00BA6381" w:rsidP="00144392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>
              <w:t>pour lui présenter les résultats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CE52462" w14:textId="77777777" w:rsidR="00BA6381" w:rsidRDefault="00BA6381" w:rsidP="0014439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C1CC62" w14:textId="77777777" w:rsidR="00E741E9" w:rsidRDefault="00E741E9" w:rsidP="00E741E9">
      <w:pPr>
        <w:pStyle w:val="ECEcorps"/>
        <w:rPr>
          <w:rFonts w:eastAsia="Arial Unicode MS"/>
        </w:rPr>
      </w:pPr>
    </w:p>
    <w:p w14:paraId="5CE0DD92" w14:textId="77777777" w:rsidR="00BA6381" w:rsidRDefault="00BA6381" w:rsidP="00E741E9">
      <w:pPr>
        <w:pStyle w:val="ECEcorps"/>
        <w:rPr>
          <w:rFonts w:eastAsia="Arial Unicode MS"/>
        </w:rPr>
      </w:pPr>
    </w:p>
    <w:p w14:paraId="75576FC8" w14:textId="77777777" w:rsidR="00BA6381" w:rsidRDefault="00BA6381" w:rsidP="00E741E9">
      <w:pPr>
        <w:pStyle w:val="ECEcorps"/>
        <w:rPr>
          <w:rFonts w:eastAsia="Arial Unicode MS"/>
        </w:rPr>
      </w:pPr>
    </w:p>
    <w:p w14:paraId="395EC37F" w14:textId="77777777" w:rsidR="00BA6381" w:rsidRDefault="00BA6381" w:rsidP="00E741E9">
      <w:pPr>
        <w:pStyle w:val="ECEcorps"/>
        <w:rPr>
          <w:rFonts w:eastAsia="Arial Unicode MS"/>
        </w:rPr>
      </w:pPr>
    </w:p>
    <w:p w14:paraId="0D085AF7" w14:textId="77777777" w:rsidR="00BA6381" w:rsidRDefault="00BA6381" w:rsidP="00E741E9">
      <w:pPr>
        <w:pStyle w:val="ECEcorps"/>
        <w:rPr>
          <w:rFonts w:eastAsia="Arial Unicode MS"/>
        </w:rPr>
      </w:pPr>
    </w:p>
    <w:p w14:paraId="33355D57" w14:textId="77777777" w:rsidR="00BA6381" w:rsidRDefault="00BA6381" w:rsidP="00E741E9">
      <w:pPr>
        <w:pStyle w:val="ECEcorps"/>
        <w:rPr>
          <w:rFonts w:eastAsia="Arial Unicode MS"/>
        </w:rPr>
      </w:pPr>
    </w:p>
    <w:p w14:paraId="64AB86DB" w14:textId="77777777" w:rsidR="00BA6381" w:rsidRDefault="00BA6381" w:rsidP="00E741E9">
      <w:pPr>
        <w:pStyle w:val="ECEcorps"/>
        <w:rPr>
          <w:rFonts w:eastAsia="Arial Unicode MS"/>
        </w:rPr>
      </w:pPr>
    </w:p>
    <w:p w14:paraId="09A3CEDE" w14:textId="77777777" w:rsidR="00BA6381" w:rsidRPr="00E741E9" w:rsidRDefault="00BA6381" w:rsidP="00E741E9">
      <w:pPr>
        <w:pStyle w:val="ECEcorps"/>
        <w:rPr>
          <w:rFonts w:eastAsia="Arial Unicode MS"/>
        </w:rPr>
      </w:pPr>
    </w:p>
    <w:p w14:paraId="545F6466" w14:textId="40CBA266" w:rsidR="00E26870" w:rsidRPr="003C13F9" w:rsidRDefault="005A2F93" w:rsidP="00FF1363">
      <w:pPr>
        <w:pStyle w:val="ECEpartie"/>
        <w:numPr>
          <w:ilvl w:val="0"/>
          <w:numId w:val="13"/>
        </w:numPr>
      </w:pPr>
      <w:bookmarkStart w:id="10" w:name="_Toc482638816"/>
      <w:bookmarkStart w:id="11" w:name="_Toc500182693"/>
      <w:r>
        <w:t>S</w:t>
      </w:r>
      <w:r w:rsidR="007446E9" w:rsidRPr="00D913D7">
        <w:rPr>
          <w:color w:val="000000" w:themeColor="text1"/>
        </w:rPr>
        <w:t>ystème d’arrosage</w:t>
      </w:r>
      <w:r w:rsidR="008869DB" w:rsidRPr="00D913D7">
        <w:rPr>
          <w:b w:val="0"/>
          <w:bCs/>
          <w:color w:val="000000" w:themeColor="text1"/>
        </w:rPr>
        <w:t xml:space="preserve"> </w:t>
      </w:r>
      <w:r w:rsidR="00E26870" w:rsidRPr="00FF78A1">
        <w:rPr>
          <w:b w:val="0"/>
          <w:bCs/>
        </w:rPr>
        <w:t>(</w:t>
      </w:r>
      <w:r w:rsidR="0062353D">
        <w:rPr>
          <w:b w:val="0"/>
          <w:bCs/>
        </w:rPr>
        <w:t xml:space="preserve">10 </w:t>
      </w:r>
      <w:r w:rsidR="00E26870" w:rsidRPr="00FF78A1">
        <w:rPr>
          <w:b w:val="0"/>
          <w:bCs/>
        </w:rPr>
        <w:t>minutes conseillées)</w:t>
      </w:r>
      <w:bookmarkEnd w:id="10"/>
      <w:bookmarkEnd w:id="11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41BD6C8E" w14:textId="5F9ADE8F" w:rsidR="00D913D7" w:rsidRDefault="008869DB" w:rsidP="00E26870">
      <w:pPr>
        <w:pStyle w:val="ECEcorps"/>
        <w:rPr>
          <w:bCs/>
        </w:rPr>
      </w:pPr>
      <w:r>
        <w:rPr>
          <w:bCs/>
        </w:rPr>
        <w:t xml:space="preserve">Pour </w:t>
      </w:r>
      <w:r w:rsidR="007446E9" w:rsidRPr="00D913D7">
        <w:rPr>
          <w:bCs/>
          <w:color w:val="000000" w:themeColor="text1"/>
        </w:rPr>
        <w:t xml:space="preserve">arroser </w:t>
      </w:r>
      <w:r w:rsidR="00D66516">
        <w:rPr>
          <w:bCs/>
        </w:rPr>
        <w:t xml:space="preserve">son </w:t>
      </w:r>
      <w:r>
        <w:rPr>
          <w:bCs/>
        </w:rPr>
        <w:t>potager</w:t>
      </w:r>
      <w:r w:rsidR="007446E9" w:rsidRPr="00D913D7">
        <w:rPr>
          <w:bCs/>
          <w:color w:val="000000" w:themeColor="text1"/>
        </w:rPr>
        <w:t>,</w:t>
      </w:r>
      <w:r w:rsidRPr="00D913D7">
        <w:rPr>
          <w:bCs/>
          <w:color w:val="000000" w:themeColor="text1"/>
        </w:rPr>
        <w:t xml:space="preserve"> </w:t>
      </w:r>
      <w:r>
        <w:rPr>
          <w:bCs/>
        </w:rPr>
        <w:t xml:space="preserve">un jardinier </w:t>
      </w:r>
      <w:r w:rsidR="0062353D">
        <w:rPr>
          <w:bCs/>
        </w:rPr>
        <w:t>utilise</w:t>
      </w:r>
      <w:r>
        <w:rPr>
          <w:bCs/>
        </w:rPr>
        <w:t xml:space="preserve"> un tuyau </w:t>
      </w:r>
      <w:r w:rsidR="00D66516">
        <w:rPr>
          <w:bCs/>
        </w:rPr>
        <w:t xml:space="preserve">de </w:t>
      </w:r>
      <w:r w:rsidR="007446E9" w:rsidRPr="00D913D7">
        <w:rPr>
          <w:bCs/>
          <w:color w:val="000000" w:themeColor="text1"/>
        </w:rPr>
        <w:t xml:space="preserve">longueur </w:t>
      </w:r>
      <w:r w:rsidR="007446E9" w:rsidRPr="00D913D7">
        <w:rPr>
          <w:bCs/>
          <w:i/>
          <w:color w:val="000000" w:themeColor="text1"/>
        </w:rPr>
        <w:t>L</w:t>
      </w:r>
      <w:r w:rsidR="0007662C">
        <w:rPr>
          <w:bCs/>
          <w:i/>
          <w:color w:val="000000" w:themeColor="text1"/>
        </w:rPr>
        <w:t xml:space="preserve"> </w:t>
      </w:r>
      <w:r w:rsidR="007446E9" w:rsidRPr="00D913D7">
        <w:rPr>
          <w:bCs/>
          <w:color w:val="000000" w:themeColor="text1"/>
        </w:rPr>
        <w:t xml:space="preserve">= </w:t>
      </w:r>
      <w:r w:rsidR="00D66516">
        <w:rPr>
          <w:bCs/>
        </w:rPr>
        <w:t>50 m</w:t>
      </w:r>
      <w:r w:rsidR="00D913D7">
        <w:rPr>
          <w:bCs/>
        </w:rPr>
        <w:t>.</w:t>
      </w:r>
    </w:p>
    <w:p w14:paraId="487CA13F" w14:textId="0A6B4DF9" w:rsidR="006E5AD5" w:rsidRDefault="0062353D" w:rsidP="00E26870">
      <w:pPr>
        <w:pStyle w:val="ECEcorps"/>
        <w:rPr>
          <w:bCs/>
        </w:rPr>
      </w:pPr>
      <w:r>
        <w:rPr>
          <w:bCs/>
        </w:rPr>
        <w:t xml:space="preserve">Le rayon </w:t>
      </w:r>
      <w:r w:rsidR="00D913D7">
        <w:rPr>
          <w:bCs/>
          <w:i/>
          <w:color w:val="000000" w:themeColor="text1"/>
        </w:rPr>
        <w:t>r’</w:t>
      </w:r>
      <w:r w:rsidR="007446E9" w:rsidRPr="007446E9">
        <w:rPr>
          <w:bCs/>
          <w:i/>
          <w:color w:val="FF0000"/>
        </w:rPr>
        <w:t xml:space="preserve"> </w:t>
      </w:r>
      <w:r w:rsidR="00707884">
        <w:rPr>
          <w:bCs/>
        </w:rPr>
        <w:t>de ce</w:t>
      </w:r>
      <w:r>
        <w:rPr>
          <w:bCs/>
        </w:rPr>
        <w:t xml:space="preserve"> tuyau est </w:t>
      </w:r>
      <w:r w:rsidR="007446E9" w:rsidRPr="00D913D7">
        <w:rPr>
          <w:bCs/>
          <w:color w:val="000000" w:themeColor="text1"/>
        </w:rPr>
        <w:t xml:space="preserve">constant et </w:t>
      </w:r>
      <w:r w:rsidR="008D7EA3">
        <w:rPr>
          <w:bCs/>
        </w:rPr>
        <w:t>mesure</w:t>
      </w:r>
      <w:r>
        <w:rPr>
          <w:bCs/>
        </w:rPr>
        <w:t xml:space="preserve"> </w:t>
      </w:r>
      <w:r w:rsidR="00D66516">
        <w:rPr>
          <w:bCs/>
        </w:rPr>
        <w:t>5,0</w:t>
      </w:r>
      <w:r w:rsidR="001E2E30">
        <w:rPr>
          <w:bCs/>
        </w:rPr>
        <w:t> mm.</w:t>
      </w:r>
      <w:r w:rsidR="00D66516">
        <w:rPr>
          <w:bCs/>
        </w:rPr>
        <w:t xml:space="preserve"> </w:t>
      </w:r>
    </w:p>
    <w:p w14:paraId="1CECA339" w14:textId="7F765A03" w:rsidR="008869DB" w:rsidRDefault="008869DB" w:rsidP="00E26870">
      <w:pPr>
        <w:pStyle w:val="ECEcorps"/>
        <w:rPr>
          <w:bCs/>
        </w:rPr>
      </w:pPr>
      <w:r>
        <w:rPr>
          <w:bCs/>
        </w:rPr>
        <w:t xml:space="preserve">Le débit </w:t>
      </w:r>
      <w:r w:rsidR="006E5AD5">
        <w:rPr>
          <w:bCs/>
        </w:rPr>
        <w:t>volumique de fluide dans ce tuyau est</w:t>
      </w:r>
      <w:r>
        <w:rPr>
          <w:bCs/>
        </w:rPr>
        <w:t xml:space="preserve"> de </w:t>
      </w:r>
      <w:r w:rsidR="007446E9" w:rsidRPr="00D913D7">
        <w:rPr>
          <w:bCs/>
          <w:i/>
          <w:iCs/>
          <w:color w:val="000000" w:themeColor="text1"/>
        </w:rPr>
        <w:t>D</w:t>
      </w:r>
      <w:r w:rsidR="007446E9" w:rsidRPr="00B23445">
        <w:rPr>
          <w:bCs/>
          <w:color w:val="000000" w:themeColor="text1"/>
          <w:vertAlign w:val="subscript"/>
        </w:rPr>
        <w:t>v</w:t>
      </w:r>
      <w:r w:rsidR="007446E9" w:rsidRPr="00D913D7">
        <w:rPr>
          <w:bCs/>
          <w:i/>
          <w:iCs/>
          <w:color w:val="000000" w:themeColor="text1"/>
        </w:rPr>
        <w:t xml:space="preserve"> =</w:t>
      </w:r>
      <w:r w:rsidR="007446E9" w:rsidRPr="007446E9">
        <w:rPr>
          <w:bCs/>
          <w:color w:val="FF0000"/>
        </w:rPr>
        <w:t xml:space="preserve"> </w:t>
      </w:r>
      <w:r w:rsidR="00D66516">
        <w:rPr>
          <w:bCs/>
        </w:rPr>
        <w:t>0,40</w:t>
      </w:r>
      <w:r w:rsidR="006E5AD5">
        <w:rPr>
          <w:bCs/>
        </w:rPr>
        <w:t xml:space="preserve"> </w:t>
      </w:r>
      <m:oMath>
        <m:r>
          <m:rPr>
            <m:nor/>
          </m:rPr>
          <w:rPr>
            <w:bCs/>
          </w:rPr>
          <m:t>L</m:t>
        </m:r>
        <m:r>
          <w:rPr>
            <w:rFonts w:ascii="Cambria Math" w:hAnsi="Cambria Math"/>
          </w:rPr>
          <m:t>⋅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s</m:t>
            </m:r>
          </m:e>
          <m:sup>
            <m:r>
              <m:rPr>
                <m:nor/>
              </m:rPr>
              <m:t>–1</m:t>
            </m:r>
          </m:sup>
        </m:sSup>
      </m:oMath>
      <w:r>
        <w:rPr>
          <w:bCs/>
        </w:rPr>
        <w:t xml:space="preserve">. La pression </w:t>
      </w:r>
      <w:r w:rsidR="0062353D">
        <w:rPr>
          <w:bCs/>
        </w:rPr>
        <w:t>à l’</w:t>
      </w:r>
      <w:r>
        <w:rPr>
          <w:bCs/>
        </w:rPr>
        <w:t xml:space="preserve">entrée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 xml:space="preserve"> P</m:t>
            </m:r>
          </m:e>
          <m:sub>
            <m:r>
              <m:rPr>
                <m:nor/>
              </m:rPr>
              <m:t>e</m:t>
            </m:r>
          </m:sub>
        </m:sSub>
      </m:oMath>
      <w:r w:rsidR="00B23445">
        <w:rPr>
          <w:iCs/>
        </w:rPr>
        <w:t xml:space="preserve"> </w:t>
      </w:r>
      <w:r>
        <w:rPr>
          <w:bCs/>
        </w:rPr>
        <w:t>est de 3,</w:t>
      </w:r>
      <w:r w:rsidR="00D66516">
        <w:rPr>
          <w:bCs/>
        </w:rPr>
        <w:t>0</w:t>
      </w:r>
      <w:r w:rsidR="001E2E30">
        <w:rPr>
          <w:bCs/>
        </w:rPr>
        <w:t> </w:t>
      </w:r>
      <w:r>
        <w:rPr>
          <w:bCs/>
        </w:rPr>
        <w:t>bar</w:t>
      </w:r>
      <w:r w:rsidR="0062353D">
        <w:rPr>
          <w:bCs/>
        </w:rPr>
        <w:t xml:space="preserve">. </w:t>
      </w:r>
    </w:p>
    <w:p w14:paraId="3510F094" w14:textId="77777777" w:rsidR="0062353D" w:rsidRDefault="0062353D" w:rsidP="00E26870">
      <w:pPr>
        <w:pStyle w:val="ECEcorps"/>
        <w:rPr>
          <w:bCs/>
        </w:rPr>
      </w:pPr>
    </w:p>
    <w:p w14:paraId="635BBE63" w14:textId="0AA4A664" w:rsidR="0062353D" w:rsidRDefault="0062353D" w:rsidP="00E26870">
      <w:pPr>
        <w:pStyle w:val="ECEcorps"/>
        <w:rPr>
          <w:bCs/>
        </w:rPr>
      </w:pPr>
      <w:r>
        <w:rPr>
          <w:bCs/>
        </w:rPr>
        <w:t>On considère que l’arrosage peut se faire correctement si la pression</w:t>
      </w:r>
      <w:r w:rsidR="008E5C62">
        <w:rPr>
          <w:bCs/>
        </w:rPr>
        <w:t xml:space="preserve"> </w:t>
      </w:r>
      <w:r w:rsidR="00D66516">
        <w:rPr>
          <w:bCs/>
        </w:rPr>
        <w:t xml:space="preserve">en sortie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 xml:space="preserve"> P</m:t>
            </m:r>
          </m:e>
          <m:sub>
            <m:r>
              <m:rPr>
                <m:nor/>
              </m:rPr>
              <m:t>s</m:t>
            </m:r>
          </m:sub>
        </m:sSub>
      </m:oMath>
      <w:r w:rsidR="00D66516">
        <w:rPr>
          <w:bCs/>
        </w:rPr>
        <w:t xml:space="preserve"> de ce tuyau</w:t>
      </w:r>
      <w:r w:rsidR="008E5C62">
        <w:rPr>
          <w:bCs/>
        </w:rPr>
        <w:t xml:space="preserve"> est supérieure à 2,</w:t>
      </w:r>
      <w:r w:rsidR="00D66516">
        <w:rPr>
          <w:bCs/>
        </w:rPr>
        <w:t>5</w:t>
      </w:r>
      <w:r w:rsidR="001E2E30">
        <w:rPr>
          <w:bCs/>
        </w:rPr>
        <w:t> </w:t>
      </w:r>
      <w:r w:rsidR="008E5C62">
        <w:rPr>
          <w:bCs/>
        </w:rPr>
        <w:t>bar.</w:t>
      </w:r>
    </w:p>
    <w:p w14:paraId="23AA2784" w14:textId="28BC519D" w:rsidR="0062353D" w:rsidRDefault="0062353D" w:rsidP="00E26870">
      <w:pPr>
        <w:pStyle w:val="ECEcorps"/>
        <w:rPr>
          <w:bCs/>
        </w:rPr>
      </w:pPr>
    </w:p>
    <w:p w14:paraId="4C710889" w14:textId="6C50803F" w:rsidR="0062353D" w:rsidRDefault="0062353D" w:rsidP="00E26870">
      <w:pPr>
        <w:pStyle w:val="ECEcorps"/>
        <w:rPr>
          <w:bCs/>
        </w:rPr>
      </w:pPr>
      <w:r>
        <w:rPr>
          <w:bCs/>
        </w:rPr>
        <w:t xml:space="preserve">En considérant que l’eau a la même viscosité que </w:t>
      </w:r>
      <w:r w:rsidR="00DD335B">
        <w:rPr>
          <w:bCs/>
        </w:rPr>
        <w:t>celle déterminée</w:t>
      </w:r>
      <w:r>
        <w:rPr>
          <w:bCs/>
        </w:rPr>
        <w:t xml:space="preserve"> </w:t>
      </w:r>
      <w:r w:rsidR="00DD335B">
        <w:rPr>
          <w:bCs/>
        </w:rPr>
        <w:t>à la question 2.6</w:t>
      </w:r>
      <w:r>
        <w:rPr>
          <w:bCs/>
        </w:rPr>
        <w:t xml:space="preserve">, </w:t>
      </w:r>
      <w:r w:rsidR="00E41C3D">
        <w:rPr>
          <w:bCs/>
        </w:rPr>
        <w:t xml:space="preserve">vérifier que la pression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 xml:space="preserve"> P</m:t>
            </m:r>
          </m:e>
          <m:sub>
            <m:r>
              <m:rPr>
                <m:nor/>
              </m:rPr>
              <m:t>s</m:t>
            </m:r>
          </m:sub>
        </m:sSub>
      </m:oMath>
      <w:r w:rsidR="00D66516">
        <w:rPr>
          <w:bCs/>
        </w:rPr>
        <w:t xml:space="preserve"> </w:t>
      </w:r>
      <w:r w:rsidR="00E41C3D">
        <w:rPr>
          <w:bCs/>
        </w:rPr>
        <w:t xml:space="preserve">en sortie du tuyau </w:t>
      </w:r>
      <w:r w:rsidR="007446E9" w:rsidRPr="00D913D7">
        <w:rPr>
          <w:bCs/>
          <w:color w:val="000000" w:themeColor="text1"/>
        </w:rPr>
        <w:t xml:space="preserve">permet d’arroser de manière satisfaisante le point le plus éloigné </w:t>
      </w:r>
      <w:r w:rsidR="00E41C3D">
        <w:rPr>
          <w:bCs/>
          <w:color w:val="000000" w:themeColor="text1"/>
        </w:rPr>
        <w:t>du</w:t>
      </w:r>
      <w:r w:rsidR="00D66516">
        <w:rPr>
          <w:bCs/>
        </w:rPr>
        <w:t xml:space="preserve"> potager.</w:t>
      </w:r>
    </w:p>
    <w:p w14:paraId="6754E2B3" w14:textId="77777777" w:rsidR="00DF5CFE" w:rsidRDefault="00DF5CFE" w:rsidP="00E26870">
      <w:pPr>
        <w:pStyle w:val="ECEcorps"/>
        <w:rPr>
          <w:bCs/>
        </w:rPr>
      </w:pPr>
    </w:p>
    <w:p w14:paraId="2E14F88F" w14:textId="5A85AEEE" w:rsidR="0062353D" w:rsidRDefault="0062353D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5594D0B4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75904AE1" w14:textId="74C2D398" w:rsidR="0062353D" w:rsidRDefault="0062353D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713C63A1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3B959E23" w14:textId="62C7E0F4" w:rsidR="0062353D" w:rsidRDefault="0062353D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290DCBFB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75E07D0D" w14:textId="44EE6B1E" w:rsidR="0062353D" w:rsidRDefault="0062353D" w:rsidP="00DF5CFE">
      <w:pPr>
        <w:pStyle w:val="ECEpartie"/>
        <w:numPr>
          <w:ilvl w:val="0"/>
          <w:numId w:val="0"/>
        </w:numPr>
        <w:rPr>
          <w:rFonts w:eastAsia="Arial Unicode MS"/>
          <w:b w:val="0"/>
          <w:bCs/>
          <w:iCs/>
        </w:rPr>
      </w:pPr>
      <w:r w:rsidRPr="006B6749">
        <w:rPr>
          <w:rFonts w:eastAsia="Arial Unicode MS"/>
          <w:b w:val="0"/>
          <w:bCs/>
          <w:iCs/>
        </w:rPr>
        <w:t>…………………………………………………………………………………………………………………………………….</w:t>
      </w:r>
    </w:p>
    <w:p w14:paraId="0990289B" w14:textId="77777777" w:rsidR="00DF5CFE" w:rsidRPr="00DF5CFE" w:rsidRDefault="00DF5CFE" w:rsidP="00DF5CFE">
      <w:pPr>
        <w:pStyle w:val="ECEcorps"/>
        <w:rPr>
          <w:rFonts w:eastAsia="Arial Unicode MS"/>
        </w:rPr>
      </w:pPr>
    </w:p>
    <w:p w14:paraId="402A61D8" w14:textId="61A62262" w:rsidR="0062353D" w:rsidRDefault="0062353D" w:rsidP="00DF5CFE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3D81F161" w14:textId="77777777" w:rsidR="00DF5CFE" w:rsidRDefault="00DF5CFE" w:rsidP="00DF5CFE">
      <w:pPr>
        <w:pStyle w:val="ECEcorps"/>
        <w:rPr>
          <w:rFonts w:eastAsia="Arial Unicode MS"/>
          <w:iCs/>
        </w:rPr>
      </w:pPr>
    </w:p>
    <w:p w14:paraId="650AB0F5" w14:textId="2DF930D8" w:rsidR="008E5C62" w:rsidRDefault="0062353D" w:rsidP="00337F03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…………………………………………………………………………………………………………………………………….</w:t>
      </w:r>
    </w:p>
    <w:p w14:paraId="4702A241" w14:textId="77777777" w:rsidR="00B95075" w:rsidRPr="00DF5CFE" w:rsidRDefault="00B95075" w:rsidP="00337F03">
      <w:pPr>
        <w:pStyle w:val="ECEcorps"/>
        <w:rPr>
          <w:rFonts w:eastAsia="Arial Unicode MS"/>
          <w:iCs/>
        </w:rPr>
      </w:pPr>
    </w:p>
    <w:p w14:paraId="399C7F33" w14:textId="7E5D86D6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A9727E" w14:textId="77777777" w:rsidR="00256DC2" w:rsidRDefault="00256DC2" w:rsidP="0008058B">
      <w:r>
        <w:separator/>
      </w:r>
    </w:p>
  </w:endnote>
  <w:endnote w:type="continuationSeparator" w:id="0">
    <w:p w14:paraId="70CD6A4B" w14:textId="77777777" w:rsidR="00256DC2" w:rsidRDefault="00256DC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2AB2B04" w:rsidR="00F61E4A" w:rsidRPr="00827238" w:rsidRDefault="00F61E4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63481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863481">
      <w:fldChar w:fldCharType="begin"/>
    </w:r>
    <w:r w:rsidR="00863481">
      <w:instrText xml:space="preserve"> NUMPAGES  </w:instrText>
    </w:r>
    <w:r w:rsidR="00863481">
      <w:fldChar w:fldCharType="separate"/>
    </w:r>
    <w:r w:rsidR="00863481">
      <w:rPr>
        <w:noProof/>
      </w:rPr>
      <w:t>5</w:t>
    </w:r>
    <w:r w:rsidR="0086348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0A755" w14:textId="77777777" w:rsidR="00256DC2" w:rsidRDefault="00256DC2" w:rsidP="0008058B">
      <w:r>
        <w:separator/>
      </w:r>
    </w:p>
  </w:footnote>
  <w:footnote w:type="continuationSeparator" w:id="0">
    <w:p w14:paraId="44A195E1" w14:textId="77777777" w:rsidR="00256DC2" w:rsidRDefault="00256DC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C814547" w:rsidR="00F61E4A" w:rsidRDefault="00F61E4A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Pr="008B7495">
      <w:rPr>
        <w:b/>
        <w:color w:val="000000" w:themeColor="text1"/>
        <w:sz w:val="24"/>
        <w:szCs w:val="24"/>
      </w:rPr>
      <w:t>ARROSAGE D’UN POTAGER</w:t>
    </w:r>
    <w:r>
      <w:tab/>
      <w:t>Session</w:t>
    </w:r>
  </w:p>
  <w:p w14:paraId="37DE348B" w14:textId="34C7E5E8" w:rsidR="00F61E4A" w:rsidRDefault="00F61E4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62928406" w14:textId="77777777" w:rsidR="00F61E4A" w:rsidRDefault="00F61E4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184533B"/>
    <w:multiLevelType w:val="multilevel"/>
    <w:tmpl w:val="72B052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6462945"/>
    <w:multiLevelType w:val="hybridMultilevel"/>
    <w:tmpl w:val="AF26E6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405F7"/>
    <w:multiLevelType w:val="hybridMultilevel"/>
    <w:tmpl w:val="1AF0D9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CF928D1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6FE1CA3"/>
    <w:multiLevelType w:val="hybridMultilevel"/>
    <w:tmpl w:val="BBC29148"/>
    <w:lvl w:ilvl="0" w:tplc="0FCE9D5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BE5365"/>
    <w:multiLevelType w:val="multilevel"/>
    <w:tmpl w:val="30E2DA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1" w15:restartNumberingAfterBreak="0">
    <w:nsid w:val="6A3C3D86"/>
    <w:multiLevelType w:val="multilevel"/>
    <w:tmpl w:val="6ABAC3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8"/>
  </w:num>
  <w:num w:numId="10">
    <w:abstractNumId w:val="2"/>
  </w:num>
  <w:num w:numId="11">
    <w:abstractNumId w:val="7"/>
  </w:num>
  <w:num w:numId="12">
    <w:abstractNumId w:val="1"/>
  </w:num>
  <w:num w:numId="13">
    <w:abstractNumId w:val="9"/>
  </w:num>
  <w:num w:numId="14">
    <w:abstractNumId w:val="3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6398"/>
    <w:rsid w:val="0003345D"/>
    <w:rsid w:val="00033EC5"/>
    <w:rsid w:val="00036419"/>
    <w:rsid w:val="000452AF"/>
    <w:rsid w:val="0005057E"/>
    <w:rsid w:val="0005391B"/>
    <w:rsid w:val="00060606"/>
    <w:rsid w:val="000730EC"/>
    <w:rsid w:val="0007662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189A"/>
    <w:rsid w:val="000D3D7B"/>
    <w:rsid w:val="000D4C7E"/>
    <w:rsid w:val="000E11E8"/>
    <w:rsid w:val="000E6CD3"/>
    <w:rsid w:val="000F09CE"/>
    <w:rsid w:val="000F2199"/>
    <w:rsid w:val="000F4F58"/>
    <w:rsid w:val="000F5562"/>
    <w:rsid w:val="0011315C"/>
    <w:rsid w:val="00117BB9"/>
    <w:rsid w:val="001227DD"/>
    <w:rsid w:val="00127337"/>
    <w:rsid w:val="0013056C"/>
    <w:rsid w:val="001348AB"/>
    <w:rsid w:val="00136091"/>
    <w:rsid w:val="00142633"/>
    <w:rsid w:val="00144392"/>
    <w:rsid w:val="00154171"/>
    <w:rsid w:val="00154704"/>
    <w:rsid w:val="0016304D"/>
    <w:rsid w:val="00163461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8D5"/>
    <w:rsid w:val="001B5CD4"/>
    <w:rsid w:val="001B6AE5"/>
    <w:rsid w:val="001B6BCD"/>
    <w:rsid w:val="001C1B1D"/>
    <w:rsid w:val="001C388B"/>
    <w:rsid w:val="001C50C9"/>
    <w:rsid w:val="001C7882"/>
    <w:rsid w:val="001E2E30"/>
    <w:rsid w:val="001E36BA"/>
    <w:rsid w:val="001E6BF0"/>
    <w:rsid w:val="001F2B63"/>
    <w:rsid w:val="001F3BEA"/>
    <w:rsid w:val="001F42A2"/>
    <w:rsid w:val="001F5398"/>
    <w:rsid w:val="001F6316"/>
    <w:rsid w:val="001F67FD"/>
    <w:rsid w:val="001F74D5"/>
    <w:rsid w:val="00222333"/>
    <w:rsid w:val="0023590A"/>
    <w:rsid w:val="00235CF8"/>
    <w:rsid w:val="002402D0"/>
    <w:rsid w:val="002406F0"/>
    <w:rsid w:val="002436AD"/>
    <w:rsid w:val="00256DC2"/>
    <w:rsid w:val="002570A7"/>
    <w:rsid w:val="00263654"/>
    <w:rsid w:val="00267E4F"/>
    <w:rsid w:val="00272204"/>
    <w:rsid w:val="002739E2"/>
    <w:rsid w:val="00281CB7"/>
    <w:rsid w:val="00297830"/>
    <w:rsid w:val="002B2244"/>
    <w:rsid w:val="002B32F0"/>
    <w:rsid w:val="002B44A4"/>
    <w:rsid w:val="002C3CC3"/>
    <w:rsid w:val="002E68C6"/>
    <w:rsid w:val="002E7086"/>
    <w:rsid w:val="00302DBF"/>
    <w:rsid w:val="00305D9F"/>
    <w:rsid w:val="00312F6B"/>
    <w:rsid w:val="00313B78"/>
    <w:rsid w:val="00314F87"/>
    <w:rsid w:val="003167DB"/>
    <w:rsid w:val="00317EBC"/>
    <w:rsid w:val="00320F78"/>
    <w:rsid w:val="003319AC"/>
    <w:rsid w:val="00331CFB"/>
    <w:rsid w:val="00332943"/>
    <w:rsid w:val="00332C86"/>
    <w:rsid w:val="00332CE1"/>
    <w:rsid w:val="00335B86"/>
    <w:rsid w:val="0033731B"/>
    <w:rsid w:val="00337F03"/>
    <w:rsid w:val="00343196"/>
    <w:rsid w:val="00344874"/>
    <w:rsid w:val="00351073"/>
    <w:rsid w:val="003566D6"/>
    <w:rsid w:val="00356DD6"/>
    <w:rsid w:val="00366A24"/>
    <w:rsid w:val="00367552"/>
    <w:rsid w:val="0037570D"/>
    <w:rsid w:val="00375B00"/>
    <w:rsid w:val="00380A67"/>
    <w:rsid w:val="003839E3"/>
    <w:rsid w:val="003841B4"/>
    <w:rsid w:val="003869AD"/>
    <w:rsid w:val="00392182"/>
    <w:rsid w:val="0039367C"/>
    <w:rsid w:val="00397E4F"/>
    <w:rsid w:val="003A114B"/>
    <w:rsid w:val="003A724D"/>
    <w:rsid w:val="003B15C1"/>
    <w:rsid w:val="003B3159"/>
    <w:rsid w:val="003B41FF"/>
    <w:rsid w:val="003C0A55"/>
    <w:rsid w:val="003C13F9"/>
    <w:rsid w:val="003C2402"/>
    <w:rsid w:val="003C6A7A"/>
    <w:rsid w:val="003D2642"/>
    <w:rsid w:val="003D2DB2"/>
    <w:rsid w:val="003D3621"/>
    <w:rsid w:val="003F2ACA"/>
    <w:rsid w:val="003F5DFB"/>
    <w:rsid w:val="00400589"/>
    <w:rsid w:val="00400882"/>
    <w:rsid w:val="004143AF"/>
    <w:rsid w:val="00430881"/>
    <w:rsid w:val="004314C1"/>
    <w:rsid w:val="0043310A"/>
    <w:rsid w:val="00435C69"/>
    <w:rsid w:val="004470BA"/>
    <w:rsid w:val="00452138"/>
    <w:rsid w:val="00455CA0"/>
    <w:rsid w:val="00457661"/>
    <w:rsid w:val="0046043B"/>
    <w:rsid w:val="00463E16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292F"/>
    <w:rsid w:val="00514057"/>
    <w:rsid w:val="0051466E"/>
    <w:rsid w:val="00514F40"/>
    <w:rsid w:val="0052797B"/>
    <w:rsid w:val="00527A98"/>
    <w:rsid w:val="00531889"/>
    <w:rsid w:val="00533735"/>
    <w:rsid w:val="00533960"/>
    <w:rsid w:val="0053548C"/>
    <w:rsid w:val="00535F25"/>
    <w:rsid w:val="0053639F"/>
    <w:rsid w:val="005367B5"/>
    <w:rsid w:val="005415CA"/>
    <w:rsid w:val="00545715"/>
    <w:rsid w:val="00555314"/>
    <w:rsid w:val="0057024A"/>
    <w:rsid w:val="00572123"/>
    <w:rsid w:val="00574D92"/>
    <w:rsid w:val="005827DD"/>
    <w:rsid w:val="00587AE0"/>
    <w:rsid w:val="0059386D"/>
    <w:rsid w:val="00593DD4"/>
    <w:rsid w:val="005A2F93"/>
    <w:rsid w:val="005A3ADA"/>
    <w:rsid w:val="005A6352"/>
    <w:rsid w:val="005F3ABA"/>
    <w:rsid w:val="005F6092"/>
    <w:rsid w:val="006017BB"/>
    <w:rsid w:val="00603814"/>
    <w:rsid w:val="0060508C"/>
    <w:rsid w:val="006065DF"/>
    <w:rsid w:val="006220B0"/>
    <w:rsid w:val="00622A2D"/>
    <w:rsid w:val="0062353D"/>
    <w:rsid w:val="006256F1"/>
    <w:rsid w:val="00641949"/>
    <w:rsid w:val="00641C53"/>
    <w:rsid w:val="00647B0F"/>
    <w:rsid w:val="006544F8"/>
    <w:rsid w:val="00670A39"/>
    <w:rsid w:val="00672E39"/>
    <w:rsid w:val="0067559A"/>
    <w:rsid w:val="00675DF7"/>
    <w:rsid w:val="00680CBA"/>
    <w:rsid w:val="0068231D"/>
    <w:rsid w:val="00693925"/>
    <w:rsid w:val="00695BBC"/>
    <w:rsid w:val="006A0F26"/>
    <w:rsid w:val="006A1119"/>
    <w:rsid w:val="006A3772"/>
    <w:rsid w:val="006A4982"/>
    <w:rsid w:val="006B2394"/>
    <w:rsid w:val="006B6749"/>
    <w:rsid w:val="006C3642"/>
    <w:rsid w:val="006E4A76"/>
    <w:rsid w:val="006E5AD5"/>
    <w:rsid w:val="006E61FC"/>
    <w:rsid w:val="006F3571"/>
    <w:rsid w:val="00700289"/>
    <w:rsid w:val="00700B7B"/>
    <w:rsid w:val="00703EF9"/>
    <w:rsid w:val="00703F09"/>
    <w:rsid w:val="00707884"/>
    <w:rsid w:val="007146B9"/>
    <w:rsid w:val="007159B7"/>
    <w:rsid w:val="007171FB"/>
    <w:rsid w:val="007248BF"/>
    <w:rsid w:val="00724A84"/>
    <w:rsid w:val="00736B78"/>
    <w:rsid w:val="00741025"/>
    <w:rsid w:val="007446E9"/>
    <w:rsid w:val="007479C4"/>
    <w:rsid w:val="00750D77"/>
    <w:rsid w:val="00751CCC"/>
    <w:rsid w:val="00752C74"/>
    <w:rsid w:val="00762F0F"/>
    <w:rsid w:val="00777A5A"/>
    <w:rsid w:val="00786CD8"/>
    <w:rsid w:val="00791883"/>
    <w:rsid w:val="007955D1"/>
    <w:rsid w:val="00795BD5"/>
    <w:rsid w:val="00796606"/>
    <w:rsid w:val="007A2EEC"/>
    <w:rsid w:val="007C2791"/>
    <w:rsid w:val="007C3C0E"/>
    <w:rsid w:val="007C6439"/>
    <w:rsid w:val="007D2CCF"/>
    <w:rsid w:val="007D359B"/>
    <w:rsid w:val="007E1BC0"/>
    <w:rsid w:val="007E5DC4"/>
    <w:rsid w:val="007E7114"/>
    <w:rsid w:val="007F00F2"/>
    <w:rsid w:val="007F4752"/>
    <w:rsid w:val="007F4B1B"/>
    <w:rsid w:val="008034C0"/>
    <w:rsid w:val="00803B23"/>
    <w:rsid w:val="00804D53"/>
    <w:rsid w:val="0080589A"/>
    <w:rsid w:val="0081247E"/>
    <w:rsid w:val="00814D65"/>
    <w:rsid w:val="008212D5"/>
    <w:rsid w:val="00827238"/>
    <w:rsid w:val="00845CFB"/>
    <w:rsid w:val="0084698A"/>
    <w:rsid w:val="00847E64"/>
    <w:rsid w:val="008623AE"/>
    <w:rsid w:val="00863481"/>
    <w:rsid w:val="00864E21"/>
    <w:rsid w:val="00882C1C"/>
    <w:rsid w:val="00883B86"/>
    <w:rsid w:val="008842CD"/>
    <w:rsid w:val="008843CC"/>
    <w:rsid w:val="008869DB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7495"/>
    <w:rsid w:val="008C32B8"/>
    <w:rsid w:val="008C38F0"/>
    <w:rsid w:val="008C5E45"/>
    <w:rsid w:val="008D2329"/>
    <w:rsid w:val="008D5BC6"/>
    <w:rsid w:val="008D5E1C"/>
    <w:rsid w:val="008D5E24"/>
    <w:rsid w:val="008D7EA3"/>
    <w:rsid w:val="008E0208"/>
    <w:rsid w:val="008E0E94"/>
    <w:rsid w:val="008E3686"/>
    <w:rsid w:val="008E58B1"/>
    <w:rsid w:val="008E5C62"/>
    <w:rsid w:val="008E7248"/>
    <w:rsid w:val="008F43AF"/>
    <w:rsid w:val="008F520D"/>
    <w:rsid w:val="009022AA"/>
    <w:rsid w:val="00902E0B"/>
    <w:rsid w:val="00910A57"/>
    <w:rsid w:val="00910ACC"/>
    <w:rsid w:val="00910B6F"/>
    <w:rsid w:val="0091165D"/>
    <w:rsid w:val="0091167B"/>
    <w:rsid w:val="00915AC2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0B4D"/>
    <w:rsid w:val="00961955"/>
    <w:rsid w:val="00965FA8"/>
    <w:rsid w:val="0097263B"/>
    <w:rsid w:val="00975D81"/>
    <w:rsid w:val="00977D3F"/>
    <w:rsid w:val="009850FD"/>
    <w:rsid w:val="009903B6"/>
    <w:rsid w:val="009A08E3"/>
    <w:rsid w:val="009A0E4E"/>
    <w:rsid w:val="009A534F"/>
    <w:rsid w:val="009A5591"/>
    <w:rsid w:val="009B3241"/>
    <w:rsid w:val="009C268C"/>
    <w:rsid w:val="009D5DFA"/>
    <w:rsid w:val="009E0132"/>
    <w:rsid w:val="009E02D9"/>
    <w:rsid w:val="009E173E"/>
    <w:rsid w:val="009E1FCF"/>
    <w:rsid w:val="009F1907"/>
    <w:rsid w:val="009F3076"/>
    <w:rsid w:val="009F43E0"/>
    <w:rsid w:val="00A01302"/>
    <w:rsid w:val="00A027BC"/>
    <w:rsid w:val="00A05EB9"/>
    <w:rsid w:val="00A06C8C"/>
    <w:rsid w:val="00A07EA8"/>
    <w:rsid w:val="00A12834"/>
    <w:rsid w:val="00A16872"/>
    <w:rsid w:val="00A260A0"/>
    <w:rsid w:val="00A27074"/>
    <w:rsid w:val="00A35262"/>
    <w:rsid w:val="00A37761"/>
    <w:rsid w:val="00A436E8"/>
    <w:rsid w:val="00A43F8A"/>
    <w:rsid w:val="00A446AD"/>
    <w:rsid w:val="00A52B59"/>
    <w:rsid w:val="00A5619C"/>
    <w:rsid w:val="00A60B25"/>
    <w:rsid w:val="00A611F0"/>
    <w:rsid w:val="00A649FE"/>
    <w:rsid w:val="00A960AB"/>
    <w:rsid w:val="00A96E30"/>
    <w:rsid w:val="00AA3D9B"/>
    <w:rsid w:val="00AB1C2D"/>
    <w:rsid w:val="00AC1F4D"/>
    <w:rsid w:val="00AC48FD"/>
    <w:rsid w:val="00AD1605"/>
    <w:rsid w:val="00AE1C5F"/>
    <w:rsid w:val="00AF12DB"/>
    <w:rsid w:val="00AF7163"/>
    <w:rsid w:val="00B109D5"/>
    <w:rsid w:val="00B135A8"/>
    <w:rsid w:val="00B1701C"/>
    <w:rsid w:val="00B23445"/>
    <w:rsid w:val="00B24AC6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314A"/>
    <w:rsid w:val="00B63ABE"/>
    <w:rsid w:val="00B64DBE"/>
    <w:rsid w:val="00B7616B"/>
    <w:rsid w:val="00B815A4"/>
    <w:rsid w:val="00B827D4"/>
    <w:rsid w:val="00B83BE8"/>
    <w:rsid w:val="00B90845"/>
    <w:rsid w:val="00B95075"/>
    <w:rsid w:val="00B97B53"/>
    <w:rsid w:val="00BA3FD2"/>
    <w:rsid w:val="00BA4C40"/>
    <w:rsid w:val="00BA5030"/>
    <w:rsid w:val="00BA6381"/>
    <w:rsid w:val="00BA7028"/>
    <w:rsid w:val="00BB5D1A"/>
    <w:rsid w:val="00BD2046"/>
    <w:rsid w:val="00BE0012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33B5E"/>
    <w:rsid w:val="00C41B19"/>
    <w:rsid w:val="00C41EB2"/>
    <w:rsid w:val="00C467EB"/>
    <w:rsid w:val="00C53044"/>
    <w:rsid w:val="00C550C6"/>
    <w:rsid w:val="00C60133"/>
    <w:rsid w:val="00C60969"/>
    <w:rsid w:val="00C60BE5"/>
    <w:rsid w:val="00C6188C"/>
    <w:rsid w:val="00C623E7"/>
    <w:rsid w:val="00C74BFD"/>
    <w:rsid w:val="00C83AD8"/>
    <w:rsid w:val="00CA1A4D"/>
    <w:rsid w:val="00CA2745"/>
    <w:rsid w:val="00CC023A"/>
    <w:rsid w:val="00CC57B9"/>
    <w:rsid w:val="00CC695B"/>
    <w:rsid w:val="00CD1F8A"/>
    <w:rsid w:val="00CD300B"/>
    <w:rsid w:val="00CE4EF5"/>
    <w:rsid w:val="00CE6AA4"/>
    <w:rsid w:val="00CF79BF"/>
    <w:rsid w:val="00D0324F"/>
    <w:rsid w:val="00D073A6"/>
    <w:rsid w:val="00D16902"/>
    <w:rsid w:val="00D20F73"/>
    <w:rsid w:val="00D2442A"/>
    <w:rsid w:val="00D305ED"/>
    <w:rsid w:val="00D306ED"/>
    <w:rsid w:val="00D32EF2"/>
    <w:rsid w:val="00D34B5D"/>
    <w:rsid w:val="00D56EB8"/>
    <w:rsid w:val="00D610A3"/>
    <w:rsid w:val="00D64332"/>
    <w:rsid w:val="00D658D3"/>
    <w:rsid w:val="00D66516"/>
    <w:rsid w:val="00D72D70"/>
    <w:rsid w:val="00D742A9"/>
    <w:rsid w:val="00D82237"/>
    <w:rsid w:val="00D90FF8"/>
    <w:rsid w:val="00D913D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0710"/>
    <w:rsid w:val="00DD335B"/>
    <w:rsid w:val="00DD3429"/>
    <w:rsid w:val="00DE1294"/>
    <w:rsid w:val="00DE2FAE"/>
    <w:rsid w:val="00DE3D26"/>
    <w:rsid w:val="00DE6F62"/>
    <w:rsid w:val="00DE6F64"/>
    <w:rsid w:val="00DE7B24"/>
    <w:rsid w:val="00DF3178"/>
    <w:rsid w:val="00DF5CFE"/>
    <w:rsid w:val="00DF5D61"/>
    <w:rsid w:val="00E01154"/>
    <w:rsid w:val="00E025A6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1C3D"/>
    <w:rsid w:val="00E438C3"/>
    <w:rsid w:val="00E46864"/>
    <w:rsid w:val="00E520C6"/>
    <w:rsid w:val="00E56A7B"/>
    <w:rsid w:val="00E56D83"/>
    <w:rsid w:val="00E741E9"/>
    <w:rsid w:val="00E74827"/>
    <w:rsid w:val="00E749E8"/>
    <w:rsid w:val="00E81F3D"/>
    <w:rsid w:val="00E843B2"/>
    <w:rsid w:val="00E85DDA"/>
    <w:rsid w:val="00E961C1"/>
    <w:rsid w:val="00EC4179"/>
    <w:rsid w:val="00ED40BA"/>
    <w:rsid w:val="00EE0587"/>
    <w:rsid w:val="00EE12CE"/>
    <w:rsid w:val="00EE308A"/>
    <w:rsid w:val="00EE3251"/>
    <w:rsid w:val="00EF1517"/>
    <w:rsid w:val="00EF25B5"/>
    <w:rsid w:val="00F01722"/>
    <w:rsid w:val="00F0191D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3A19"/>
    <w:rsid w:val="00F60C94"/>
    <w:rsid w:val="00F61869"/>
    <w:rsid w:val="00F61E4A"/>
    <w:rsid w:val="00F65642"/>
    <w:rsid w:val="00F66787"/>
    <w:rsid w:val="00F879D2"/>
    <w:rsid w:val="00F92ACC"/>
    <w:rsid w:val="00FB14E2"/>
    <w:rsid w:val="00FB25E2"/>
    <w:rsid w:val="00FB2CA9"/>
    <w:rsid w:val="00FB3D23"/>
    <w:rsid w:val="00FE4C5A"/>
    <w:rsid w:val="00FE6107"/>
    <w:rsid w:val="00FE6ED7"/>
    <w:rsid w:val="00FF13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42D42472-85F4-4ADB-92FE-34FA7A729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C023A"/>
    <w:rPr>
      <w:color w:val="666666"/>
    </w:rPr>
  </w:style>
  <w:style w:type="paragraph" w:styleId="Paragraphedeliste">
    <w:name w:val="List Paragraph"/>
    <w:basedOn w:val="Normal"/>
    <w:uiPriority w:val="72"/>
    <w:rsid w:val="006B6749"/>
    <w:pPr>
      <w:ind w:left="720"/>
      <w:contextualSpacing/>
    </w:pPr>
  </w:style>
  <w:style w:type="paragraph" w:customStyle="1" w:styleId="p1">
    <w:name w:val="p1"/>
    <w:basedOn w:val="Normal"/>
    <w:rsid w:val="006B6749"/>
    <w:pPr>
      <w:spacing w:line="240" w:lineRule="auto"/>
      <w:jc w:val="left"/>
    </w:pPr>
    <w:rPr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45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715DC2-A9C6-4E1A-8CB9-585B5DF39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290</TotalTime>
  <Pages>5</Pages>
  <Words>1178</Words>
  <Characters>7277</Characters>
  <DocSecurity>0</DocSecurity>
  <Lines>60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2026-02-06T10:31:00Z</cp:lastPrinted>
  <dcterms:created xsi:type="dcterms:W3CDTF">2026-01-06T13:36:00Z</dcterms:created>
  <dcterms:modified xsi:type="dcterms:W3CDTF">2026-02-06T10:31:00Z</dcterms:modified>
</cp:coreProperties>
</file>