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8170D5" w14:textId="77777777" w:rsidR="00450E0D" w:rsidRPr="00450E0D" w:rsidRDefault="00450E0D" w:rsidP="00450E0D">
      <w:pPr>
        <w:pStyle w:val="ECEbordure"/>
        <w:jc w:val="center"/>
        <w:rPr>
          <w:rFonts w:eastAsia="Arial Unicode MS"/>
          <w:b/>
          <w:sz w:val="24"/>
          <w:szCs w:val="24"/>
        </w:rPr>
      </w:pPr>
      <w:r w:rsidRPr="00450E0D">
        <w:rPr>
          <w:rFonts w:eastAsia="Arial Unicode MS"/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450E0D">
        <w:rPr>
          <w:rFonts w:eastAsia="Arial Unicode MS"/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450E0D">
        <w:rPr>
          <w:rFonts w:eastAsia="Arial Unicode MS"/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6A7866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91534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455A2D79" w:rsidR="00E26870" w:rsidRPr="003251A4" w:rsidRDefault="00E26870" w:rsidP="00E26870">
      <w:pPr>
        <w:pStyle w:val="ECEcorps"/>
      </w:pPr>
    </w:p>
    <w:p w14:paraId="61F2E591" w14:textId="533C96DC" w:rsidR="00E26870" w:rsidRDefault="002E754F" w:rsidP="00E26870">
      <w:pPr>
        <w:pStyle w:val="ECEcorps"/>
      </w:pPr>
      <w:r>
        <w:t>La pile de Volta fut la première pile électrique, inventée par le physicien italien Alessandro Volta qui publia un article à ce sujet en 1800.</w:t>
      </w:r>
      <w:r w:rsidR="00450E0D">
        <w:t xml:space="preserve"> Ce dispositif n’était pas le premier à fournir de l’électricité mais il a été le premier à émettre un courant constant durable.</w:t>
      </w:r>
    </w:p>
    <w:p w14:paraId="64791B53" w14:textId="7E918F07" w:rsidR="004A6749" w:rsidRDefault="002E754F" w:rsidP="004A6749">
      <w:pPr>
        <w:pStyle w:val="ECEcorps"/>
      </w:pPr>
      <w:r>
        <w:t xml:space="preserve">Cette pile </w:t>
      </w:r>
      <w:r w:rsidR="004C4672">
        <w:t xml:space="preserve">a été </w:t>
      </w:r>
      <w:r w:rsidR="004A6749">
        <w:t xml:space="preserve">réalisée en empilant successivement des « cellules </w:t>
      </w:r>
      <w:r w:rsidR="00BF477A">
        <w:t>élémentaires</w:t>
      </w:r>
      <w:r w:rsidR="004A6749">
        <w:t xml:space="preserve"> » constituées d’un disque de cuivre, d’un tissu imbibé d’une solution d’eau salée et d’un disque de zinc. </w:t>
      </w:r>
      <w:r w:rsidR="00C11BD0">
        <w:t xml:space="preserve">La tension mesurée aux bornes de la pile est proportionnelle au </w:t>
      </w:r>
      <w:r w:rsidR="004A6749">
        <w:t xml:space="preserve">nombre de </w:t>
      </w:r>
      <w:r w:rsidR="00BF477A">
        <w:t>« </w:t>
      </w:r>
      <w:r w:rsidR="004A6749">
        <w:t>cellules élémentaires</w:t>
      </w:r>
      <w:r w:rsidR="00BF477A">
        <w:t> »</w:t>
      </w:r>
      <w:r w:rsidR="004A6749">
        <w:t xml:space="preserve"> </w:t>
      </w:r>
      <w:r w:rsidR="00BF477A">
        <w:t>empilées</w:t>
      </w:r>
      <w:r w:rsidR="004A6749">
        <w:t>.</w:t>
      </w:r>
    </w:p>
    <w:p w14:paraId="524E96C7" w14:textId="20494E06" w:rsidR="002259C3" w:rsidRDefault="002259C3" w:rsidP="00E26870">
      <w:pPr>
        <w:pStyle w:val="ECEcorps"/>
      </w:pPr>
      <w:r>
        <w:t>Cependant</w:t>
      </w:r>
      <w:r w:rsidR="00C11BD0">
        <w:t>,</w:t>
      </w:r>
      <w:r>
        <w:t xml:space="preserve"> la pile Volta </w:t>
      </w:r>
      <w:r w:rsidR="00BA2669">
        <w:t>présente</w:t>
      </w:r>
      <w:r w:rsidR="00450E0D">
        <w:t xml:space="preserve"> </w:t>
      </w:r>
      <w:r w:rsidR="000A0356">
        <w:t>des</w:t>
      </w:r>
      <w:r>
        <w:t xml:space="preserve"> inconvénients : les </w:t>
      </w:r>
      <w:r w:rsidR="004A6749">
        <w:t>disques</w:t>
      </w:r>
      <w:r>
        <w:t xml:space="preserve"> </w:t>
      </w:r>
      <w:r w:rsidR="00BF477A">
        <w:t>se</w:t>
      </w:r>
      <w:r>
        <w:t xml:space="preserve"> corrode</w:t>
      </w:r>
      <w:r w:rsidR="00BF477A">
        <w:t>nt</w:t>
      </w:r>
      <w:r>
        <w:t xml:space="preserve"> assez vite, </w:t>
      </w:r>
      <w:r w:rsidR="00C11BD0">
        <w:t>du</w:t>
      </w:r>
      <w:r w:rsidR="00BF477A">
        <w:t xml:space="preserve"> </w:t>
      </w:r>
      <w:r w:rsidR="00C11BD0">
        <w:t xml:space="preserve">dihydrogène est </w:t>
      </w:r>
      <w:r w:rsidR="00BF477A">
        <w:t xml:space="preserve">produit dont l’accumulation fait chuter la tension </w:t>
      </w:r>
      <w:r w:rsidR="00C11BD0">
        <w:t xml:space="preserve">mesurée aux bornes </w:t>
      </w:r>
      <w:r w:rsidR="00BF477A">
        <w:t>de la pile et le liquide imbibé dans le tissu a tendance à couler.</w:t>
      </w:r>
    </w:p>
    <w:p w14:paraId="2C7695B9" w14:textId="77777777" w:rsidR="00C11BD0" w:rsidRDefault="00C11BD0" w:rsidP="00E26870">
      <w:pPr>
        <w:pStyle w:val="ECEcorps"/>
      </w:pPr>
    </w:p>
    <w:p w14:paraId="73948FFC" w14:textId="409F4E61" w:rsidR="00A96BA8" w:rsidRDefault="00220D58" w:rsidP="004D310B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81A6A20" wp14:editId="1120BCB4">
            <wp:simplePos x="0" y="0"/>
            <wp:positionH relativeFrom="margin">
              <wp:posOffset>3376295</wp:posOffset>
            </wp:positionH>
            <wp:positionV relativeFrom="paragraph">
              <wp:posOffset>7620</wp:posOffset>
            </wp:positionV>
            <wp:extent cx="1750096" cy="1584000"/>
            <wp:effectExtent l="0" t="0" r="2540" b="0"/>
            <wp:wrapNone/>
            <wp:docPr id="184161430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96" cy="15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0AC5">
        <w:rPr>
          <w:noProof/>
        </w:rPr>
        <w:drawing>
          <wp:anchor distT="0" distB="0" distL="114300" distR="114300" simplePos="0" relativeHeight="251659264" behindDoc="0" locked="0" layoutInCell="1" allowOverlap="1" wp14:anchorId="12F93C9E" wp14:editId="2C4A8DCB">
            <wp:simplePos x="0" y="0"/>
            <wp:positionH relativeFrom="column">
              <wp:posOffset>884555</wp:posOffset>
            </wp:positionH>
            <wp:positionV relativeFrom="paragraph">
              <wp:posOffset>7620</wp:posOffset>
            </wp:positionV>
            <wp:extent cx="886956" cy="1620000"/>
            <wp:effectExtent l="0" t="0" r="8890" b="0"/>
            <wp:wrapNone/>
            <wp:docPr id="17200868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08684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956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C14CC" w14:textId="1FD512A8" w:rsidR="00A96BA8" w:rsidRDefault="00A96BA8" w:rsidP="004D310B">
      <w:pPr>
        <w:pStyle w:val="ECEcorps"/>
      </w:pPr>
    </w:p>
    <w:p w14:paraId="304D662C" w14:textId="68C484F7" w:rsidR="00A96BA8" w:rsidRDefault="00A96BA8" w:rsidP="004D310B">
      <w:pPr>
        <w:pStyle w:val="ECEcorps"/>
      </w:pPr>
    </w:p>
    <w:p w14:paraId="402E15C5" w14:textId="77777777" w:rsidR="00A96BA8" w:rsidRDefault="00A96BA8" w:rsidP="004D310B">
      <w:pPr>
        <w:pStyle w:val="ECEcorps"/>
      </w:pPr>
    </w:p>
    <w:p w14:paraId="24980449" w14:textId="77777777" w:rsidR="00A96BA8" w:rsidRDefault="00A96BA8" w:rsidP="004D310B">
      <w:pPr>
        <w:pStyle w:val="ECEcorps"/>
      </w:pPr>
    </w:p>
    <w:p w14:paraId="6C15CC16" w14:textId="77777777" w:rsidR="00A96BA8" w:rsidRDefault="00A96BA8" w:rsidP="004D310B">
      <w:pPr>
        <w:pStyle w:val="ECEcorps"/>
      </w:pPr>
    </w:p>
    <w:p w14:paraId="7EF3921B" w14:textId="77777777" w:rsidR="00A96BA8" w:rsidRDefault="00A96BA8" w:rsidP="004D310B">
      <w:pPr>
        <w:pStyle w:val="ECEcorps"/>
      </w:pPr>
    </w:p>
    <w:p w14:paraId="633CC338" w14:textId="77777777" w:rsidR="00A96BA8" w:rsidRDefault="00A96BA8" w:rsidP="004D310B">
      <w:pPr>
        <w:pStyle w:val="ECEcorps"/>
      </w:pPr>
    </w:p>
    <w:p w14:paraId="465842D6" w14:textId="3F72CF78" w:rsidR="004D310B" w:rsidRDefault="004D310B" w:rsidP="004D310B">
      <w:pPr>
        <w:pStyle w:val="ECEcorps"/>
      </w:pPr>
    </w:p>
    <w:p w14:paraId="21C30A9D" w14:textId="77777777" w:rsidR="00A96BA8" w:rsidRDefault="00A96BA8" w:rsidP="004D310B">
      <w:pPr>
        <w:pStyle w:val="ECEcorps"/>
      </w:pPr>
    </w:p>
    <w:p w14:paraId="53020A5E" w14:textId="77777777" w:rsidR="00A96BA8" w:rsidRPr="000A0356" w:rsidRDefault="00A96BA8" w:rsidP="004D310B">
      <w:pPr>
        <w:pStyle w:val="ECEcorps"/>
        <w:rPr>
          <w:sz w:val="8"/>
          <w:szCs w:val="8"/>
        </w:rPr>
      </w:pPr>
    </w:p>
    <w:p w14:paraId="54318AD3" w14:textId="2FF3F20D" w:rsidR="0043310A" w:rsidRDefault="006A02D8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7FA123" wp14:editId="212EB8F1">
                <wp:simplePos x="0" y="0"/>
                <wp:positionH relativeFrom="column">
                  <wp:posOffset>3179445</wp:posOffset>
                </wp:positionH>
                <wp:positionV relativeFrom="paragraph">
                  <wp:posOffset>92075</wp:posOffset>
                </wp:positionV>
                <wp:extent cx="2490470" cy="635"/>
                <wp:effectExtent l="0" t="0" r="0" b="0"/>
                <wp:wrapNone/>
                <wp:docPr id="14751769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04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6C261C7" w14:textId="19989167" w:rsidR="00450E0D" w:rsidRPr="00450E0D" w:rsidRDefault="00450E0D" w:rsidP="00450E0D">
                            <w:pPr>
                              <w:pStyle w:val="Lgende"/>
                              <w:jc w:val="center"/>
                              <w:rPr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450E0D">
                              <w:rPr>
                                <w:color w:val="auto"/>
                              </w:rPr>
                              <w:t>Schéma explicatif de la pile Volta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607FA12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50.35pt;margin-top:7.25pt;width:196.1pt;height: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" stroked="f">
                <v:textbox style="mso-fit-shape-to-text:t" inset="0,0,0,0">
                  <w:txbxContent>
                    <w:p w14:paraId="56C261C7" w14:textId="19989167" w:rsidR="00450E0D" w:rsidRPr="00450E0D" w:rsidRDefault="00450E0D" w:rsidP="00450E0D">
                      <w:pPr>
                        <w:pStyle w:val="Lgende"/>
                        <w:jc w:val="center"/>
                        <w:rPr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450E0D">
                        <w:rPr>
                          <w:color w:val="auto"/>
                        </w:rPr>
                        <w:t>Schéma explicatif de la pile Volta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F4121F" wp14:editId="3DC8131C">
                <wp:simplePos x="0" y="0"/>
                <wp:positionH relativeFrom="column">
                  <wp:posOffset>790575</wp:posOffset>
                </wp:positionH>
                <wp:positionV relativeFrom="paragraph">
                  <wp:posOffset>127635</wp:posOffset>
                </wp:positionV>
                <wp:extent cx="1174750" cy="635"/>
                <wp:effectExtent l="0" t="0" r="0" b="0"/>
                <wp:wrapNone/>
                <wp:docPr id="209935744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4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428C0C8" w14:textId="71ADF057" w:rsidR="00450E0D" w:rsidRPr="00450E0D" w:rsidRDefault="00450E0D" w:rsidP="00450E0D">
                            <w:pPr>
                              <w:pStyle w:val="Lgende"/>
                              <w:jc w:val="center"/>
                              <w:rPr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450E0D">
                              <w:rPr>
                                <w:color w:val="auto"/>
                              </w:rPr>
                              <w:t>La pile Volta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00F4121F" id="_x0000_s1027" type="#_x0000_t202" style="position:absolute;left:0;text-align:left;margin-left:62.25pt;margin-top:10.05pt;width:92.5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" stroked="f">
                <v:textbox style="mso-fit-shape-to-text:t" inset="0,0,0,0">
                  <w:txbxContent>
                    <w:p w14:paraId="2428C0C8" w14:textId="71ADF057" w:rsidR="00450E0D" w:rsidRPr="00450E0D" w:rsidRDefault="00450E0D" w:rsidP="00450E0D">
                      <w:pPr>
                        <w:pStyle w:val="Lgende"/>
                        <w:jc w:val="center"/>
                        <w:rPr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450E0D">
                        <w:rPr>
                          <w:color w:val="auto"/>
                        </w:rPr>
                        <w:t>La pile Volta</w:t>
                      </w:r>
                    </w:p>
                  </w:txbxContent>
                </v:textbox>
              </v:shape>
            </w:pict>
          </mc:Fallback>
        </mc:AlternateContent>
      </w:r>
    </w:p>
    <w:p w14:paraId="495A564B" w14:textId="77777777" w:rsidR="006A02D8" w:rsidRDefault="006A02D8" w:rsidP="00E26870">
      <w:pPr>
        <w:pStyle w:val="ECEcorps"/>
      </w:pPr>
    </w:p>
    <w:p w14:paraId="6BB93520" w14:textId="77777777" w:rsidR="000A0356" w:rsidRDefault="000A0356" w:rsidP="00C60969">
      <w:pPr>
        <w:pStyle w:val="ECEcorps"/>
        <w:rPr>
          <w:b/>
          <w:i/>
          <w:sz w:val="24"/>
        </w:rPr>
      </w:pPr>
    </w:p>
    <w:p w14:paraId="34F97C83" w14:textId="3C999A17" w:rsidR="00C6096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450E0D">
        <w:rPr>
          <w:b/>
          <w:i/>
          <w:sz w:val="24"/>
        </w:rPr>
        <w:t>e réaliser et d’étudier une « cellule élémentaire » d’une pile Volta et de déterminer le nombre de cellules nécessaires pour allumer une diode électroluminescente</w:t>
      </w:r>
      <w:r w:rsidR="00B074BE">
        <w:rPr>
          <w:b/>
          <w:i/>
          <w:sz w:val="24"/>
        </w:rPr>
        <w:t xml:space="preserve"> (DEL)</w:t>
      </w:r>
      <w:r w:rsidR="00450E0D">
        <w:rPr>
          <w:b/>
          <w:i/>
          <w:sz w:val="24"/>
        </w:rPr>
        <w:t>.</w:t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322B2EC9" w:rsidR="003A114B" w:rsidRDefault="004D3981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La pile</w:t>
      </w:r>
      <w:r w:rsidR="00A27933">
        <w:rPr>
          <w:sz w:val="24"/>
          <w:szCs w:val="24"/>
        </w:rPr>
        <w:t xml:space="preserve"> Volta</w:t>
      </w:r>
      <w:r w:rsidR="003A114B" w:rsidRPr="00136091">
        <w:rPr>
          <w:sz w:val="24"/>
          <w:szCs w:val="24"/>
          <w:u w:val="none"/>
        </w:rPr>
        <w:t> </w:t>
      </w:r>
    </w:p>
    <w:p w14:paraId="3DAEB47B" w14:textId="77777777" w:rsidR="00CD0442" w:rsidRPr="00CD0442" w:rsidRDefault="00CD0442" w:rsidP="00CD0442">
      <w:pPr>
        <w:pStyle w:val="ECEcorps"/>
      </w:pPr>
    </w:p>
    <w:p w14:paraId="0D1E7D5E" w14:textId="738D47DB" w:rsidR="004D3981" w:rsidRDefault="00A27933" w:rsidP="004D3981">
      <w:pPr>
        <w:pStyle w:val="ECEcorps"/>
        <w:numPr>
          <w:ilvl w:val="0"/>
          <w:numId w:val="11"/>
        </w:numPr>
      </w:pPr>
      <w:r w:rsidRPr="004D3981">
        <w:t xml:space="preserve">Les </w:t>
      </w:r>
      <w:r w:rsidR="004D3981">
        <w:t xml:space="preserve">demi-équations </w:t>
      </w:r>
      <w:r w:rsidR="00153B87">
        <w:t xml:space="preserve">des réactions ayant lieu </w:t>
      </w:r>
      <w:r w:rsidR="004D3981">
        <w:t>aux électrodes d’une cellule élémentaire d’une pile Volta sont :</w:t>
      </w:r>
    </w:p>
    <w:p w14:paraId="53CB7370" w14:textId="3CAFC6D5" w:rsidR="004D3981" w:rsidRPr="004D3981" w:rsidRDefault="006970E7" w:rsidP="006970E7">
      <w:pPr>
        <w:pStyle w:val="ECEcorps"/>
        <w:ind w:left="709" w:firstLine="709"/>
        <w:rPr>
          <w:vertAlign w:val="superscript"/>
        </w:rPr>
      </w:pPr>
      <w:r>
        <w:t>o</w:t>
      </w:r>
      <w:r w:rsidR="004D3981">
        <w:t>xydation du zinc à l’anode : Zn(s) → Zn</w:t>
      </w:r>
      <w:r w:rsidR="004D3981" w:rsidRPr="004D3981">
        <w:rPr>
          <w:vertAlign w:val="superscript"/>
        </w:rPr>
        <w:t>2+</w:t>
      </w:r>
      <w:r w:rsidR="004D3981">
        <w:t>(</w:t>
      </w:r>
      <w:proofErr w:type="spellStart"/>
      <w:r w:rsidR="004D3981">
        <w:t>aq</w:t>
      </w:r>
      <w:proofErr w:type="spellEnd"/>
      <w:r w:rsidR="004D3981">
        <w:t>) + 2</w:t>
      </w:r>
      <w:r w:rsidR="004D3981">
        <w:rPr>
          <w:vertAlign w:val="superscript"/>
        </w:rPr>
        <w:t xml:space="preserve"> </w:t>
      </w:r>
      <w:r w:rsidR="004D3981">
        <w:t>e</w:t>
      </w:r>
      <w:r w:rsidR="004D3981" w:rsidRPr="004D3981">
        <w:rPr>
          <w:vertAlign w:val="superscript"/>
        </w:rPr>
        <w:t>-</w:t>
      </w:r>
    </w:p>
    <w:p w14:paraId="0EB222BB" w14:textId="4454FDCD" w:rsidR="004D3981" w:rsidRDefault="006970E7" w:rsidP="006970E7">
      <w:pPr>
        <w:pStyle w:val="ECEcorps"/>
        <w:ind w:left="709" w:firstLine="709"/>
      </w:pPr>
      <w:r>
        <w:t>r</w:t>
      </w:r>
      <w:r w:rsidR="004D3981">
        <w:t>éduction des ions</w:t>
      </w:r>
      <w:r w:rsidR="005E7C99">
        <w:t xml:space="preserve"> hydrogène</w:t>
      </w:r>
      <w:r w:rsidR="004D3981">
        <w:t xml:space="preserve"> à l</w:t>
      </w:r>
      <w:r w:rsidR="00153B87">
        <w:t>a cathode</w:t>
      </w:r>
      <w:r w:rsidR="004D3981">
        <w:t> : 2 H</w:t>
      </w:r>
      <w:r w:rsidR="004D3981" w:rsidRPr="004D3981">
        <w:rPr>
          <w:vertAlign w:val="superscript"/>
        </w:rPr>
        <w:t>+</w:t>
      </w:r>
      <w:r w:rsidR="004D3981">
        <w:t>(</w:t>
      </w:r>
      <w:proofErr w:type="spellStart"/>
      <w:r w:rsidR="004D3981">
        <w:t>aq</w:t>
      </w:r>
      <w:proofErr w:type="spellEnd"/>
      <w:r w:rsidR="004D3981">
        <w:t>) + 2 e</w:t>
      </w:r>
      <w:r w:rsidR="004D3981" w:rsidRPr="004D3981">
        <w:rPr>
          <w:vertAlign w:val="superscript"/>
        </w:rPr>
        <w:t>-</w:t>
      </w:r>
      <w:r w:rsidR="004D3981">
        <w:t xml:space="preserve"> → H</w:t>
      </w:r>
      <w:r w:rsidR="004D3981" w:rsidRPr="004D3981">
        <w:rPr>
          <w:vertAlign w:val="subscript"/>
        </w:rPr>
        <w:t>2</w:t>
      </w:r>
      <w:r w:rsidR="004D3981">
        <w:t>(g)</w:t>
      </w:r>
    </w:p>
    <w:p w14:paraId="5329B339" w14:textId="618B3577" w:rsidR="004D3981" w:rsidRDefault="005E7C99" w:rsidP="006970E7">
      <w:pPr>
        <w:pStyle w:val="ECEcorps"/>
        <w:ind w:firstLine="360"/>
      </w:pPr>
      <w:r>
        <w:t>On considère que le cuivre est inerte, c'est-à-dire qu’il ne subit pas de transformation chimique.</w:t>
      </w:r>
    </w:p>
    <w:p w14:paraId="6E262B79" w14:textId="77777777" w:rsidR="005E7C99" w:rsidRDefault="005E7C99" w:rsidP="004D3981">
      <w:pPr>
        <w:pStyle w:val="ECEcorps"/>
      </w:pPr>
    </w:p>
    <w:p w14:paraId="03C3E686" w14:textId="340C0CAD" w:rsidR="004D3981" w:rsidRPr="004D3981" w:rsidRDefault="0050571A" w:rsidP="004D3981">
      <w:pPr>
        <w:pStyle w:val="ECEcorps"/>
        <w:numPr>
          <w:ilvl w:val="0"/>
          <w:numId w:val="11"/>
        </w:numPr>
      </w:pPr>
      <w:r w:rsidRPr="004D3981">
        <w:t>Au laboratoire,</w:t>
      </w:r>
      <w:r w:rsidR="004D3981" w:rsidRPr="004D3981">
        <w:t xml:space="preserve"> </w:t>
      </w:r>
      <w:r w:rsidR="004D3981">
        <w:t>on réalise cette cellule élémentaire à partir</w:t>
      </w:r>
      <w:r w:rsidR="005E7C99">
        <w:t xml:space="preserve"> d’une plaque de cuivre et d’une plaque de zinc plongeant chacune dans un bécher contenant une centaine de millilitres d’eau salée. Les deux béchers sont reliés </w:t>
      </w:r>
      <w:r w:rsidR="00416B78">
        <w:t>l’un à l’autre</w:t>
      </w:r>
      <w:r w:rsidR="005E7C99">
        <w:t xml:space="preserve"> par un pont salin.</w:t>
      </w:r>
    </w:p>
    <w:p w14:paraId="23C1978C" w14:textId="77777777" w:rsidR="007E7114" w:rsidRPr="007E7114" w:rsidRDefault="007E7114" w:rsidP="007E7114">
      <w:pPr>
        <w:pStyle w:val="ECEcorps"/>
      </w:pPr>
    </w:p>
    <w:p w14:paraId="5326817A" w14:textId="4CD4384B" w:rsidR="003A114B" w:rsidRDefault="00B074B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</w:t>
      </w:r>
      <w:r w:rsidR="00BC3627">
        <w:rPr>
          <w:sz w:val="24"/>
          <w:szCs w:val="24"/>
        </w:rPr>
        <w:t>ourbe c</w:t>
      </w:r>
      <w:r>
        <w:rPr>
          <w:sz w:val="24"/>
          <w:szCs w:val="24"/>
        </w:rPr>
        <w:t xml:space="preserve">aractéristique </w:t>
      </w:r>
      <w:r w:rsidR="00877022">
        <w:rPr>
          <w:sz w:val="24"/>
          <w:szCs w:val="24"/>
        </w:rPr>
        <w:t>d’un dipôle</w:t>
      </w:r>
    </w:p>
    <w:p w14:paraId="105F555B" w14:textId="77777777" w:rsidR="00B860C7" w:rsidRDefault="00B860C7" w:rsidP="00B860C7">
      <w:pPr>
        <w:pStyle w:val="ECEcorps"/>
      </w:pPr>
    </w:p>
    <w:p w14:paraId="4D9E8A93" w14:textId="5536693D" w:rsidR="00B860C7" w:rsidRDefault="00B860C7" w:rsidP="00877022">
      <w:pPr>
        <w:pStyle w:val="ECEcorps"/>
      </w:pPr>
      <w:r>
        <w:t xml:space="preserve">Tracer la </w:t>
      </w:r>
      <w:r w:rsidR="00BC3627">
        <w:t>c</w:t>
      </w:r>
      <w:r>
        <w:t>aractéristique d’un dipôle consiste à tracer la courbe représentant la tension</w:t>
      </w:r>
      <w:r w:rsidR="006970E7">
        <w:t xml:space="preserve"> </w:t>
      </w:r>
      <w:r w:rsidR="006970E7" w:rsidRPr="00153B87">
        <w:rPr>
          <w:i/>
          <w:iCs/>
        </w:rPr>
        <w:t>U</w:t>
      </w:r>
      <w:r>
        <w:t xml:space="preserve"> aux bornes du dipôle en fonction de l’intensité </w:t>
      </w:r>
      <w:r w:rsidR="006970E7" w:rsidRPr="00153B87">
        <w:rPr>
          <w:i/>
          <w:iCs/>
        </w:rPr>
        <w:t>I</w:t>
      </w:r>
      <w:r w:rsidR="006970E7">
        <w:t xml:space="preserve"> </w:t>
      </w:r>
      <w:r>
        <w:t>qui le traverse (</w:t>
      </w:r>
      <w:r w:rsidRPr="00153B87">
        <w:rPr>
          <w:i/>
          <w:iCs/>
        </w:rPr>
        <w:t>U</w:t>
      </w:r>
      <w:r>
        <w:t xml:space="preserve"> = f(</w:t>
      </w:r>
      <w:r w:rsidRPr="00153B87">
        <w:rPr>
          <w:i/>
          <w:iCs/>
        </w:rPr>
        <w:t>I</w:t>
      </w:r>
      <w:r>
        <w:t>)).</w:t>
      </w:r>
      <w:r w:rsidR="00CD0442">
        <w:t xml:space="preserve"> </w:t>
      </w:r>
      <w:r>
        <w:t>Chaque dipôle possède une courbe qui lui est propre, d’où le nom de « caractéristique ».</w:t>
      </w:r>
      <w:r w:rsidR="0084708E">
        <w:t xml:space="preserve"> Pour obtenir la caractéristique d’un dipôle, on fait varier l’intensité du courant dans le circuit en insérant un conducteur ohmique de résistance variable.</w:t>
      </w:r>
    </w:p>
    <w:p w14:paraId="56370616" w14:textId="77777777" w:rsidR="00B860C7" w:rsidRDefault="00B860C7" w:rsidP="00877022">
      <w:pPr>
        <w:pStyle w:val="ECEcorps"/>
      </w:pPr>
    </w:p>
    <w:p w14:paraId="30D6DAEF" w14:textId="6C6B1C88" w:rsidR="00BC3627" w:rsidRDefault="00BC3627" w:rsidP="00BC3627">
      <w:pPr>
        <w:pStyle w:val="ECEcorps"/>
      </w:pPr>
      <w:r>
        <w:t xml:space="preserve">La caractéristique d’une pile a pour équation </w:t>
      </w:r>
      <w:r w:rsidRPr="001E474A">
        <w:rPr>
          <w:i/>
          <w:iCs/>
        </w:rPr>
        <w:t>U = e – r × I</w:t>
      </w:r>
      <w:r>
        <w:t xml:space="preserve"> avec </w:t>
      </w:r>
      <w:r w:rsidRPr="00BC3627">
        <w:rPr>
          <w:i/>
          <w:iCs/>
        </w:rPr>
        <w:t>e</w:t>
      </w:r>
      <w:r>
        <w:t xml:space="preserve"> la tension à vide de la pile en volt</w:t>
      </w:r>
      <w:r w:rsidR="00BE48E7">
        <w:t xml:space="preserve">, </w:t>
      </w:r>
      <w:r w:rsidRPr="00BC3627">
        <w:rPr>
          <w:i/>
          <w:iCs/>
        </w:rPr>
        <w:t xml:space="preserve">r </w:t>
      </w:r>
      <w:r>
        <w:t>sa résistance interne en ohm</w:t>
      </w:r>
      <w:r w:rsidR="00BE48E7">
        <w:t xml:space="preserve"> et </w:t>
      </w:r>
      <w:r w:rsidR="00BE48E7" w:rsidRPr="00BE48E7">
        <w:rPr>
          <w:i/>
          <w:iCs/>
        </w:rPr>
        <w:t xml:space="preserve">I </w:t>
      </w:r>
      <w:r w:rsidR="00BE48E7">
        <w:t>l’intensité du courant qu’elle débite en ampère</w:t>
      </w:r>
      <w:r>
        <w:t>.</w:t>
      </w:r>
    </w:p>
    <w:p w14:paraId="03DD96C6" w14:textId="32F3D677" w:rsidR="00B860C7" w:rsidRDefault="00B860C7" w:rsidP="00877022">
      <w:pPr>
        <w:pStyle w:val="ECEcorps"/>
      </w:pPr>
    </w:p>
    <w:p w14:paraId="2396FC63" w14:textId="675050CF" w:rsidR="00877022" w:rsidRDefault="00877022" w:rsidP="00153B87">
      <w:pPr>
        <w:pStyle w:val="ECEtitre"/>
        <w:tabs>
          <w:tab w:val="left" w:pos="4635"/>
        </w:tabs>
        <w:rPr>
          <w:sz w:val="24"/>
          <w:szCs w:val="24"/>
          <w:u w:val="none"/>
        </w:rPr>
      </w:pPr>
      <w:r>
        <w:rPr>
          <w:sz w:val="24"/>
          <w:szCs w:val="24"/>
        </w:rPr>
        <w:t>La diode électroluminescente (DEL)</w:t>
      </w:r>
    </w:p>
    <w:p w14:paraId="54A0FAE7" w14:textId="77777777" w:rsidR="00DC3542" w:rsidRPr="00DC3542" w:rsidRDefault="00DC3542" w:rsidP="00DC3542">
      <w:pPr>
        <w:pStyle w:val="ECEcorps"/>
      </w:pPr>
    </w:p>
    <w:p w14:paraId="103AEF59" w14:textId="0254605B" w:rsidR="00DC3542" w:rsidRDefault="00DC3542" w:rsidP="00DC3542">
      <w:pPr>
        <w:pStyle w:val="ECEcorps"/>
      </w:pPr>
      <w:r>
        <w:t>Une diode électroluminescente est polarisée</w:t>
      </w:r>
      <w:r w:rsidR="00A826BB">
        <w:t>. I</w:t>
      </w:r>
      <w:r>
        <w:t>l faut donc veiller au sens de branchement pour qu’elle soit passante.</w:t>
      </w:r>
    </w:p>
    <w:p w14:paraId="796BC47C" w14:textId="77777777" w:rsidR="0099221F" w:rsidRDefault="0099221F" w:rsidP="00DC3542">
      <w:pPr>
        <w:pStyle w:val="ECEcorps"/>
      </w:pPr>
    </w:p>
    <w:p w14:paraId="47B665B8" w14:textId="508F733E" w:rsidR="0099221F" w:rsidRDefault="0099221F" w:rsidP="00DC3542">
      <w:pPr>
        <w:pStyle w:val="ECEcorps"/>
      </w:pPr>
      <w:r>
        <w:t>Le constru</w:t>
      </w:r>
      <w:r w:rsidR="00E505CD">
        <w:t xml:space="preserve">cteur donne une valeur de </w:t>
      </w:r>
      <w:r w:rsidR="00AD58DE">
        <w:t xml:space="preserve">la </w:t>
      </w:r>
      <w:r w:rsidR="00E505CD">
        <w:t xml:space="preserve">tension </w:t>
      </w:r>
      <w:r w:rsidR="00AD58DE">
        <w:t xml:space="preserve">de </w:t>
      </w:r>
      <w:r w:rsidR="00E505CD">
        <w:t>seuil</w:t>
      </w:r>
      <w:r w:rsidR="00AD58DE">
        <w:t xml:space="preserve"> de la DEL</w:t>
      </w:r>
      <w:r w:rsidR="00E505CD">
        <w:t xml:space="preserve">, tension au-delà de laquelle un courant </w:t>
      </w:r>
      <w:r w:rsidR="00AD58DE">
        <w:t xml:space="preserve">la </w:t>
      </w:r>
      <w:r w:rsidR="00E505CD">
        <w:t>traverse.</w:t>
      </w:r>
    </w:p>
    <w:p w14:paraId="6FBEF0A0" w14:textId="77777777" w:rsidR="00F112BD" w:rsidRDefault="00F112BD" w:rsidP="00DC3542">
      <w:pPr>
        <w:pStyle w:val="ECEcorps"/>
      </w:pPr>
    </w:p>
    <w:p w14:paraId="367FFE11" w14:textId="7C53FB17" w:rsidR="00E505CD" w:rsidRDefault="00F112BD" w:rsidP="00DC3542">
      <w:pPr>
        <w:pStyle w:val="ECEcorps"/>
      </w:pPr>
      <w:r>
        <w:t xml:space="preserve">La valeur standard de la tension de seuil d’une DEL </w:t>
      </w:r>
      <w:proofErr w:type="spellStart"/>
      <w:r>
        <w:t>est</w:t>
      </w:r>
      <w:proofErr w:type="spellEnd"/>
      <w:r>
        <w:t xml:space="preserve"> </w:t>
      </w:r>
      <w:proofErr w:type="spellStart"/>
      <w:r w:rsidR="00AD58DE" w:rsidRPr="00AD58DE">
        <w:rPr>
          <w:i/>
          <w:iCs/>
        </w:rPr>
        <w:t>U</w:t>
      </w:r>
      <w:r w:rsidR="00AD58DE" w:rsidRPr="004C4672">
        <w:rPr>
          <w:iCs/>
          <w:vertAlign w:val="subscript"/>
        </w:rPr>
        <w:t>seuil</w:t>
      </w:r>
      <w:proofErr w:type="spellEnd"/>
      <w:r w:rsidR="00AD58DE" w:rsidRPr="004C4672">
        <w:t xml:space="preserve"> </w:t>
      </w:r>
      <w:r w:rsidR="00AD58DE">
        <w:t>= 1,5 V</w:t>
      </w:r>
      <w:r>
        <w:t>.</w:t>
      </w:r>
    </w:p>
    <w:p w14:paraId="6BA63D65" w14:textId="77777777" w:rsidR="00AD58DE" w:rsidRDefault="00AD58DE" w:rsidP="00DC3542">
      <w:pPr>
        <w:pStyle w:val="ECEcorps"/>
      </w:pPr>
    </w:p>
    <w:p w14:paraId="545929D4" w14:textId="78D5381C" w:rsidR="00B860C7" w:rsidRDefault="0044003D" w:rsidP="00B860C7">
      <w:pPr>
        <w:pStyle w:val="ECEcorps"/>
      </w:pPr>
      <w:r>
        <w:t>L</w:t>
      </w:r>
      <w:r w:rsidR="008E261C">
        <w:t xml:space="preserve">a </w:t>
      </w:r>
      <w:r w:rsidR="001771DB">
        <w:t xml:space="preserve">courbe </w:t>
      </w:r>
      <w:r w:rsidR="008E261C">
        <w:t xml:space="preserve">caractéristique </w:t>
      </w:r>
      <w:r>
        <w:t xml:space="preserve">de la diode électroluminescente rouge </w:t>
      </w:r>
      <w:r w:rsidR="008E261C">
        <w:t>est représenté</w:t>
      </w:r>
      <w:bookmarkStart w:id="5" w:name="_GoBack"/>
      <w:bookmarkEnd w:id="5"/>
      <w:r w:rsidR="008E261C">
        <w:t>e ci-dessous</w:t>
      </w:r>
      <w:r>
        <w:t>.</w:t>
      </w:r>
    </w:p>
    <w:p w14:paraId="31DCA868" w14:textId="6DF92FE7" w:rsidR="00F572BD" w:rsidRDefault="00483791" w:rsidP="00B860C7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AFB0D3" wp14:editId="6E15F0E3">
                <wp:simplePos x="0" y="0"/>
                <wp:positionH relativeFrom="column">
                  <wp:posOffset>28874</wp:posOffset>
                </wp:positionH>
                <wp:positionV relativeFrom="paragraph">
                  <wp:posOffset>124834</wp:posOffset>
                </wp:positionV>
                <wp:extent cx="1219200" cy="842682"/>
                <wp:effectExtent l="0" t="0" r="19050" b="14605"/>
                <wp:wrapNone/>
                <wp:docPr id="73505709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84268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32DE3CF5" id="Rectangle 6" o:spid="_x0000_s1026" style="position:absolute;margin-left:2.25pt;margin-top:9.85pt;width:96pt;height:66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" filled="f" strokecolor="#0a121c [484]" strokeweight="2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1B48827" wp14:editId="1F5DFAC3">
            <wp:simplePos x="0" y="0"/>
            <wp:positionH relativeFrom="column">
              <wp:posOffset>3184450</wp:posOffset>
            </wp:positionH>
            <wp:positionV relativeFrom="paragraph">
              <wp:posOffset>53116</wp:posOffset>
            </wp:positionV>
            <wp:extent cx="2814918" cy="2283029"/>
            <wp:effectExtent l="0" t="0" r="5080" b="3175"/>
            <wp:wrapNone/>
            <wp:docPr id="41434287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342873" name="Image 414342873"/>
                    <pic:cNvPicPr/>
                  </pic:nvPicPr>
                  <pic:blipFill rotWithShape="1">
                    <a:blip r:embed="rId10"/>
                    <a:srcRect b="48399"/>
                    <a:stretch/>
                  </pic:blipFill>
                  <pic:spPr bwMode="auto">
                    <a:xfrm>
                      <a:off x="0" y="0"/>
                      <a:ext cx="2822932" cy="2289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EA388C" w14:textId="67B01BFC" w:rsidR="00F572BD" w:rsidRDefault="00483791" w:rsidP="00483791">
      <w:pPr>
        <w:pStyle w:val="ECEcorps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2E9153" wp14:editId="7863D73B">
                <wp:simplePos x="0" y="0"/>
                <wp:positionH relativeFrom="column">
                  <wp:posOffset>1252555</wp:posOffset>
                </wp:positionH>
                <wp:positionV relativeFrom="paragraph">
                  <wp:posOffset>314437</wp:posOffset>
                </wp:positionV>
                <wp:extent cx="1842247" cy="533400"/>
                <wp:effectExtent l="0" t="0" r="81915" b="76200"/>
                <wp:wrapNone/>
                <wp:docPr id="803838010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2247" cy="533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746C8DC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" o:spid="_x0000_s1026" type="#_x0000_t32" style="position:absolute;margin-left:98.65pt;margin-top:24.75pt;width:145.05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" strokecolor="black [3040]">
                <v:stroke endarrow="block"/>
              </v:shape>
            </w:pict>
          </mc:Fallback>
        </mc:AlternateContent>
      </w:r>
      <w:r w:rsidR="00F572BD">
        <w:rPr>
          <w:noProof/>
        </w:rPr>
        <w:drawing>
          <wp:inline distT="0" distB="0" distL="0" distR="0" wp14:anchorId="4D0EC6DE" wp14:editId="618A8784">
            <wp:extent cx="1479176" cy="2326265"/>
            <wp:effectExtent l="0" t="0" r="6985" b="0"/>
            <wp:docPr id="168364707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997" cy="235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9FD46" w14:textId="77777777" w:rsidR="005649F2" w:rsidRDefault="005649F2" w:rsidP="00C60969">
      <w:pPr>
        <w:pStyle w:val="ECEtitre"/>
        <w:rPr>
          <w:sz w:val="24"/>
          <w:szCs w:val="24"/>
        </w:rPr>
      </w:pPr>
    </w:p>
    <w:p w14:paraId="7EC59528" w14:textId="3D3550D0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205B9DB5" w14:textId="77777777" w:rsidR="00B074BE" w:rsidRPr="00B074BE" w:rsidRDefault="00B074BE" w:rsidP="00B074BE">
      <w:pPr>
        <w:pStyle w:val="ECEcorps"/>
      </w:pPr>
    </w:p>
    <w:p w14:paraId="481E0F6B" w14:textId="0ABB5CC1" w:rsidR="00A27933" w:rsidRPr="00A27933" w:rsidRDefault="00A27933" w:rsidP="00A27933">
      <w:pPr>
        <w:pStyle w:val="ECEcorps"/>
      </w:pPr>
      <w:r w:rsidRPr="00A27933">
        <w:t>Branchement de piles en série</w:t>
      </w:r>
      <w:r w:rsidR="00DC52D1">
        <w:t> :</w:t>
      </w:r>
    </w:p>
    <w:p w14:paraId="4B298837" w14:textId="57626D81" w:rsidR="00A27933" w:rsidRPr="00A27933" w:rsidRDefault="00A27933" w:rsidP="00A27933">
      <w:pPr>
        <w:pStyle w:val="ECEcorps"/>
      </w:pPr>
      <w:r w:rsidRPr="00A27933">
        <w:t>Pour brancher plusieurs piles en série, on relie le pôle négatif de la première au pôle positif de la suivante, et ainsi de suite. Une fois les piles ainsi relié</w:t>
      </w:r>
      <w:r w:rsidR="00DC52D1">
        <w:t>e</w:t>
      </w:r>
      <w:r w:rsidRPr="00A27933">
        <w:t xml:space="preserve">s, l’ensemble correspond à une pile dont la tension est égale à la somme des tensions de chacune des piles </w:t>
      </w:r>
      <w:r w:rsidR="00DC52D1">
        <w:t>associ</w:t>
      </w:r>
      <w:r w:rsidRPr="00A27933">
        <w:t>ées.</w:t>
      </w:r>
    </w:p>
    <w:p w14:paraId="4247B53D" w14:textId="0CD92A6E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643AA3B9" w:rsidR="00E26870" w:rsidRDefault="008B7548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6" w:name="_Toc482638814"/>
      <w:bookmarkStart w:id="7" w:name="_Toc500182691"/>
      <w:r>
        <w:t>Caractéristique</w:t>
      </w:r>
      <w:r w:rsidR="00F7103F">
        <w:t xml:space="preserve"> de la cellule élémentaire de la pile Volta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CB6292">
        <w:rPr>
          <w:b w:val="0"/>
          <w:bCs/>
        </w:rPr>
        <w:t>2</w:t>
      </w:r>
      <w:r w:rsidR="00F7103F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6"/>
      <w:bookmarkEnd w:id="7"/>
    </w:p>
    <w:p w14:paraId="1EEAACFC" w14:textId="77777777" w:rsidR="00CD0442" w:rsidRDefault="00CD0442" w:rsidP="008B7548">
      <w:pPr>
        <w:pStyle w:val="ECEcorps"/>
      </w:pPr>
    </w:p>
    <w:p w14:paraId="3B3BACE2" w14:textId="2F767BE5" w:rsidR="008B7548" w:rsidRDefault="00CD0442" w:rsidP="008B7548">
      <w:pPr>
        <w:pStyle w:val="ECEcorps"/>
      </w:pPr>
      <w:r>
        <w:t>À</w:t>
      </w:r>
      <w:r w:rsidR="008B7548">
        <w:t xml:space="preserve"> l’aide du matériel mis à votre disposition, proposer, </w:t>
      </w:r>
      <w:r>
        <w:t>en vous appuyant sur un</w:t>
      </w:r>
      <w:r w:rsidR="008B7548">
        <w:t xml:space="preserve"> schéma, un protocole permettant de tracer la caractéristique d’une cellule élémentaire de la pile Volta. L</w:t>
      </w:r>
      <w:r w:rsidR="0099221F">
        <w:t xml:space="preserve">e conducteur ohmique de résistance variable </w:t>
      </w:r>
      <w:r w:rsidR="008B7548">
        <w:t xml:space="preserve">sera utilisé en réglant des valeurs allant de 200 Ω à 80 </w:t>
      </w:r>
      <w:proofErr w:type="spellStart"/>
      <w:r w:rsidR="008B7548">
        <w:t>kΩ</w:t>
      </w:r>
      <w:proofErr w:type="spellEnd"/>
      <w:r w:rsidR="008B7548">
        <w:t>.</w:t>
      </w:r>
    </w:p>
    <w:p w14:paraId="4F0C8C01" w14:textId="77777777" w:rsidR="008B7548" w:rsidRDefault="008B7548" w:rsidP="008B7548">
      <w:pPr>
        <w:pStyle w:val="ECEcorps"/>
      </w:pPr>
    </w:p>
    <w:p w14:paraId="2B21223F" w14:textId="77777777" w:rsidR="008B7548" w:rsidRDefault="008B7548" w:rsidP="008B754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12B9418" w14:textId="77777777" w:rsidR="008B7548" w:rsidRDefault="008B7548" w:rsidP="008B7548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6FDD21F3" w14:textId="77777777" w:rsidR="008B7548" w:rsidRDefault="008B7548" w:rsidP="008B754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116C6130" w14:textId="77777777" w:rsidR="008B7548" w:rsidRDefault="008B7548" w:rsidP="008B7548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7904BC80" w14:textId="77777777" w:rsidR="008B7548" w:rsidRDefault="008B7548" w:rsidP="008B7548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45C071DC" w14:textId="77777777" w:rsidR="008B7548" w:rsidRDefault="008B7548" w:rsidP="008B754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2DCEC67" w14:textId="77777777" w:rsidR="008B7548" w:rsidRDefault="008B7548" w:rsidP="008B7548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662AA80F" w14:textId="77777777" w:rsidR="008B7548" w:rsidRDefault="008B754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55542A9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448D9">
              <w:t xml:space="preserve">le </w:t>
            </w:r>
            <w:r w:rsidR="008B7548">
              <w:t>protocole proposé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8023F2D" w14:textId="77777777" w:rsidR="00D24423" w:rsidRDefault="00D24423" w:rsidP="00E26870">
      <w:pPr>
        <w:pStyle w:val="ECEcorps"/>
      </w:pPr>
    </w:p>
    <w:p w14:paraId="0C998888" w14:textId="4CCA39B9" w:rsidR="008B7548" w:rsidRDefault="002D3ED8" w:rsidP="008B7548">
      <w:pPr>
        <w:pStyle w:val="ECEpartie"/>
        <w:numPr>
          <w:ilvl w:val="0"/>
          <w:numId w:val="6"/>
        </w:numPr>
        <w:rPr>
          <w:b w:val="0"/>
          <w:bCs/>
        </w:rPr>
      </w:pPr>
      <w:r>
        <w:t>Mise en œuvre du protocole et modélisation</w:t>
      </w:r>
      <w:r w:rsidR="008B7548" w:rsidRPr="00452138">
        <w:t xml:space="preserve"> </w:t>
      </w:r>
      <w:r w:rsidR="008B7548" w:rsidRPr="00FF78A1">
        <w:rPr>
          <w:b w:val="0"/>
          <w:bCs/>
        </w:rPr>
        <w:t>(</w:t>
      </w:r>
      <w:r w:rsidR="00D24423">
        <w:rPr>
          <w:b w:val="0"/>
          <w:bCs/>
        </w:rPr>
        <w:t>30</w:t>
      </w:r>
      <w:r w:rsidR="008B7548" w:rsidRPr="00FF78A1">
        <w:rPr>
          <w:b w:val="0"/>
          <w:bCs/>
        </w:rPr>
        <w:t xml:space="preserve"> minutes conseillées)</w:t>
      </w:r>
    </w:p>
    <w:p w14:paraId="79177264" w14:textId="77777777" w:rsidR="008B7548" w:rsidRPr="0051170D" w:rsidRDefault="008B7548" w:rsidP="008B7548">
      <w:pPr>
        <w:pStyle w:val="ECEcorps"/>
      </w:pPr>
    </w:p>
    <w:p w14:paraId="11EAA53D" w14:textId="0F7F3DD1" w:rsidR="00B6106A" w:rsidRDefault="00E7726E" w:rsidP="00E7726E">
      <w:pPr>
        <w:pStyle w:val="ECEcorps"/>
      </w:pPr>
      <w:r>
        <w:t>Mettre en œuvre le protocole proposé</w:t>
      </w:r>
      <w:r w:rsidR="001E474A">
        <w:t xml:space="preserve"> </w:t>
      </w:r>
      <w:r>
        <w:t xml:space="preserve">et </w:t>
      </w:r>
      <w:r w:rsidR="001E474A">
        <w:t>tracer</w:t>
      </w:r>
      <w:r>
        <w:t>, à l’aide d’un tableur-grapheur</w:t>
      </w:r>
      <w:r w:rsidR="006970E7">
        <w:t>,</w:t>
      </w:r>
      <w:r w:rsidR="001E474A">
        <w:t xml:space="preserve"> la caractéristique </w:t>
      </w:r>
      <w:r w:rsidR="001E474A" w:rsidRPr="001E474A">
        <w:rPr>
          <w:i/>
          <w:iCs/>
        </w:rPr>
        <w:t>U</w:t>
      </w:r>
      <w:r w:rsidR="001E474A">
        <w:t xml:space="preserve"> = f(</w:t>
      </w:r>
      <w:r w:rsidR="001E474A" w:rsidRPr="001E474A">
        <w:rPr>
          <w:i/>
          <w:iCs/>
        </w:rPr>
        <w:t>I</w:t>
      </w:r>
      <w:r w:rsidR="001E474A">
        <w:t>) de la cellule élémentaire de la pile Volta</w:t>
      </w:r>
      <w:r w:rsidR="00B6106A">
        <w:t>.</w:t>
      </w:r>
      <w:r>
        <w:t xml:space="preserve"> Choisir un modèle pertinent pour la courbe obtenue</w:t>
      </w:r>
      <w:r w:rsidR="006A3F49">
        <w:t xml:space="preserve"> et noter l’équation </w:t>
      </w:r>
      <w:r w:rsidR="00EE35A1">
        <w:t xml:space="preserve">de la courbe modèle </w:t>
      </w:r>
      <w:r w:rsidR="006A3F49">
        <w:t>:</w:t>
      </w:r>
    </w:p>
    <w:p w14:paraId="752B4554" w14:textId="77777777" w:rsidR="006A3F49" w:rsidRDefault="006A3F49" w:rsidP="00E7726E">
      <w:pPr>
        <w:pStyle w:val="ECEcorps"/>
      </w:pPr>
    </w:p>
    <w:p w14:paraId="758B6742" w14:textId="402463E7" w:rsidR="00CB6292" w:rsidRDefault="006A3F49" w:rsidP="00CB6292">
      <w:pPr>
        <w:pStyle w:val="ECEcorps"/>
      </w:pPr>
      <w:r w:rsidRPr="00595C4B">
        <w:t>………………………………………………………………………………………………………………………………………</w:t>
      </w:r>
    </w:p>
    <w:p w14:paraId="2597722C" w14:textId="77777777" w:rsidR="00AD58DE" w:rsidRDefault="00AD58DE" w:rsidP="00CB6292">
      <w:pPr>
        <w:pStyle w:val="ECEcorps"/>
      </w:pPr>
    </w:p>
    <w:p w14:paraId="1FA3842A" w14:textId="453CEE8B" w:rsidR="006A3F49" w:rsidRDefault="00AD58DE" w:rsidP="00CB6292">
      <w:pPr>
        <w:pStyle w:val="ECEcorps"/>
      </w:pPr>
      <w:r>
        <w:t>À partir de la caractéristique obtenue, déterminer la valeur de la tension à vide de la cellule élémentaire.</w:t>
      </w:r>
    </w:p>
    <w:p w14:paraId="33DBAD6C" w14:textId="77777777" w:rsidR="00AD58DE" w:rsidRDefault="00AD58DE" w:rsidP="00CB6292">
      <w:pPr>
        <w:pStyle w:val="ECEcorps"/>
      </w:pPr>
    </w:p>
    <w:p w14:paraId="3B68389F" w14:textId="3428FC26" w:rsidR="00AD58DE" w:rsidRDefault="00AD58DE" w:rsidP="00AD58DE">
      <w:pPr>
        <w:pStyle w:val="ECEcorps"/>
        <w:ind w:left="2127" w:firstLine="709"/>
      </w:pPr>
      <w:r w:rsidRPr="00AD58DE">
        <w:rPr>
          <w:i/>
          <w:iCs/>
        </w:rPr>
        <w:t>e</w:t>
      </w:r>
      <w:r>
        <w:t xml:space="preserve"> = ………………………………………………</w:t>
      </w:r>
    </w:p>
    <w:p w14:paraId="52C737DC" w14:textId="77777777" w:rsidR="006A3F49" w:rsidRDefault="006A3F49" w:rsidP="00CB629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6292" w14:paraId="3207D0FA" w14:textId="77777777" w:rsidTr="0088438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053A6E" w14:textId="77777777" w:rsidR="00CB6292" w:rsidRDefault="00CB6292" w:rsidP="0088438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9F2D5B" w14:textId="77777777" w:rsidR="00CB6292" w:rsidRDefault="00CB6292" w:rsidP="0088438F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C9BDA05" w14:textId="77777777" w:rsidR="00CB6292" w:rsidRDefault="00CB6292" w:rsidP="0088438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6292" w14:paraId="7A7DF069" w14:textId="77777777" w:rsidTr="0088438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E8D4AB" w14:textId="77777777" w:rsidR="00CB6292" w:rsidRPr="00592F79" w:rsidRDefault="00CB6292" w:rsidP="0088438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F3399C3" w14:textId="77777777" w:rsidR="00CB6292" w:rsidRPr="0009288D" w:rsidRDefault="00CB6292" w:rsidP="0088438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99E8835" w14:textId="77777777" w:rsidR="00CB6292" w:rsidRDefault="00CB6292" w:rsidP="0088438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DC4634" w14:textId="77777777" w:rsidR="00CB6292" w:rsidRDefault="00CB6292" w:rsidP="0088438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058257E" w14:textId="322AEEBB" w:rsidR="00E26870" w:rsidRDefault="00F02703" w:rsidP="00E26870">
      <w:pPr>
        <w:pStyle w:val="ECEpartie"/>
        <w:rPr>
          <w:b w:val="0"/>
          <w:bCs/>
        </w:rPr>
      </w:pPr>
      <w:bookmarkStart w:id="8" w:name="_Toc482638815"/>
      <w:bookmarkStart w:id="9" w:name="_Toc500182692"/>
      <w:r>
        <w:lastRenderedPageBreak/>
        <w:t>Utilisation de la cellule élémentaire pour alimenter une diode électroluminescente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CB6292">
        <w:rPr>
          <w:b w:val="0"/>
          <w:bCs/>
        </w:rPr>
        <w:t>1</w:t>
      </w:r>
      <w:r w:rsidR="00D24423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535FE94F" w14:textId="77777777" w:rsidR="00CD0442" w:rsidRDefault="00CD0442" w:rsidP="00CD0442">
      <w:pPr>
        <w:pStyle w:val="ECEcorps"/>
      </w:pPr>
    </w:p>
    <w:p w14:paraId="6DF8DB00" w14:textId="77777777" w:rsidR="00526794" w:rsidRPr="00CD0442" w:rsidRDefault="00526794" w:rsidP="00CD0442">
      <w:pPr>
        <w:pStyle w:val="ECEcorps"/>
      </w:pPr>
    </w:p>
    <w:p w14:paraId="20A305F4" w14:textId="35F0C80B" w:rsidR="00E26870" w:rsidRDefault="00CB6292" w:rsidP="00F0270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souhaite étudier la possibilité d’utiliser cette cellule élémentaire pour alimenter une diode électroluminescente </w:t>
      </w:r>
      <w:r w:rsidR="00B349C7">
        <w:rPr>
          <w:rFonts w:eastAsia="Arial Unicode MS"/>
        </w:rPr>
        <w:t xml:space="preserve">rouge </w:t>
      </w:r>
      <w:r>
        <w:rPr>
          <w:rFonts w:eastAsia="Arial Unicode MS"/>
        </w:rPr>
        <w:t>selon le montage ci-</w:t>
      </w:r>
      <w:r w:rsidR="00F572BD">
        <w:rPr>
          <w:rFonts w:eastAsia="Arial Unicode MS"/>
        </w:rPr>
        <w:t>dessous</w:t>
      </w:r>
      <w:r>
        <w:rPr>
          <w:rFonts w:eastAsia="Arial Unicode MS"/>
        </w:rPr>
        <w:t>.</w:t>
      </w:r>
    </w:p>
    <w:p w14:paraId="755E81F3" w14:textId="77777777" w:rsidR="00CB6292" w:rsidRDefault="00CB6292" w:rsidP="00F02703">
      <w:pPr>
        <w:pStyle w:val="ECEcorps"/>
        <w:rPr>
          <w:rFonts w:eastAsia="Arial Unicode MS"/>
        </w:rPr>
      </w:pPr>
    </w:p>
    <w:p w14:paraId="7A8D2A77" w14:textId="5F3B4409" w:rsidR="00CB6292" w:rsidRDefault="00CB6292" w:rsidP="00CB6292">
      <w:pPr>
        <w:pStyle w:val="ECEcorps"/>
        <w:jc w:val="center"/>
        <w:rPr>
          <w:rFonts w:eastAsia="Arial Unicode MS"/>
        </w:rPr>
      </w:pPr>
      <w:r>
        <w:rPr>
          <w:noProof/>
        </w:rPr>
        <w:drawing>
          <wp:inline distT="0" distB="0" distL="0" distR="0" wp14:anchorId="7FADF7BD" wp14:editId="7DDDA1AD">
            <wp:extent cx="2138083" cy="998183"/>
            <wp:effectExtent l="0" t="0" r="0" b="0"/>
            <wp:docPr id="573710662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555" cy="1007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EF261" w14:textId="77777777" w:rsidR="00CB6292" w:rsidRDefault="00CB6292" w:rsidP="00F02703">
      <w:pPr>
        <w:pStyle w:val="ECEcorps"/>
        <w:rPr>
          <w:rFonts w:eastAsia="Arial Unicode MS"/>
        </w:rPr>
      </w:pPr>
    </w:p>
    <w:p w14:paraId="53DAFDD9" w14:textId="4ECF27DC" w:rsidR="0077096F" w:rsidRDefault="00CD0442" w:rsidP="00511331">
      <w:pPr>
        <w:pStyle w:val="ECEpuce1"/>
      </w:pPr>
      <w:r>
        <w:t>À</w:t>
      </w:r>
      <w:r w:rsidR="00F02703">
        <w:t xml:space="preserve"> l’aide des informations mises à disposition, déterminer </w:t>
      </w:r>
      <w:r w:rsidR="00ED7CF8">
        <w:t xml:space="preserve">si cette </w:t>
      </w:r>
      <w:r w:rsidR="001D4713">
        <w:t>cellule élémentaire</w:t>
      </w:r>
      <w:r w:rsidR="00ED7CF8">
        <w:t xml:space="preserve"> permet de faire </w:t>
      </w:r>
      <w:r w:rsidR="00310B26">
        <w:t>circuler un courant à travers la DEL</w:t>
      </w:r>
      <w:r w:rsidR="00CB6292">
        <w:t>.</w:t>
      </w:r>
    </w:p>
    <w:p w14:paraId="68654D26" w14:textId="77777777" w:rsidR="00AD58DE" w:rsidRDefault="00AD58DE" w:rsidP="00AD58DE">
      <w:pPr>
        <w:pStyle w:val="ECEpuce1"/>
        <w:numPr>
          <w:ilvl w:val="0"/>
          <w:numId w:val="0"/>
        </w:numPr>
        <w:ind w:left="1068"/>
      </w:pPr>
    </w:p>
    <w:p w14:paraId="0E96004A" w14:textId="77777777" w:rsidR="00F02703" w:rsidRDefault="00F02703" w:rsidP="00F02703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179B5741" w14:textId="77777777" w:rsidR="00F572BD" w:rsidRDefault="00F02703" w:rsidP="00CB6292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1E371759" w14:textId="61E22BF6" w:rsidR="009E0F72" w:rsidRDefault="00227C0B" w:rsidP="009E0F72">
      <w:pPr>
        <w:pStyle w:val="ECEpuce1"/>
      </w:pPr>
      <w:r>
        <w:t xml:space="preserve">Si ce n’est pas le cas, </w:t>
      </w:r>
      <w:r w:rsidR="006A3F49">
        <w:t>déterminer le nombre de</w:t>
      </w:r>
      <w:r>
        <w:t xml:space="preserve"> cellules </w:t>
      </w:r>
      <w:r w:rsidR="00511331">
        <w:t>élémentaires</w:t>
      </w:r>
      <w:r>
        <w:t xml:space="preserve"> </w:t>
      </w:r>
      <w:r w:rsidR="006A3F49">
        <w:t>à</w:t>
      </w:r>
      <w:r>
        <w:t xml:space="preserve"> associer pour </w:t>
      </w:r>
      <w:r w:rsidR="009E0F72">
        <w:t>faire circuler un courant à travers la DEL.</w:t>
      </w:r>
    </w:p>
    <w:p w14:paraId="486FCC1B" w14:textId="77777777" w:rsidR="009E0F72" w:rsidRDefault="009E0F72" w:rsidP="00511331">
      <w:pPr>
        <w:pStyle w:val="ECEcorps"/>
        <w:spacing w:line="480" w:lineRule="auto"/>
      </w:pPr>
    </w:p>
    <w:p w14:paraId="33EE70A1" w14:textId="3CBD6245" w:rsidR="00511331" w:rsidRPr="00511331" w:rsidRDefault="00511331" w:rsidP="00511331">
      <w:pPr>
        <w:pStyle w:val="ECEcorps"/>
        <w:spacing w:line="480" w:lineRule="auto"/>
      </w:pPr>
      <w:r w:rsidRPr="00511331">
        <w:t>………………………………………………………………………………………………………………………………………</w:t>
      </w:r>
    </w:p>
    <w:p w14:paraId="033C31DB" w14:textId="4F3D36B4" w:rsidR="000A255D" w:rsidRDefault="00511331" w:rsidP="005004CD">
      <w:pPr>
        <w:pStyle w:val="ECEcorps"/>
        <w:spacing w:line="480" w:lineRule="auto"/>
      </w:pPr>
      <w:r w:rsidRPr="00511331">
        <w:t>…………………………………………………………………………………………………..……….………..………………..</w:t>
      </w:r>
      <w:r w:rsidR="00F572BD" w:rsidRPr="00595C4B">
        <w:t>………………………………………………………………………………………………………………………………………</w:t>
      </w:r>
    </w:p>
    <w:p w14:paraId="128DA477" w14:textId="77777777" w:rsidR="005004CD" w:rsidRDefault="005004CD" w:rsidP="00337F03">
      <w:pPr>
        <w:pStyle w:val="ECEcorps"/>
        <w:rPr>
          <w:rFonts w:eastAsia="Arial Unicode MS"/>
          <w:b/>
        </w:rPr>
      </w:pPr>
    </w:p>
    <w:p w14:paraId="5D9D7E2D" w14:textId="7A6868E9" w:rsidR="00450E0D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450E0D" w:rsidRPr="00337F03" w:rsidSect="0058255A">
      <w:headerReference w:type="default" r:id="rId13"/>
      <w:footerReference w:type="default" r:id="rId14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4E017E" w14:textId="77777777" w:rsidR="00546965" w:rsidRDefault="00546965" w:rsidP="0008058B">
      <w:r>
        <w:separator/>
      </w:r>
    </w:p>
  </w:endnote>
  <w:endnote w:type="continuationSeparator" w:id="0">
    <w:p w14:paraId="464F5D62" w14:textId="77777777" w:rsidR="00546965" w:rsidRDefault="0054696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8CECDDB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4C4672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4C4672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6A8427" w14:textId="77777777" w:rsidR="00546965" w:rsidRDefault="00546965" w:rsidP="0008058B">
      <w:r>
        <w:separator/>
      </w:r>
    </w:p>
  </w:footnote>
  <w:footnote w:type="continuationSeparator" w:id="0">
    <w:p w14:paraId="5C204601" w14:textId="77777777" w:rsidR="00546965" w:rsidRDefault="0054696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DD7560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80585E">
      <w:rPr>
        <w:b/>
        <w:sz w:val="24"/>
        <w:szCs w:val="24"/>
      </w:rPr>
      <w:t>LA PILE VOLTA</w:t>
    </w:r>
    <w:r>
      <w:tab/>
      <w:t>Session</w:t>
    </w:r>
  </w:p>
  <w:p w14:paraId="37DE348B" w14:textId="4545AED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C4672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6261473"/>
    <w:multiLevelType w:val="hybridMultilevel"/>
    <w:tmpl w:val="C67E7F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65DE7"/>
    <w:multiLevelType w:val="multilevel"/>
    <w:tmpl w:val="8610B8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2BC905CE"/>
    <w:multiLevelType w:val="hybridMultilevel"/>
    <w:tmpl w:val="355EC472"/>
    <w:lvl w:ilvl="0" w:tplc="DB5CEF8C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9E4351"/>
    <w:multiLevelType w:val="hybridMultilevel"/>
    <w:tmpl w:val="90A479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BA53AD"/>
    <w:multiLevelType w:val="hybridMultilevel"/>
    <w:tmpl w:val="7B7E356E"/>
    <w:lvl w:ilvl="0" w:tplc="1CF2F2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7C4D7908"/>
    <w:multiLevelType w:val="hybridMultilevel"/>
    <w:tmpl w:val="8FAAD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7"/>
  </w:num>
  <w:num w:numId="10">
    <w:abstractNumId w:val="8"/>
  </w:num>
  <w:num w:numId="11">
    <w:abstractNumId w:val="10"/>
  </w:num>
  <w:num w:numId="12">
    <w:abstractNumId w:val="4"/>
  </w:num>
  <w:num w:numId="13">
    <w:abstractNumId w:val="1"/>
  </w:num>
  <w:num w:numId="1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356"/>
    <w:rsid w:val="000A0EF6"/>
    <w:rsid w:val="000A255D"/>
    <w:rsid w:val="000A35F6"/>
    <w:rsid w:val="000A3EEE"/>
    <w:rsid w:val="000A44CB"/>
    <w:rsid w:val="000A4DD1"/>
    <w:rsid w:val="000A7BEB"/>
    <w:rsid w:val="000A7E22"/>
    <w:rsid w:val="000C0C10"/>
    <w:rsid w:val="000D189A"/>
    <w:rsid w:val="000D3D7B"/>
    <w:rsid w:val="000D4C7E"/>
    <w:rsid w:val="000E11E8"/>
    <w:rsid w:val="000E6475"/>
    <w:rsid w:val="000E6CD3"/>
    <w:rsid w:val="000F09CE"/>
    <w:rsid w:val="000F2199"/>
    <w:rsid w:val="000F4F58"/>
    <w:rsid w:val="000F5562"/>
    <w:rsid w:val="00103255"/>
    <w:rsid w:val="00117BB9"/>
    <w:rsid w:val="001227DD"/>
    <w:rsid w:val="00127337"/>
    <w:rsid w:val="0013056C"/>
    <w:rsid w:val="00136091"/>
    <w:rsid w:val="00153B87"/>
    <w:rsid w:val="00154171"/>
    <w:rsid w:val="00154704"/>
    <w:rsid w:val="0016304D"/>
    <w:rsid w:val="001771DB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04F"/>
    <w:rsid w:val="001C1B1D"/>
    <w:rsid w:val="001C388B"/>
    <w:rsid w:val="001C50C9"/>
    <w:rsid w:val="001C7882"/>
    <w:rsid w:val="001D4713"/>
    <w:rsid w:val="001E36BA"/>
    <w:rsid w:val="001E474A"/>
    <w:rsid w:val="001E6BF0"/>
    <w:rsid w:val="001F1829"/>
    <w:rsid w:val="001F2B63"/>
    <w:rsid w:val="001F3BEA"/>
    <w:rsid w:val="001F42A2"/>
    <w:rsid w:val="001F5398"/>
    <w:rsid w:val="001F6316"/>
    <w:rsid w:val="001F67FD"/>
    <w:rsid w:val="00220D58"/>
    <w:rsid w:val="00222333"/>
    <w:rsid w:val="002259C3"/>
    <w:rsid w:val="00227C0B"/>
    <w:rsid w:val="0023590A"/>
    <w:rsid w:val="00235CF8"/>
    <w:rsid w:val="002402D0"/>
    <w:rsid w:val="002406F0"/>
    <w:rsid w:val="002436AD"/>
    <w:rsid w:val="00250722"/>
    <w:rsid w:val="002510F8"/>
    <w:rsid w:val="002570A7"/>
    <w:rsid w:val="00267E4F"/>
    <w:rsid w:val="00272204"/>
    <w:rsid w:val="002739E2"/>
    <w:rsid w:val="00297830"/>
    <w:rsid w:val="002B2244"/>
    <w:rsid w:val="002B44A4"/>
    <w:rsid w:val="002B4591"/>
    <w:rsid w:val="002C3CC3"/>
    <w:rsid w:val="002D3ED8"/>
    <w:rsid w:val="002E68C6"/>
    <w:rsid w:val="002E7086"/>
    <w:rsid w:val="002E754F"/>
    <w:rsid w:val="00305D9F"/>
    <w:rsid w:val="00310B26"/>
    <w:rsid w:val="00312F6B"/>
    <w:rsid w:val="00313B78"/>
    <w:rsid w:val="00314F87"/>
    <w:rsid w:val="003167DB"/>
    <w:rsid w:val="00317EBC"/>
    <w:rsid w:val="003251A4"/>
    <w:rsid w:val="00332943"/>
    <w:rsid w:val="00332C86"/>
    <w:rsid w:val="00335B86"/>
    <w:rsid w:val="0033731B"/>
    <w:rsid w:val="00337F03"/>
    <w:rsid w:val="00340E6C"/>
    <w:rsid w:val="00343196"/>
    <w:rsid w:val="00344874"/>
    <w:rsid w:val="003448D9"/>
    <w:rsid w:val="00351073"/>
    <w:rsid w:val="00356DD6"/>
    <w:rsid w:val="00366A24"/>
    <w:rsid w:val="00367552"/>
    <w:rsid w:val="00367C70"/>
    <w:rsid w:val="00373A2D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16B78"/>
    <w:rsid w:val="004302C6"/>
    <w:rsid w:val="00430881"/>
    <w:rsid w:val="004314C1"/>
    <w:rsid w:val="0043310A"/>
    <w:rsid w:val="0044003D"/>
    <w:rsid w:val="004470BA"/>
    <w:rsid w:val="00450E0D"/>
    <w:rsid w:val="00452138"/>
    <w:rsid w:val="00455CA0"/>
    <w:rsid w:val="00457661"/>
    <w:rsid w:val="0046515C"/>
    <w:rsid w:val="00476C4B"/>
    <w:rsid w:val="00483791"/>
    <w:rsid w:val="00484BB6"/>
    <w:rsid w:val="00486CC1"/>
    <w:rsid w:val="00490BE1"/>
    <w:rsid w:val="00494687"/>
    <w:rsid w:val="004951F3"/>
    <w:rsid w:val="004955A9"/>
    <w:rsid w:val="00496711"/>
    <w:rsid w:val="004A6749"/>
    <w:rsid w:val="004B461A"/>
    <w:rsid w:val="004B701D"/>
    <w:rsid w:val="004B7AC0"/>
    <w:rsid w:val="004C1174"/>
    <w:rsid w:val="004C193F"/>
    <w:rsid w:val="004C4672"/>
    <w:rsid w:val="004C486D"/>
    <w:rsid w:val="004C63B9"/>
    <w:rsid w:val="004C7336"/>
    <w:rsid w:val="004D28BE"/>
    <w:rsid w:val="004D310B"/>
    <w:rsid w:val="004D3981"/>
    <w:rsid w:val="004E20EE"/>
    <w:rsid w:val="004E3F39"/>
    <w:rsid w:val="004E7A99"/>
    <w:rsid w:val="004E7C5D"/>
    <w:rsid w:val="004F39E2"/>
    <w:rsid w:val="004F58C7"/>
    <w:rsid w:val="004F7FE3"/>
    <w:rsid w:val="005004CD"/>
    <w:rsid w:val="00501769"/>
    <w:rsid w:val="0050571A"/>
    <w:rsid w:val="00511331"/>
    <w:rsid w:val="00511500"/>
    <w:rsid w:val="0051170D"/>
    <w:rsid w:val="00511A06"/>
    <w:rsid w:val="00514057"/>
    <w:rsid w:val="0051466E"/>
    <w:rsid w:val="00514F40"/>
    <w:rsid w:val="00526794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965"/>
    <w:rsid w:val="00555314"/>
    <w:rsid w:val="005649F2"/>
    <w:rsid w:val="0057024A"/>
    <w:rsid w:val="00572123"/>
    <w:rsid w:val="00574D92"/>
    <w:rsid w:val="0058255A"/>
    <w:rsid w:val="005827DD"/>
    <w:rsid w:val="00593DD4"/>
    <w:rsid w:val="00595C4B"/>
    <w:rsid w:val="005A3ADA"/>
    <w:rsid w:val="005A6352"/>
    <w:rsid w:val="005E513B"/>
    <w:rsid w:val="005E7C99"/>
    <w:rsid w:val="005F1D4E"/>
    <w:rsid w:val="005F3ABA"/>
    <w:rsid w:val="006017BB"/>
    <w:rsid w:val="00603814"/>
    <w:rsid w:val="0060508C"/>
    <w:rsid w:val="0060635B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1534"/>
    <w:rsid w:val="00693925"/>
    <w:rsid w:val="00695B4C"/>
    <w:rsid w:val="006970E7"/>
    <w:rsid w:val="006A02D8"/>
    <w:rsid w:val="006A0F26"/>
    <w:rsid w:val="006A1119"/>
    <w:rsid w:val="006A3F49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25BB2"/>
    <w:rsid w:val="00736B78"/>
    <w:rsid w:val="00741025"/>
    <w:rsid w:val="007479C4"/>
    <w:rsid w:val="00750D77"/>
    <w:rsid w:val="00751CCC"/>
    <w:rsid w:val="00752C74"/>
    <w:rsid w:val="00760AC5"/>
    <w:rsid w:val="00762F0F"/>
    <w:rsid w:val="0077096F"/>
    <w:rsid w:val="00777A5A"/>
    <w:rsid w:val="00783A43"/>
    <w:rsid w:val="0078749B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5E"/>
    <w:rsid w:val="0080589A"/>
    <w:rsid w:val="00810D48"/>
    <w:rsid w:val="0081247E"/>
    <w:rsid w:val="00814D65"/>
    <w:rsid w:val="008212D5"/>
    <w:rsid w:val="00827238"/>
    <w:rsid w:val="00845CFB"/>
    <w:rsid w:val="0084708E"/>
    <w:rsid w:val="00847E64"/>
    <w:rsid w:val="00864E21"/>
    <w:rsid w:val="00877022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501"/>
    <w:rsid w:val="008A206A"/>
    <w:rsid w:val="008A2AC7"/>
    <w:rsid w:val="008A2C45"/>
    <w:rsid w:val="008A4322"/>
    <w:rsid w:val="008A66EA"/>
    <w:rsid w:val="008B1679"/>
    <w:rsid w:val="008B1B0C"/>
    <w:rsid w:val="008B3457"/>
    <w:rsid w:val="008B7548"/>
    <w:rsid w:val="008C32B8"/>
    <w:rsid w:val="008C38F0"/>
    <w:rsid w:val="008C5E45"/>
    <w:rsid w:val="008D2329"/>
    <w:rsid w:val="008D5BC6"/>
    <w:rsid w:val="008D5E1C"/>
    <w:rsid w:val="008D5E24"/>
    <w:rsid w:val="008E0208"/>
    <w:rsid w:val="008E261C"/>
    <w:rsid w:val="008E58B1"/>
    <w:rsid w:val="008E7248"/>
    <w:rsid w:val="008F280F"/>
    <w:rsid w:val="008F43AF"/>
    <w:rsid w:val="008F520D"/>
    <w:rsid w:val="00900ECF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221F"/>
    <w:rsid w:val="009A5591"/>
    <w:rsid w:val="009B3241"/>
    <w:rsid w:val="009C268C"/>
    <w:rsid w:val="009D24FE"/>
    <w:rsid w:val="009D5DFA"/>
    <w:rsid w:val="009E0132"/>
    <w:rsid w:val="009E02D9"/>
    <w:rsid w:val="009E0F72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27933"/>
    <w:rsid w:val="00A35262"/>
    <w:rsid w:val="00A37761"/>
    <w:rsid w:val="00A436E8"/>
    <w:rsid w:val="00A446AD"/>
    <w:rsid w:val="00A52B59"/>
    <w:rsid w:val="00A5619C"/>
    <w:rsid w:val="00A60641"/>
    <w:rsid w:val="00A60B25"/>
    <w:rsid w:val="00A611F0"/>
    <w:rsid w:val="00A649FE"/>
    <w:rsid w:val="00A826BB"/>
    <w:rsid w:val="00A90CA1"/>
    <w:rsid w:val="00A93824"/>
    <w:rsid w:val="00A960AB"/>
    <w:rsid w:val="00A96BA8"/>
    <w:rsid w:val="00A96E30"/>
    <w:rsid w:val="00AB1C2D"/>
    <w:rsid w:val="00AB7F19"/>
    <w:rsid w:val="00AC1F4D"/>
    <w:rsid w:val="00AC48FD"/>
    <w:rsid w:val="00AD1605"/>
    <w:rsid w:val="00AD58DE"/>
    <w:rsid w:val="00AE1C5F"/>
    <w:rsid w:val="00AF12DB"/>
    <w:rsid w:val="00B074BE"/>
    <w:rsid w:val="00B109D5"/>
    <w:rsid w:val="00B135A8"/>
    <w:rsid w:val="00B1701C"/>
    <w:rsid w:val="00B3421A"/>
    <w:rsid w:val="00B349C7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106A"/>
    <w:rsid w:val="00B63ABE"/>
    <w:rsid w:val="00B64DBE"/>
    <w:rsid w:val="00B703CA"/>
    <w:rsid w:val="00B7616B"/>
    <w:rsid w:val="00B827D4"/>
    <w:rsid w:val="00B860C7"/>
    <w:rsid w:val="00B90845"/>
    <w:rsid w:val="00BA2669"/>
    <w:rsid w:val="00BA3FD2"/>
    <w:rsid w:val="00BA7028"/>
    <w:rsid w:val="00BB5D1A"/>
    <w:rsid w:val="00BC3627"/>
    <w:rsid w:val="00BD2046"/>
    <w:rsid w:val="00BE2432"/>
    <w:rsid w:val="00BE3C98"/>
    <w:rsid w:val="00BE48E7"/>
    <w:rsid w:val="00BF194C"/>
    <w:rsid w:val="00BF45AB"/>
    <w:rsid w:val="00BF477A"/>
    <w:rsid w:val="00BF661D"/>
    <w:rsid w:val="00C03A82"/>
    <w:rsid w:val="00C06213"/>
    <w:rsid w:val="00C11BD0"/>
    <w:rsid w:val="00C15125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2EF2"/>
    <w:rsid w:val="00C74BFD"/>
    <w:rsid w:val="00C87269"/>
    <w:rsid w:val="00CA1A4D"/>
    <w:rsid w:val="00CB6292"/>
    <w:rsid w:val="00CC19F9"/>
    <w:rsid w:val="00CC57B9"/>
    <w:rsid w:val="00CC695B"/>
    <w:rsid w:val="00CD0442"/>
    <w:rsid w:val="00CD1F8A"/>
    <w:rsid w:val="00CD300B"/>
    <w:rsid w:val="00CE4EF5"/>
    <w:rsid w:val="00CE6AA4"/>
    <w:rsid w:val="00D0324F"/>
    <w:rsid w:val="00D073A6"/>
    <w:rsid w:val="00D15EC9"/>
    <w:rsid w:val="00D20F73"/>
    <w:rsid w:val="00D22F29"/>
    <w:rsid w:val="00D24423"/>
    <w:rsid w:val="00D305ED"/>
    <w:rsid w:val="00D306ED"/>
    <w:rsid w:val="00D32EF2"/>
    <w:rsid w:val="00D610A3"/>
    <w:rsid w:val="00D64332"/>
    <w:rsid w:val="00D658D3"/>
    <w:rsid w:val="00D742A9"/>
    <w:rsid w:val="00D80DC3"/>
    <w:rsid w:val="00D82237"/>
    <w:rsid w:val="00D9136B"/>
    <w:rsid w:val="00D9338B"/>
    <w:rsid w:val="00D9649A"/>
    <w:rsid w:val="00D96B92"/>
    <w:rsid w:val="00D96FEA"/>
    <w:rsid w:val="00D97D07"/>
    <w:rsid w:val="00DA2084"/>
    <w:rsid w:val="00DA6E08"/>
    <w:rsid w:val="00DB6AEE"/>
    <w:rsid w:val="00DC1C63"/>
    <w:rsid w:val="00DC3542"/>
    <w:rsid w:val="00DC52D1"/>
    <w:rsid w:val="00DD02A8"/>
    <w:rsid w:val="00DD3429"/>
    <w:rsid w:val="00DE1294"/>
    <w:rsid w:val="00DE3D26"/>
    <w:rsid w:val="00DE6F64"/>
    <w:rsid w:val="00DE7B24"/>
    <w:rsid w:val="00DF2AC7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05CD"/>
    <w:rsid w:val="00E520C6"/>
    <w:rsid w:val="00E56A7B"/>
    <w:rsid w:val="00E56D83"/>
    <w:rsid w:val="00E657F1"/>
    <w:rsid w:val="00E74827"/>
    <w:rsid w:val="00E749E8"/>
    <w:rsid w:val="00E77137"/>
    <w:rsid w:val="00E7726E"/>
    <w:rsid w:val="00E81F3D"/>
    <w:rsid w:val="00E85DDA"/>
    <w:rsid w:val="00E911CF"/>
    <w:rsid w:val="00E961C1"/>
    <w:rsid w:val="00EB5449"/>
    <w:rsid w:val="00EB6BE6"/>
    <w:rsid w:val="00EC4179"/>
    <w:rsid w:val="00ED7CF8"/>
    <w:rsid w:val="00EE0587"/>
    <w:rsid w:val="00EE12CE"/>
    <w:rsid w:val="00EE308A"/>
    <w:rsid w:val="00EE3251"/>
    <w:rsid w:val="00EE35A1"/>
    <w:rsid w:val="00EF1517"/>
    <w:rsid w:val="00EF25B5"/>
    <w:rsid w:val="00F01722"/>
    <w:rsid w:val="00F02703"/>
    <w:rsid w:val="00F07F89"/>
    <w:rsid w:val="00F10905"/>
    <w:rsid w:val="00F112BD"/>
    <w:rsid w:val="00F11BD2"/>
    <w:rsid w:val="00F14501"/>
    <w:rsid w:val="00F15700"/>
    <w:rsid w:val="00F20118"/>
    <w:rsid w:val="00F31C5B"/>
    <w:rsid w:val="00F35C1A"/>
    <w:rsid w:val="00F371EF"/>
    <w:rsid w:val="00F572BD"/>
    <w:rsid w:val="00F60C94"/>
    <w:rsid w:val="00F61869"/>
    <w:rsid w:val="00F65642"/>
    <w:rsid w:val="00F66787"/>
    <w:rsid w:val="00F7103F"/>
    <w:rsid w:val="00F879D2"/>
    <w:rsid w:val="00FB0A0B"/>
    <w:rsid w:val="00FB14E2"/>
    <w:rsid w:val="00FB25E2"/>
    <w:rsid w:val="00FB2CA9"/>
    <w:rsid w:val="00FE4C5A"/>
    <w:rsid w:val="00FE5054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4D310B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lienglossaire">
    <w:name w:val="lienglossaire"/>
    <w:basedOn w:val="Policepardfaut"/>
    <w:rsid w:val="004D310B"/>
  </w:style>
  <w:style w:type="character" w:styleId="Lienhypertexte">
    <w:name w:val="Hyperlink"/>
    <w:basedOn w:val="Policepardfaut"/>
    <w:uiPriority w:val="99"/>
    <w:semiHidden/>
    <w:unhideWhenUsed/>
    <w:rsid w:val="004D310B"/>
    <w:rPr>
      <w:color w:val="0000FF"/>
      <w:u w:val="single"/>
    </w:rPr>
  </w:style>
  <w:style w:type="paragraph" w:styleId="Lgende">
    <w:name w:val="caption"/>
    <w:basedOn w:val="Normal"/>
    <w:next w:val="Normal"/>
    <w:uiPriority w:val="35"/>
    <w:unhideWhenUsed/>
    <w:qFormat/>
    <w:rsid w:val="00450E0D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idocblockitemize">
    <w:name w:val="idocblockitemize"/>
    <w:basedOn w:val="Policepardfaut"/>
    <w:rsid w:val="0050571A"/>
  </w:style>
  <w:style w:type="character" w:styleId="lev">
    <w:name w:val="Strong"/>
    <w:basedOn w:val="Policepardfaut"/>
    <w:uiPriority w:val="22"/>
    <w:qFormat/>
    <w:rsid w:val="0050571A"/>
    <w:rPr>
      <w:b/>
      <w:bCs/>
    </w:rPr>
  </w:style>
  <w:style w:type="character" w:customStyle="1" w:styleId="CoursnormalCar">
    <w:name w:val="Cours normal Car"/>
    <w:basedOn w:val="Policepardfaut"/>
    <w:link w:val="Coursnormal"/>
    <w:qFormat/>
    <w:rsid w:val="00B860C7"/>
    <w:rPr>
      <w:sz w:val="24"/>
    </w:rPr>
  </w:style>
  <w:style w:type="paragraph" w:customStyle="1" w:styleId="Coursnormal">
    <w:name w:val="Cours normal"/>
    <w:basedOn w:val="Sansinterligne"/>
    <w:link w:val="CoursnormalCar"/>
    <w:qFormat/>
    <w:rsid w:val="00B860C7"/>
    <w:pPr>
      <w:suppressAutoHyphens/>
      <w:jc w:val="left"/>
    </w:pPr>
    <w:rPr>
      <w:rFonts w:ascii="Times New Roman" w:hAnsi="Times New Roman" w:cs="Times New Roman"/>
      <w:color w:val="auto"/>
      <w:sz w:val="24"/>
    </w:rPr>
  </w:style>
  <w:style w:type="paragraph" w:styleId="Sansinterligne">
    <w:name w:val="No Spacing"/>
    <w:uiPriority w:val="99"/>
    <w:rsid w:val="00B860C7"/>
    <w:pPr>
      <w:jc w:val="both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8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8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9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2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4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7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CA545C-F3D4-4B29-B65E-FAF68E4E3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328</TotalTime>
  <Pages>4</Pages>
  <Words>1022</Words>
  <Characters>5621</Characters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2024-08-20T16:39:00Z</dcterms:created>
  <dcterms:modified xsi:type="dcterms:W3CDTF">2025-09-09T14:14:00Z</dcterms:modified>
</cp:coreProperties>
</file>