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42B70" w14:textId="77777777" w:rsidR="004C4432" w:rsidRPr="00861D08" w:rsidRDefault="004C4432" w:rsidP="004C4432">
      <w:pPr>
        <w:pStyle w:val="ECEbordure"/>
        <w:jc w:val="center"/>
        <w:rPr>
          <w:b/>
          <w:sz w:val="24"/>
          <w:szCs w:val="24"/>
        </w:rPr>
      </w:pPr>
      <w:r w:rsidRPr="00861D08">
        <w:rPr>
          <w:b/>
          <w:sz w:val="24"/>
          <w:szCs w:val="24"/>
        </w:rPr>
        <w:t>BACCALAURÉAT G</w:t>
      </w:r>
      <w:r w:rsidRPr="00861D08">
        <w:rPr>
          <w:rFonts w:eastAsia="Arial Unicode MS"/>
          <w:b/>
          <w:sz w:val="24"/>
          <w:szCs w:val="24"/>
        </w:rPr>
        <w:t>É</w:t>
      </w:r>
      <w:r w:rsidRPr="00861D08">
        <w:rPr>
          <w:b/>
          <w:sz w:val="24"/>
          <w:szCs w:val="24"/>
        </w:rPr>
        <w:t>N</w:t>
      </w:r>
      <w:r w:rsidRPr="00861D08">
        <w:rPr>
          <w:rFonts w:eastAsia="Arial Unicode MS"/>
          <w:b/>
          <w:sz w:val="24"/>
          <w:szCs w:val="24"/>
        </w:rPr>
        <w:t>É</w:t>
      </w:r>
      <w:r w:rsidRPr="00861D08">
        <w:rPr>
          <w:b/>
          <w:sz w:val="24"/>
          <w:szCs w:val="24"/>
        </w:rPr>
        <w:t>RAL</w:t>
      </w:r>
    </w:p>
    <w:p w14:paraId="18B33577" w14:textId="77777777" w:rsidR="004C4432" w:rsidRPr="00861D08" w:rsidRDefault="004C4432" w:rsidP="004C4432">
      <w:pPr>
        <w:pStyle w:val="ECEbordure"/>
        <w:jc w:val="center"/>
        <w:rPr>
          <w:b/>
          <w:sz w:val="24"/>
          <w:szCs w:val="24"/>
        </w:rPr>
      </w:pPr>
    </w:p>
    <w:p w14:paraId="2E16DE8A" w14:textId="77777777" w:rsidR="004C4432" w:rsidRPr="00861D08" w:rsidRDefault="004C4432" w:rsidP="004C4432">
      <w:pPr>
        <w:pStyle w:val="ECEbordure"/>
        <w:jc w:val="center"/>
        <w:rPr>
          <w:b/>
          <w:sz w:val="24"/>
          <w:szCs w:val="24"/>
        </w:rPr>
      </w:pPr>
      <w:r w:rsidRPr="00861D08"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3E641279" w14:textId="77777777" w:rsidR="004C4432" w:rsidRPr="00861D08" w:rsidRDefault="004C4432" w:rsidP="004C4432">
      <w:pPr>
        <w:pStyle w:val="ECEbordure"/>
        <w:jc w:val="center"/>
        <w:rPr>
          <w:b/>
          <w:sz w:val="24"/>
          <w:szCs w:val="24"/>
        </w:rPr>
      </w:pPr>
      <w:r w:rsidRPr="00861D08">
        <w:rPr>
          <w:b/>
          <w:sz w:val="24"/>
          <w:szCs w:val="24"/>
        </w:rPr>
        <w:t>Évaluation des Compétences Expérimentales</w:t>
      </w:r>
    </w:p>
    <w:p w14:paraId="20258A98" w14:textId="77777777" w:rsidR="004C4432" w:rsidRPr="00861D08" w:rsidRDefault="004C4432" w:rsidP="004C4432">
      <w:pPr>
        <w:pStyle w:val="ECEbordure"/>
        <w:jc w:val="center"/>
      </w:pPr>
    </w:p>
    <w:p w14:paraId="5B42AC81" w14:textId="77777777" w:rsidR="004C4432" w:rsidRPr="00861D08" w:rsidRDefault="004C4432" w:rsidP="004C4432">
      <w:pPr>
        <w:pStyle w:val="ECEbordure"/>
        <w:jc w:val="center"/>
      </w:pPr>
      <w:r w:rsidRPr="00861D08">
        <w:t>Cette situation d’évaluation fait partie de la banque nationale.</w:t>
      </w:r>
    </w:p>
    <w:p w14:paraId="27E0AF0D" w14:textId="77777777" w:rsidR="004C4432" w:rsidRPr="00861D08" w:rsidRDefault="004C4432" w:rsidP="004C4432">
      <w:pPr>
        <w:pStyle w:val="ECEbordure"/>
        <w:jc w:val="center"/>
      </w:pPr>
    </w:p>
    <w:p w14:paraId="71A8458F" w14:textId="77777777" w:rsidR="004C4432" w:rsidRPr="00861D08" w:rsidRDefault="004C4432" w:rsidP="004C4432">
      <w:pPr>
        <w:pStyle w:val="ECEcorps"/>
      </w:pPr>
    </w:p>
    <w:p w14:paraId="5F8175DC" w14:textId="77777777" w:rsidR="004C4432" w:rsidRPr="00861D08" w:rsidRDefault="004C4432" w:rsidP="004C4432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861D08">
        <w:t>ÉNONCÉ DESTINÉ AU CANDIDAT</w:t>
      </w:r>
      <w:bookmarkEnd w:id="0"/>
      <w:bookmarkEnd w:id="1"/>
    </w:p>
    <w:p w14:paraId="04935CF5" w14:textId="77777777" w:rsidR="004C4432" w:rsidRPr="00861D08" w:rsidRDefault="004C4432" w:rsidP="004C4432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4C4432" w:rsidRPr="00861D08" w14:paraId="2A39BF15" w14:textId="77777777" w:rsidTr="00BA6C64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61C2ED" w14:textId="77777777" w:rsidR="004C4432" w:rsidRPr="00861D08" w:rsidRDefault="004C4432" w:rsidP="00BA6C64">
            <w:pPr>
              <w:pStyle w:val="ECEcorps"/>
            </w:pPr>
            <w:r w:rsidRPr="00861D08">
              <w:t xml:space="preserve">NOM : </w:t>
            </w:r>
          </w:p>
          <w:p w14:paraId="557FC01C" w14:textId="77777777" w:rsidR="004C4432" w:rsidRPr="00861D08" w:rsidRDefault="004C4432" w:rsidP="00BA6C64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F9CCFD" w14:textId="77777777" w:rsidR="004C4432" w:rsidRPr="00861D08" w:rsidRDefault="004C4432" w:rsidP="00BA6C64">
            <w:pPr>
              <w:pStyle w:val="ECEcorps"/>
            </w:pPr>
            <w:r w:rsidRPr="00861D08">
              <w:t xml:space="preserve">Prénom : </w:t>
            </w:r>
          </w:p>
        </w:tc>
      </w:tr>
      <w:tr w:rsidR="004C4432" w:rsidRPr="00861D08" w14:paraId="70AB6D90" w14:textId="77777777" w:rsidTr="00BA6C64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6452D0" w14:textId="77777777" w:rsidR="004C4432" w:rsidRPr="00861D08" w:rsidRDefault="004C4432" w:rsidP="00BA6C64">
            <w:pPr>
              <w:pStyle w:val="ECEcorps"/>
            </w:pPr>
            <w:r w:rsidRPr="00861D08">
              <w:t xml:space="preserve">Centre d’examen : </w:t>
            </w:r>
          </w:p>
          <w:p w14:paraId="17C9A24C" w14:textId="77777777" w:rsidR="004C4432" w:rsidRPr="00861D08" w:rsidRDefault="004C4432" w:rsidP="00BA6C64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D6401F2" w14:textId="77777777" w:rsidR="004C4432" w:rsidRPr="00861D08" w:rsidRDefault="004C4432" w:rsidP="00BA6C64">
            <w:pPr>
              <w:pStyle w:val="ECEcorps"/>
            </w:pPr>
            <w:r w:rsidRPr="00861D08">
              <w:t xml:space="preserve">n° d’inscription : </w:t>
            </w:r>
          </w:p>
        </w:tc>
      </w:tr>
    </w:tbl>
    <w:p w14:paraId="7B97268B" w14:textId="77777777" w:rsidR="004C4432" w:rsidRPr="00861D08" w:rsidRDefault="004C4432" w:rsidP="004C4432">
      <w:pPr>
        <w:pStyle w:val="ECEcorps"/>
      </w:pPr>
    </w:p>
    <w:p w14:paraId="70AE9ECD" w14:textId="599EE377" w:rsidR="004C4432" w:rsidRPr="00861D08" w:rsidRDefault="004C4432" w:rsidP="004C4432">
      <w:pPr>
        <w:pStyle w:val="ECEbordure"/>
      </w:pPr>
      <w:r w:rsidRPr="00861D08">
        <w:t xml:space="preserve">Cette situation d’évaluation comporte </w:t>
      </w:r>
      <w:r w:rsidR="00D64FEB">
        <w:rPr>
          <w:b/>
          <w:bCs/>
        </w:rPr>
        <w:t>quatre</w:t>
      </w:r>
      <w:r w:rsidRPr="00861D08">
        <w:rPr>
          <w:b/>
        </w:rPr>
        <w:t xml:space="preserve"> </w:t>
      </w:r>
      <w:r w:rsidRPr="00861D08">
        <w:t>pages sur lesquelles le candidat doit consigner ses réponses.</w:t>
      </w:r>
    </w:p>
    <w:p w14:paraId="760F057F" w14:textId="77777777" w:rsidR="004C4432" w:rsidRPr="00861D08" w:rsidRDefault="004C4432" w:rsidP="004C4432">
      <w:pPr>
        <w:pStyle w:val="ECEbordure"/>
      </w:pPr>
      <w:r w:rsidRPr="00861D08">
        <w:t>Le candidat doit restituer ce document avant de sortir de la salle d'examen.</w:t>
      </w:r>
    </w:p>
    <w:p w14:paraId="3952D00C" w14:textId="77777777" w:rsidR="004C4432" w:rsidRPr="00861D08" w:rsidRDefault="004C4432" w:rsidP="004C4432">
      <w:pPr>
        <w:pStyle w:val="ECEbordure"/>
      </w:pPr>
    </w:p>
    <w:p w14:paraId="39044064" w14:textId="77777777" w:rsidR="004C4432" w:rsidRPr="00861D08" w:rsidRDefault="004C4432" w:rsidP="004C4432">
      <w:pPr>
        <w:pStyle w:val="ECEbordure"/>
      </w:pPr>
      <w:r w:rsidRPr="00861D08">
        <w:t>Le candidat doit agir en autonomie et faire preuve d’initiative tout au long de l’épreuve.</w:t>
      </w:r>
    </w:p>
    <w:p w14:paraId="7327029C" w14:textId="77777777" w:rsidR="004C4432" w:rsidRPr="00861D08" w:rsidRDefault="004C4432" w:rsidP="004C4432">
      <w:pPr>
        <w:pStyle w:val="ECEbordure"/>
      </w:pPr>
      <w:r w:rsidRPr="00861D08">
        <w:t>En cas de difficulté, le candidat peut solliciter l’examinateur afin de lui permettre de continuer la tâche.</w:t>
      </w:r>
    </w:p>
    <w:p w14:paraId="3A9C030C" w14:textId="77777777" w:rsidR="004C4432" w:rsidRPr="00861D08" w:rsidRDefault="004C4432" w:rsidP="004C4432">
      <w:pPr>
        <w:pStyle w:val="ECEbordure"/>
      </w:pPr>
      <w:r w:rsidRPr="00861D08">
        <w:t>L’examinateur peut intervenir à tout moment, s’il le juge utile.</w:t>
      </w:r>
    </w:p>
    <w:p w14:paraId="0E2DBE40" w14:textId="77777777" w:rsidR="004C4432" w:rsidRPr="00861D08" w:rsidRDefault="004C4432" w:rsidP="004C4432">
      <w:pPr>
        <w:pStyle w:val="ECEbordure"/>
      </w:pPr>
      <w:r w:rsidRPr="00861D08">
        <w:t xml:space="preserve">L’usage de calculatrice avec mode examen actif est autorisé. L’usage de calculatrice sans mémoire « type collège » est autorisé. </w:t>
      </w:r>
    </w:p>
    <w:p w14:paraId="0BE85D64" w14:textId="77777777" w:rsidR="004C4432" w:rsidRDefault="004C4432" w:rsidP="004C4432">
      <w:pPr>
        <w:pStyle w:val="ECEcorps"/>
        <w:rPr>
          <w:u w:val="single"/>
        </w:rPr>
      </w:pPr>
    </w:p>
    <w:p w14:paraId="5C17286F" w14:textId="18DD163F" w:rsidR="004C4432" w:rsidRPr="00861D08" w:rsidRDefault="004C4432" w:rsidP="004C4432">
      <w:pPr>
        <w:pStyle w:val="ECEcorps"/>
        <w:rPr>
          <w:u w:val="single"/>
        </w:rPr>
      </w:pPr>
    </w:p>
    <w:p w14:paraId="7F7711A6" w14:textId="77777777" w:rsidR="004C4432" w:rsidRPr="00861D08" w:rsidRDefault="004C4432" w:rsidP="004C4432">
      <w:pPr>
        <w:pStyle w:val="ECEtitre"/>
        <w:rPr>
          <w:sz w:val="24"/>
          <w:szCs w:val="24"/>
        </w:rPr>
      </w:pPr>
      <w:r w:rsidRPr="00861D08">
        <w:rPr>
          <w:sz w:val="24"/>
          <w:szCs w:val="24"/>
        </w:rPr>
        <w:t>CONTEXTE DE LA SITUATION D’ÉVALUATION</w:t>
      </w:r>
    </w:p>
    <w:p w14:paraId="15ECF9A7" w14:textId="77777777" w:rsidR="004C4432" w:rsidRDefault="004C4432" w:rsidP="004C4432">
      <w:pPr>
        <w:pStyle w:val="ECEcorps"/>
        <w:rPr>
          <w:u w:val="single"/>
        </w:rPr>
      </w:pPr>
    </w:p>
    <w:p w14:paraId="3F324852" w14:textId="5968CBBA" w:rsidR="004C4432" w:rsidRDefault="004C4432" w:rsidP="004C4432">
      <w:pPr>
        <w:pStyle w:val="ECEcorps"/>
      </w:pPr>
      <w:r w:rsidRPr="00861D08">
        <w:t>Depuis l’invention de la première lunette astrono</w:t>
      </w:r>
      <w:r>
        <w:t>mique par Galilée au début du XVII</w:t>
      </w:r>
      <w:r w:rsidRPr="00861D08">
        <w:rPr>
          <w:vertAlign w:val="superscript"/>
        </w:rPr>
        <w:t>ème</w:t>
      </w:r>
      <w:r w:rsidRPr="00861D08">
        <w:t xml:space="preserve"> siècle, de nombreux instruments (jumelles, lunettes astro</w:t>
      </w:r>
      <w:r w:rsidR="003411FB">
        <w:t>nomiques diverses, télescopes, etc.</w:t>
      </w:r>
      <w:r w:rsidRPr="00861D08">
        <w:t>) ont été développés</w:t>
      </w:r>
      <w:r>
        <w:t xml:space="preserve"> afin de pouvoir observer les astres dans le ciel terrestre</w:t>
      </w:r>
      <w:r w:rsidRPr="00861D08">
        <w:t>. Ces instruments augmentent la luminosité et forment une image agrandie des objets stellaires permettant ainsi d’observer des astres</w:t>
      </w:r>
      <w:r>
        <w:t xml:space="preserve"> qui ne sont pas </w:t>
      </w:r>
      <w:r w:rsidRPr="00861D08">
        <w:t>visibles à l’œil nu.</w:t>
      </w:r>
    </w:p>
    <w:p w14:paraId="070D44AA" w14:textId="77777777" w:rsidR="004C4432" w:rsidRDefault="004C4432" w:rsidP="004C4432">
      <w:pPr>
        <w:pStyle w:val="ECEcorps"/>
      </w:pPr>
    </w:p>
    <w:p w14:paraId="230FDD31" w14:textId="3289CA03" w:rsidR="004C4432" w:rsidRPr="00861D08" w:rsidRDefault="006D1277" w:rsidP="004C4432">
      <w:pPr>
        <w:pStyle w:val="ECEcorps"/>
      </w:pPr>
      <w:r>
        <w:t>Parmi ces instruments, l</w:t>
      </w:r>
      <w:r w:rsidR="004C4432" w:rsidRPr="00861D08">
        <w:t>a lunette afocale est un des plus simples. On se propose de l’étudier.</w:t>
      </w:r>
    </w:p>
    <w:p w14:paraId="32A55374" w14:textId="77777777" w:rsidR="004C4432" w:rsidRPr="00861D08" w:rsidRDefault="004C4432" w:rsidP="004C4432">
      <w:pPr>
        <w:pStyle w:val="ECEcorps"/>
      </w:pPr>
    </w:p>
    <w:p w14:paraId="0B7F5AE4" w14:textId="77777777" w:rsidR="004C4432" w:rsidRPr="00861D08" w:rsidRDefault="004C4432" w:rsidP="004C4432">
      <w:pPr>
        <w:pStyle w:val="ECEcorps"/>
        <w:rPr>
          <w:b/>
          <w:i/>
          <w:sz w:val="24"/>
        </w:rPr>
      </w:pPr>
      <w:r w:rsidRPr="00861D08">
        <w:rPr>
          <w:b/>
          <w:i/>
          <w:sz w:val="24"/>
        </w:rPr>
        <w:t>Le but de cette épreuve est d’étudier l’influence du choix de l’objectif sur le grossissement d’une lunette afocale.</w:t>
      </w:r>
    </w:p>
    <w:p w14:paraId="2FCE96D3" w14:textId="77777777" w:rsidR="004C4432" w:rsidRDefault="004C4432" w:rsidP="004C4432">
      <w:pPr>
        <w:pStyle w:val="ECEcorps"/>
      </w:pPr>
    </w:p>
    <w:p w14:paraId="237CE6C2" w14:textId="7E8BFA9F" w:rsidR="004C4432" w:rsidRDefault="004C4432" w:rsidP="004C4432">
      <w:pPr>
        <w:pStyle w:val="ECEcorps"/>
        <w:rPr>
          <w:b/>
          <w:sz w:val="24"/>
          <w:szCs w:val="24"/>
          <w:u w:val="single"/>
        </w:rPr>
      </w:pPr>
    </w:p>
    <w:p w14:paraId="5B1A9135" w14:textId="77777777" w:rsidR="00D64FEB" w:rsidRDefault="00D64FEB" w:rsidP="004C4432">
      <w:pPr>
        <w:pStyle w:val="ECEcorps"/>
        <w:rPr>
          <w:b/>
          <w:sz w:val="24"/>
          <w:szCs w:val="24"/>
          <w:u w:val="single"/>
        </w:rPr>
      </w:pPr>
    </w:p>
    <w:p w14:paraId="0570B17C" w14:textId="6CC68B91" w:rsidR="004C4432" w:rsidRPr="00861D08" w:rsidRDefault="004C4432" w:rsidP="004C4432">
      <w:pPr>
        <w:pStyle w:val="ECEcorps"/>
        <w:rPr>
          <w:b/>
          <w:sz w:val="24"/>
          <w:szCs w:val="24"/>
          <w:u w:val="single"/>
        </w:rPr>
      </w:pPr>
      <w:r w:rsidRPr="00861D08">
        <w:rPr>
          <w:b/>
          <w:sz w:val="24"/>
          <w:szCs w:val="24"/>
          <w:u w:val="single"/>
        </w:rPr>
        <w:t>INFORMATIONS MISES À DISPOSITION DU CANDIDAT</w:t>
      </w:r>
    </w:p>
    <w:p w14:paraId="4F559213" w14:textId="77777777" w:rsidR="004C4432" w:rsidRPr="00861D08" w:rsidRDefault="004C4432" w:rsidP="004C4432">
      <w:pPr>
        <w:pStyle w:val="ECEcorps"/>
      </w:pPr>
    </w:p>
    <w:p w14:paraId="20D1CD4E" w14:textId="77777777" w:rsidR="004C4432" w:rsidRPr="00861D08" w:rsidRDefault="004C4432" w:rsidP="004C4432">
      <w:pPr>
        <w:pStyle w:val="ECEtitre"/>
        <w:rPr>
          <w:sz w:val="24"/>
          <w:szCs w:val="24"/>
          <w:u w:val="none"/>
        </w:rPr>
      </w:pPr>
      <w:r w:rsidRPr="00861D08">
        <w:rPr>
          <w:sz w:val="24"/>
          <w:szCs w:val="24"/>
        </w:rPr>
        <w:t>La lunette afocale</w:t>
      </w:r>
      <w:r>
        <w:rPr>
          <w:sz w:val="24"/>
          <w:szCs w:val="24"/>
          <w:u w:val="none"/>
        </w:rPr>
        <w:t> </w:t>
      </w:r>
    </w:p>
    <w:p w14:paraId="2BBDDA1E" w14:textId="77777777" w:rsidR="004C4432" w:rsidRPr="005C4653" w:rsidRDefault="004C4432" w:rsidP="004C4432">
      <w:pPr>
        <w:pStyle w:val="ECEcorps"/>
        <w:rPr>
          <w:sz w:val="8"/>
        </w:rPr>
      </w:pPr>
    </w:p>
    <w:p w14:paraId="2D656DE4" w14:textId="44784ECE" w:rsidR="004C4432" w:rsidRPr="00861D08" w:rsidRDefault="004C4432" w:rsidP="004C4432">
      <w:pPr>
        <w:spacing w:line="240" w:lineRule="auto"/>
        <w:rPr>
          <w:color w:val="auto"/>
        </w:rPr>
      </w:pPr>
      <w:r w:rsidRPr="00861D08">
        <w:rPr>
          <w:color w:val="auto"/>
        </w:rPr>
        <w:t xml:space="preserve">La lunette astronomique afocale est composée de deux lentilles convergentes : l'objectif, par lequel la lumière entre dans l'appareil et l'oculaire à travers lequel on </w:t>
      </w:r>
      <w:r w:rsidR="00464E0D">
        <w:rPr>
          <w:color w:val="auto"/>
        </w:rPr>
        <w:t>observe</w:t>
      </w:r>
      <w:r w:rsidRPr="00861D08">
        <w:rPr>
          <w:color w:val="auto"/>
        </w:rPr>
        <w:t xml:space="preserve">. Cette lunette est construite de manière à faire coïncider le foyer image </w:t>
      </w:r>
      <w:proofErr w:type="spellStart"/>
      <w:r w:rsidRPr="00861D08">
        <w:rPr>
          <w:iCs/>
          <w:color w:val="auto"/>
        </w:rPr>
        <w:t>F’</w:t>
      </w:r>
      <w:r w:rsidRPr="00861D08">
        <w:rPr>
          <w:iCs/>
          <w:color w:val="auto"/>
          <w:vertAlign w:val="subscript"/>
        </w:rPr>
        <w:t>obj</w:t>
      </w:r>
      <w:proofErr w:type="spellEnd"/>
      <w:r w:rsidRPr="00861D08">
        <w:rPr>
          <w:iCs/>
          <w:color w:val="auto"/>
        </w:rPr>
        <w:t xml:space="preserve"> </w:t>
      </w:r>
      <w:r w:rsidRPr="00861D08">
        <w:rPr>
          <w:color w:val="auto"/>
        </w:rPr>
        <w:t xml:space="preserve">de l’objectif et le foyer objet </w:t>
      </w:r>
      <w:proofErr w:type="spellStart"/>
      <w:r w:rsidRPr="00861D08">
        <w:rPr>
          <w:iCs/>
          <w:color w:val="auto"/>
        </w:rPr>
        <w:t>F</w:t>
      </w:r>
      <w:r w:rsidRPr="00861D08">
        <w:rPr>
          <w:iCs/>
          <w:color w:val="auto"/>
          <w:vertAlign w:val="subscript"/>
        </w:rPr>
        <w:t>oc</w:t>
      </w:r>
      <w:r w:rsidR="00464E0D">
        <w:rPr>
          <w:iCs/>
          <w:color w:val="auto"/>
          <w:vertAlign w:val="subscript"/>
        </w:rPr>
        <w:t>ul</w:t>
      </w:r>
      <w:proofErr w:type="spellEnd"/>
      <w:r w:rsidRPr="00861D08">
        <w:rPr>
          <w:color w:val="auto"/>
        </w:rPr>
        <w:t xml:space="preserve"> de l’oculaire.</w:t>
      </w:r>
    </w:p>
    <w:p w14:paraId="27359820" w14:textId="77777777" w:rsidR="004C4432" w:rsidRPr="00861D08" w:rsidRDefault="004C4432" w:rsidP="004C4432">
      <w:pPr>
        <w:pStyle w:val="ECEcorps"/>
        <w:jc w:val="center"/>
      </w:pPr>
    </w:p>
    <w:p w14:paraId="4E19C45D" w14:textId="77777777" w:rsidR="004C4432" w:rsidRPr="00861D08" w:rsidRDefault="004C4432" w:rsidP="004C4432">
      <w:pPr>
        <w:pStyle w:val="ECEcorps"/>
        <w:rPr>
          <w:sz w:val="24"/>
          <w:szCs w:val="24"/>
        </w:rPr>
      </w:pPr>
      <w:r w:rsidRPr="00861D08">
        <w:t xml:space="preserve">Le grossissement </w:t>
      </w:r>
      <w:r w:rsidRPr="00861D08">
        <w:rPr>
          <w:i/>
        </w:rPr>
        <w:t>G</w:t>
      </w:r>
      <w:r w:rsidRPr="00861D08">
        <w:t xml:space="preserve"> de la lunette est défini par la relation : </w:t>
      </w:r>
      <m:oMath>
        <m:r>
          <m:rPr>
            <m:nor/>
          </m:rPr>
          <w:rPr>
            <w:i/>
            <w:sz w:val="22"/>
            <w:szCs w:val="22"/>
          </w:rPr>
          <m:t>G</m:t>
        </m:r>
        <m:r>
          <m:rPr>
            <m:nor/>
          </m:rPr>
          <w:rPr>
            <w:rFonts w:ascii="Cambria Math"/>
            <w:sz w:val="22"/>
            <w:szCs w:val="22"/>
          </w:rPr>
          <m:t xml:space="preserve"> </m:t>
        </m:r>
        <m:r>
          <m:rPr>
            <m:nor/>
          </m:rPr>
          <w:rPr>
            <w:sz w:val="22"/>
            <w:szCs w:val="22"/>
          </w:rPr>
          <m:t>=</m:t>
        </m:r>
        <m:r>
          <m:rPr>
            <m:nor/>
          </m:rPr>
          <w:rPr>
            <w:rFonts w:ascii="Cambria Math"/>
            <w:sz w:val="22"/>
            <w:szCs w:val="22"/>
          </w:rPr>
          <m:t xml:space="preserve"> </m:t>
        </m:r>
        <m:f>
          <m:fPr>
            <m:ctrlPr>
              <w:rPr>
                <w:rFonts w:ascii="Cambria Math" w:hAnsi="Cambria Math"/>
                <w:sz w:val="22"/>
                <w:szCs w:val="22"/>
              </w:rPr>
            </m:ctrlPr>
          </m:fPr>
          <m:num>
            <m:r>
              <m:rPr>
                <m:nor/>
              </m:rPr>
              <w:rPr>
                <w:sz w:val="22"/>
                <w:szCs w:val="22"/>
              </w:rPr>
              <m:t>α'</m:t>
            </m:r>
          </m:num>
          <m:den>
            <m:r>
              <m:rPr>
                <m:nor/>
              </m:rPr>
              <w:rPr>
                <w:sz w:val="22"/>
                <w:szCs w:val="22"/>
              </w:rPr>
              <m:t>α</m:t>
            </m:r>
          </m:den>
        </m:f>
      </m:oMath>
    </w:p>
    <w:p w14:paraId="4D8EFB3A" w14:textId="77777777" w:rsidR="004C4432" w:rsidRPr="00861D08" w:rsidRDefault="004C4432" w:rsidP="004C4432">
      <w:pPr>
        <w:pStyle w:val="ECEcorps"/>
      </w:pPr>
      <w:r w:rsidRPr="005C4653">
        <w:t xml:space="preserve">avec : </w:t>
      </w:r>
      <w:r w:rsidRPr="005C4653">
        <w:tab/>
      </w:r>
      <w:r w:rsidRPr="00861D08">
        <w:rPr>
          <w:iCs/>
          <w:sz w:val="22"/>
          <w:szCs w:val="22"/>
        </w:rPr>
        <w:t>α’</w:t>
      </w:r>
      <w:r>
        <w:rPr>
          <w:iCs/>
        </w:rPr>
        <w:t xml:space="preserve">, </w:t>
      </w:r>
      <w:r w:rsidRPr="00861D08">
        <w:t xml:space="preserve">l’angle sous lequel l’objet est vu à travers la lunette </w:t>
      </w:r>
    </w:p>
    <w:p w14:paraId="0148B8F0" w14:textId="0121E0DC" w:rsidR="004C4432" w:rsidRDefault="004C4432" w:rsidP="004C4432">
      <w:pPr>
        <w:pStyle w:val="ECEcorps"/>
        <w:ind w:left="720"/>
      </w:pPr>
      <w:r w:rsidRPr="00861D08">
        <w:rPr>
          <w:iCs/>
          <w:sz w:val="22"/>
          <w:szCs w:val="22"/>
        </w:rPr>
        <w:t>α</w:t>
      </w:r>
      <w:r>
        <w:rPr>
          <w:iCs/>
          <w:sz w:val="22"/>
          <w:szCs w:val="22"/>
        </w:rPr>
        <w:t>,</w:t>
      </w:r>
      <w:r w:rsidRPr="00861D08">
        <w:rPr>
          <w:iCs/>
        </w:rPr>
        <w:t xml:space="preserve"> </w:t>
      </w:r>
      <w:r w:rsidRPr="00861D08">
        <w:t>l’angle sous lequel l’objet est vu à l’œil nu</w:t>
      </w:r>
    </w:p>
    <w:p w14:paraId="0BBC0B2D" w14:textId="48057A1E" w:rsidR="00915F0F" w:rsidRDefault="00915F0F" w:rsidP="004C4432">
      <w:pPr>
        <w:pStyle w:val="ECEcorps"/>
        <w:ind w:left="720"/>
      </w:pPr>
    </w:p>
    <w:p w14:paraId="152A9BCB" w14:textId="507C50F9" w:rsidR="00915F0F" w:rsidRPr="003411FB" w:rsidRDefault="00915F0F" w:rsidP="00915F0F">
      <w:pPr>
        <w:pStyle w:val="ECEcorps"/>
        <w:rPr>
          <w:i/>
        </w:rPr>
      </w:pPr>
      <w:r w:rsidRPr="003411FB">
        <w:rPr>
          <w:iCs/>
        </w:rPr>
        <w:t>Lorsque α est inférieur à 0,30 rad</w:t>
      </w:r>
      <w:r w:rsidRPr="003411FB">
        <w:t xml:space="preserve"> ou 17°, on </w:t>
      </w:r>
      <w:r w:rsidR="003411FB" w:rsidRPr="003411FB">
        <w:t>peut considé</w:t>
      </w:r>
      <w:r w:rsidRPr="003411FB">
        <w:t>re</w:t>
      </w:r>
      <w:r w:rsidR="003411FB" w:rsidRPr="003411FB">
        <w:t>r</w:t>
      </w:r>
      <w:r w:rsidRPr="003411FB">
        <w:t xml:space="preserve"> que tan </w:t>
      </w:r>
      <w:r w:rsidR="003411FB" w:rsidRPr="003411FB">
        <w:rPr>
          <w:iCs/>
        </w:rPr>
        <w:t>α ~</w:t>
      </w:r>
      <w:r w:rsidRPr="003411FB">
        <w:rPr>
          <w:iCs/>
        </w:rPr>
        <w:t xml:space="preserve"> α.</w:t>
      </w:r>
    </w:p>
    <w:p w14:paraId="5DEB92FF" w14:textId="77777777" w:rsidR="004C4432" w:rsidRPr="005C4653" w:rsidRDefault="004C4432" w:rsidP="004C4432">
      <w:pPr>
        <w:pStyle w:val="ECEcorps"/>
        <w:ind w:left="720"/>
        <w:rPr>
          <w:i/>
          <w:sz w:val="10"/>
        </w:rPr>
      </w:pPr>
    </w:p>
    <w:p w14:paraId="3173293D" w14:textId="77777777" w:rsidR="004C4432" w:rsidRPr="00861D08" w:rsidRDefault="004C4432" w:rsidP="004C4432">
      <w:pPr>
        <w:pStyle w:val="ECEtitre"/>
        <w:rPr>
          <w:sz w:val="24"/>
          <w:szCs w:val="24"/>
          <w:u w:val="none"/>
        </w:rPr>
      </w:pPr>
      <w:r w:rsidRPr="00861D08">
        <w:rPr>
          <w:sz w:val="24"/>
          <w:szCs w:val="24"/>
        </w:rPr>
        <w:t>Modélisation d’un objet lointain</w:t>
      </w:r>
      <w:r>
        <w:rPr>
          <w:sz w:val="24"/>
          <w:szCs w:val="24"/>
          <w:u w:val="none"/>
        </w:rPr>
        <w:t> </w:t>
      </w:r>
    </w:p>
    <w:p w14:paraId="2A01DDFB" w14:textId="77777777" w:rsidR="004C4432" w:rsidRPr="00861D08" w:rsidRDefault="004C4432" w:rsidP="004C4432">
      <w:pPr>
        <w:spacing w:line="240" w:lineRule="auto"/>
        <w:rPr>
          <w:color w:val="auto"/>
        </w:rPr>
      </w:pPr>
    </w:p>
    <w:p w14:paraId="24ADB157" w14:textId="77777777" w:rsidR="004C4432" w:rsidRPr="00861D08" w:rsidRDefault="004C4432" w:rsidP="004C4432">
      <w:pPr>
        <w:spacing w:line="240" w:lineRule="auto"/>
      </w:pPr>
      <w:r w:rsidRPr="00861D08">
        <w:rPr>
          <w:color w:val="auto"/>
        </w:rPr>
        <w:t xml:space="preserve">Les lunettes astronomiques sont souvent utilisées pour l’observation d’objets très éloignés, </w:t>
      </w:r>
      <w:r>
        <w:rPr>
          <w:color w:val="auto"/>
        </w:rPr>
        <w:t xml:space="preserve">comme </w:t>
      </w:r>
      <w:r w:rsidRPr="00861D08">
        <w:rPr>
          <w:color w:val="auto"/>
        </w:rPr>
        <w:t xml:space="preserve">les étoiles ou les planètes du système solaire. On considérera que les rayons lumineux qui proviennent d’un astre sont parallèles. </w:t>
      </w:r>
      <w:r w:rsidRPr="00861D08">
        <w:t>Pour modéliser un tel objet, il faut</w:t>
      </w:r>
      <w:r>
        <w:t xml:space="preserve"> donc</w:t>
      </w:r>
      <w:r w:rsidRPr="00861D08">
        <w:t xml:space="preserve"> placer l’objet au foyer objet d’une lentille convergente. </w:t>
      </w:r>
    </w:p>
    <w:p w14:paraId="36791133" w14:textId="77777777" w:rsidR="004C4432" w:rsidRPr="005C4653" w:rsidRDefault="004C4432" w:rsidP="004C4432">
      <w:pPr>
        <w:spacing w:line="240" w:lineRule="auto"/>
        <w:rPr>
          <w:sz w:val="2"/>
        </w:rPr>
      </w:pPr>
    </w:p>
    <w:p w14:paraId="5D95AD03" w14:textId="3B1832B4" w:rsidR="004C4432" w:rsidRPr="00861D08" w:rsidRDefault="004C4432" w:rsidP="004C4432">
      <w:pPr>
        <w:spacing w:line="240" w:lineRule="auto"/>
      </w:pPr>
    </w:p>
    <w:p w14:paraId="521B43F9" w14:textId="2A5E01E0" w:rsidR="004C4432" w:rsidRDefault="00D64FEB" w:rsidP="004C4432">
      <w:pPr>
        <w:pStyle w:val="ECEtitre"/>
        <w:rPr>
          <w:sz w:val="24"/>
          <w:szCs w:val="24"/>
          <w:u w:val="none"/>
        </w:rPr>
      </w:pPr>
      <w:r w:rsidRPr="00861D08">
        <w:rPr>
          <w:noProof/>
        </w:rPr>
        <w:drawing>
          <wp:anchor distT="0" distB="0" distL="114300" distR="114300" simplePos="0" relativeHeight="251663360" behindDoc="0" locked="0" layoutInCell="1" allowOverlap="1" wp14:anchorId="6653DB23" wp14:editId="65F45BB1">
            <wp:simplePos x="0" y="0"/>
            <wp:positionH relativeFrom="column">
              <wp:posOffset>4615561</wp:posOffset>
            </wp:positionH>
            <wp:positionV relativeFrom="paragraph">
              <wp:posOffset>8941</wp:posOffset>
            </wp:positionV>
            <wp:extent cx="1800225" cy="1397635"/>
            <wp:effectExtent l="0" t="0" r="9525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397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C4432" w:rsidRPr="00861D08">
        <w:rPr>
          <w:sz w:val="24"/>
          <w:szCs w:val="24"/>
        </w:rPr>
        <w:t>Modélisation d’un œil</w:t>
      </w:r>
      <w:r w:rsidR="004C4432">
        <w:rPr>
          <w:sz w:val="24"/>
          <w:szCs w:val="24"/>
          <w:u w:val="none"/>
        </w:rPr>
        <w:t> </w:t>
      </w:r>
      <w:r w:rsidR="004C4432" w:rsidRPr="00861D08">
        <w:rPr>
          <w:sz w:val="24"/>
          <w:szCs w:val="24"/>
          <w:u w:val="none"/>
        </w:rPr>
        <w:t xml:space="preserve"> </w:t>
      </w:r>
    </w:p>
    <w:p w14:paraId="5CEA29BD" w14:textId="5B108CDA" w:rsidR="00D64FEB" w:rsidRDefault="00D64FEB" w:rsidP="00D64FEB">
      <w:pPr>
        <w:pStyle w:val="ECEcorps"/>
      </w:pPr>
    </w:p>
    <w:p w14:paraId="23404D8B" w14:textId="0DFEF12E" w:rsidR="00D64FEB" w:rsidRPr="00D64FEB" w:rsidRDefault="00D64FEB" w:rsidP="00D64FEB">
      <w:pPr>
        <w:pStyle w:val="ECEcorps"/>
      </w:pPr>
      <w:r>
        <w:t>U</w:t>
      </w:r>
      <w:r w:rsidRPr="00861D08">
        <w:t xml:space="preserve">n œil regardant un objet lointain peut être modélisé par une lentille convergente (qui représente entre autres le cristallin) et un écran </w:t>
      </w:r>
      <w:r>
        <w:t xml:space="preserve">(qui représente </w:t>
      </w:r>
      <w:r w:rsidRPr="00861D08">
        <w:t>la rétine)</w:t>
      </w:r>
      <w:r>
        <w:t>,</w:t>
      </w:r>
      <w:r w:rsidRPr="00861D08">
        <w:t xml:space="preserve"> placé dans le plan focal image de la lentille.</w:t>
      </w:r>
    </w:p>
    <w:p w14:paraId="7B0B9945" w14:textId="77777777" w:rsidR="004C4432" w:rsidRPr="00861D08" w:rsidRDefault="004C4432" w:rsidP="004C4432">
      <w:pPr>
        <w:spacing w:line="240" w:lineRule="auto"/>
        <w:rPr>
          <w:color w:val="auto"/>
        </w:rPr>
      </w:pPr>
    </w:p>
    <w:p w14:paraId="455D7A5B" w14:textId="677CADAB" w:rsidR="00D64FEB" w:rsidRDefault="00D64FEB" w:rsidP="004C4432">
      <w:pPr>
        <w:pStyle w:val="ECEtitre"/>
        <w:rPr>
          <w:sz w:val="24"/>
          <w:szCs w:val="24"/>
        </w:rPr>
      </w:pPr>
    </w:p>
    <w:p w14:paraId="351F57FB" w14:textId="6ACEFD86" w:rsidR="00D64FEB" w:rsidRDefault="00D64FEB" w:rsidP="00D64FEB">
      <w:pPr>
        <w:pStyle w:val="ECEcorps"/>
      </w:pPr>
    </w:p>
    <w:p w14:paraId="21E0EFB9" w14:textId="77777777" w:rsidR="00D64FEB" w:rsidRPr="00D64FEB" w:rsidRDefault="00D64FEB" w:rsidP="00D64FEB">
      <w:pPr>
        <w:pStyle w:val="ECEcorps"/>
      </w:pPr>
    </w:p>
    <w:p w14:paraId="78FD3B4F" w14:textId="77777777" w:rsidR="00D64FEB" w:rsidRDefault="00D64FEB" w:rsidP="004C4432">
      <w:pPr>
        <w:pStyle w:val="ECEtitre"/>
        <w:rPr>
          <w:sz w:val="24"/>
          <w:szCs w:val="24"/>
        </w:rPr>
      </w:pPr>
    </w:p>
    <w:p w14:paraId="4AD87B9B" w14:textId="75E57EDE" w:rsidR="004C4432" w:rsidRPr="00861D08" w:rsidRDefault="004C4432" w:rsidP="004C4432">
      <w:pPr>
        <w:pStyle w:val="ECEtitre"/>
        <w:rPr>
          <w:sz w:val="24"/>
          <w:szCs w:val="24"/>
        </w:rPr>
      </w:pPr>
      <w:r w:rsidRPr="00861D08">
        <w:rPr>
          <w:sz w:val="24"/>
          <w:szCs w:val="24"/>
        </w:rPr>
        <w:t xml:space="preserve">TRAVAIL À EFFECTUER </w:t>
      </w:r>
    </w:p>
    <w:p w14:paraId="6E0ABAE7" w14:textId="77777777" w:rsidR="004C4432" w:rsidRPr="00861D08" w:rsidRDefault="004C4432" w:rsidP="004C4432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2CB128B4" w14:textId="77777777" w:rsidR="004C4432" w:rsidRPr="00861D08" w:rsidRDefault="004C4432" w:rsidP="004C4432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 w:rsidRPr="00861D08">
        <w:t xml:space="preserve">Schéma d’une lunette afocale </w:t>
      </w:r>
      <w:r w:rsidRPr="00861D08">
        <w:rPr>
          <w:b w:val="0"/>
          <w:bCs/>
        </w:rPr>
        <w:t>(10 minutes conseillées)</w:t>
      </w:r>
      <w:bookmarkEnd w:id="5"/>
      <w:bookmarkEnd w:id="6"/>
    </w:p>
    <w:p w14:paraId="237353BD" w14:textId="77777777" w:rsidR="004C4432" w:rsidRPr="005C4653" w:rsidRDefault="004C4432" w:rsidP="004C4432">
      <w:pPr>
        <w:pStyle w:val="ECEcorps"/>
        <w:rPr>
          <w:sz w:val="6"/>
        </w:rPr>
      </w:pPr>
    </w:p>
    <w:p w14:paraId="1A60450A" w14:textId="77777777" w:rsidR="004C4432" w:rsidRPr="00861D08" w:rsidRDefault="004C4432" w:rsidP="004C4432">
      <w:pPr>
        <w:pStyle w:val="ECEcorps"/>
      </w:pPr>
      <w:r w:rsidRPr="00861D08">
        <w:t>Le schéma ci-dessous représente un montage comportant :</w:t>
      </w:r>
    </w:p>
    <w:p w14:paraId="7A456021" w14:textId="77777777" w:rsidR="004C4432" w:rsidRPr="00861D08" w:rsidRDefault="004C4432" w:rsidP="004C4432">
      <w:pPr>
        <w:pStyle w:val="ECEcorps"/>
        <w:ind w:firstLine="709"/>
      </w:pPr>
      <w:r w:rsidRPr="00861D08">
        <w:t>- un dispositif modélisant un objet lointain ;</w:t>
      </w:r>
    </w:p>
    <w:p w14:paraId="5285C77A" w14:textId="77777777" w:rsidR="004C4432" w:rsidRPr="00861D08" w:rsidRDefault="004C4432" w:rsidP="004C4432">
      <w:pPr>
        <w:pStyle w:val="ECEcorps"/>
        <w:ind w:firstLine="709"/>
      </w:pPr>
      <w:r w:rsidRPr="00861D08">
        <w:t>- un dispositif modélisant une lunette afocale ;</w:t>
      </w:r>
    </w:p>
    <w:p w14:paraId="714265F7" w14:textId="77777777" w:rsidR="004C4432" w:rsidRPr="00861D08" w:rsidRDefault="004C4432" w:rsidP="004C4432">
      <w:pPr>
        <w:pStyle w:val="ECEcorps"/>
        <w:ind w:firstLine="709"/>
      </w:pPr>
      <w:r w:rsidRPr="00861D08">
        <w:t>- un dispositif modélisant un œil.</w:t>
      </w:r>
    </w:p>
    <w:p w14:paraId="1B4E9BFC" w14:textId="77777777" w:rsidR="004C4432" w:rsidRPr="005C4653" w:rsidRDefault="004C4432" w:rsidP="004C4432">
      <w:pPr>
        <w:pStyle w:val="ECEcorps"/>
        <w:ind w:firstLine="709"/>
        <w:rPr>
          <w:sz w:val="8"/>
        </w:rPr>
      </w:pPr>
    </w:p>
    <w:p w14:paraId="31C2D1B6" w14:textId="77777777" w:rsidR="004C4432" w:rsidRPr="00861D08" w:rsidRDefault="004C4432" w:rsidP="004C4432">
      <w:pPr>
        <w:pStyle w:val="ECEcorps"/>
      </w:pPr>
      <w:r w:rsidRPr="00861D08">
        <w:t>Sur ce schéma :</w:t>
      </w:r>
    </w:p>
    <w:p w14:paraId="19F411AE" w14:textId="77777777" w:rsidR="004C4432" w:rsidRPr="00861D08" w:rsidRDefault="004C4432" w:rsidP="004C4432">
      <w:pPr>
        <w:pStyle w:val="ECEcorps"/>
        <w:numPr>
          <w:ilvl w:val="0"/>
          <w:numId w:val="3"/>
        </w:numPr>
      </w:pPr>
      <w:r>
        <w:t>I</w:t>
      </w:r>
      <w:r w:rsidRPr="00861D08">
        <w:t>dentifier les trois dispos</w:t>
      </w:r>
      <w:r>
        <w:t>itifs cités ci-dessus.</w:t>
      </w:r>
    </w:p>
    <w:p w14:paraId="4356FC87" w14:textId="640F4BC1" w:rsidR="004C4432" w:rsidRPr="00861D08" w:rsidRDefault="004C4432" w:rsidP="004C4432">
      <w:pPr>
        <w:pStyle w:val="ECEcorps"/>
        <w:numPr>
          <w:ilvl w:val="0"/>
          <w:numId w:val="3"/>
        </w:numPr>
      </w:pPr>
      <w:r w:rsidRPr="00861D08">
        <w:rPr>
          <w:noProof/>
        </w:rPr>
        <w:drawing>
          <wp:anchor distT="0" distB="0" distL="114300" distR="114300" simplePos="0" relativeHeight="251660288" behindDoc="0" locked="0" layoutInCell="1" allowOverlap="1" wp14:anchorId="2FAA61E4" wp14:editId="367A2AD1">
            <wp:simplePos x="0" y="0"/>
            <wp:positionH relativeFrom="column">
              <wp:posOffset>3736340</wp:posOffset>
            </wp:positionH>
            <wp:positionV relativeFrom="paragraph">
              <wp:posOffset>160655</wp:posOffset>
            </wp:positionV>
            <wp:extent cx="819150" cy="171450"/>
            <wp:effectExtent l="0" t="0" r="0" b="0"/>
            <wp:wrapSquare wrapText="bothSides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</w:t>
      </w:r>
      <w:r w:rsidRPr="00861D08">
        <w:t>lacer les</w:t>
      </w:r>
      <w:r w:rsidRPr="00861D08">
        <w:rPr>
          <w:color w:val="FF0000"/>
        </w:rPr>
        <w:t xml:space="preserve"> </w:t>
      </w:r>
      <w:r w:rsidRPr="00861D08">
        <w:t>foyers objet et image de l’objectif (</w:t>
      </w:r>
      <w:proofErr w:type="spellStart"/>
      <w:r w:rsidRPr="00861D08">
        <w:t>F</w:t>
      </w:r>
      <w:r w:rsidRPr="00861D08">
        <w:rPr>
          <w:vertAlign w:val="subscript"/>
        </w:rPr>
        <w:t>obj</w:t>
      </w:r>
      <w:proofErr w:type="spellEnd"/>
      <w:r w:rsidRPr="00861D08">
        <w:t xml:space="preserve"> et </w:t>
      </w:r>
      <w:proofErr w:type="spellStart"/>
      <w:r w:rsidRPr="00861D08">
        <w:t>F’</w:t>
      </w:r>
      <w:r w:rsidRPr="00861D08">
        <w:rPr>
          <w:vertAlign w:val="subscript"/>
        </w:rPr>
        <w:t>obj</w:t>
      </w:r>
      <w:proofErr w:type="spellEnd"/>
      <w:r w:rsidRPr="00861D08">
        <w:t>) et de l’oculaire (</w:t>
      </w:r>
      <w:proofErr w:type="spellStart"/>
      <w:r w:rsidRPr="00861D08">
        <w:t>F</w:t>
      </w:r>
      <w:r w:rsidRPr="00861D08">
        <w:rPr>
          <w:vertAlign w:val="subscript"/>
        </w:rPr>
        <w:t>ocul</w:t>
      </w:r>
      <w:proofErr w:type="spellEnd"/>
      <w:r w:rsidRPr="00861D08">
        <w:t xml:space="preserve"> et </w:t>
      </w:r>
      <w:proofErr w:type="spellStart"/>
      <w:r w:rsidRPr="00861D08">
        <w:t>F’</w:t>
      </w:r>
      <w:r w:rsidRPr="00861D08">
        <w:rPr>
          <w:vertAlign w:val="subscript"/>
        </w:rPr>
        <w:t>ocul</w:t>
      </w:r>
      <w:proofErr w:type="spellEnd"/>
      <w:r>
        <w:t>).</w:t>
      </w:r>
    </w:p>
    <w:p w14:paraId="7B22A958" w14:textId="77777777" w:rsidR="004C4432" w:rsidRPr="00861D08" w:rsidRDefault="004C4432" w:rsidP="004C4432">
      <w:pPr>
        <w:pStyle w:val="ECEcorps"/>
        <w:numPr>
          <w:ilvl w:val="0"/>
          <w:numId w:val="3"/>
        </w:numPr>
      </w:pPr>
      <w:r>
        <w:t>P</w:t>
      </w:r>
      <w:r w:rsidRPr="00861D08">
        <w:t xml:space="preserve">rolonger le trajet du rayon lumineux initié en </w:t>
      </w:r>
      <w:r>
        <w:t>trait continu</w:t>
      </w:r>
    </w:p>
    <w:p w14:paraId="7BC7A128" w14:textId="77777777" w:rsidR="004C4432" w:rsidRPr="00861D08" w:rsidRDefault="004C4432" w:rsidP="004C4432">
      <w:pPr>
        <w:pStyle w:val="ECEcorps"/>
        <w:numPr>
          <w:ilvl w:val="0"/>
          <w:numId w:val="3"/>
        </w:numPr>
      </w:pPr>
      <w:r>
        <w:t>C</w:t>
      </w:r>
      <w:r w:rsidRPr="00861D08">
        <w:t xml:space="preserve">onstruire l’image intermédiaire </w:t>
      </w:r>
      <w:r w:rsidRPr="00861D08">
        <w:rPr>
          <w:i/>
        </w:rPr>
        <w:t>A</w:t>
      </w:r>
      <w:r w:rsidRPr="00861D08">
        <w:rPr>
          <w:i/>
          <w:vertAlign w:val="subscript"/>
        </w:rPr>
        <w:t>1</w:t>
      </w:r>
      <w:r w:rsidRPr="00861D08">
        <w:rPr>
          <w:i/>
        </w:rPr>
        <w:t>B</w:t>
      </w:r>
      <w:r w:rsidRPr="00861D08">
        <w:rPr>
          <w:i/>
          <w:vertAlign w:val="subscript"/>
        </w:rPr>
        <w:t>1</w:t>
      </w:r>
      <w:r w:rsidRPr="00861D08">
        <w:t xml:space="preserve"> de</w:t>
      </w:r>
      <w:r>
        <w:t xml:space="preserve"> l’objet formée par l’objectif.</w:t>
      </w:r>
    </w:p>
    <w:p w14:paraId="347E760A" w14:textId="77777777" w:rsidR="004C4432" w:rsidRPr="00861D08" w:rsidRDefault="004C4432" w:rsidP="004C4432">
      <w:pPr>
        <w:pStyle w:val="ECEcorps"/>
        <w:numPr>
          <w:ilvl w:val="0"/>
          <w:numId w:val="3"/>
        </w:numPr>
      </w:pPr>
      <w:r>
        <w:t>C</w:t>
      </w:r>
      <w:r w:rsidRPr="00861D08">
        <w:t xml:space="preserve">onstruire l’image </w:t>
      </w:r>
      <w:r w:rsidRPr="00861D08">
        <w:rPr>
          <w:i/>
        </w:rPr>
        <w:t>A</w:t>
      </w:r>
      <w:r w:rsidRPr="00861D08">
        <w:rPr>
          <w:i/>
          <w:vertAlign w:val="subscript"/>
        </w:rPr>
        <w:t>2</w:t>
      </w:r>
      <w:r w:rsidRPr="00861D08">
        <w:rPr>
          <w:i/>
        </w:rPr>
        <w:t>B</w:t>
      </w:r>
      <w:r w:rsidRPr="00861D08">
        <w:rPr>
          <w:i/>
          <w:vertAlign w:val="subscript"/>
        </w:rPr>
        <w:t>2</w:t>
      </w:r>
      <w:r w:rsidRPr="00861D08">
        <w:rPr>
          <w:i/>
        </w:rPr>
        <w:t xml:space="preserve"> </w:t>
      </w:r>
      <w:r>
        <w:t>formée sur la rétine.</w:t>
      </w:r>
    </w:p>
    <w:p w14:paraId="728336DF" w14:textId="77777777" w:rsidR="004C4432" w:rsidRPr="00861D08" w:rsidRDefault="004C4432" w:rsidP="004C4432">
      <w:pPr>
        <w:pStyle w:val="ECEcorps"/>
        <w:numPr>
          <w:ilvl w:val="0"/>
          <w:numId w:val="3"/>
        </w:numPr>
      </w:pPr>
      <w:r>
        <w:t>R</w:t>
      </w:r>
      <w:r w:rsidRPr="00861D08">
        <w:t xml:space="preserve">epérer les angles </w:t>
      </w:r>
      <w:r w:rsidRPr="00861D08">
        <w:rPr>
          <w:rFonts w:eastAsia="Arial Unicode MS"/>
        </w:rPr>
        <w:t>α et α’</w:t>
      </w:r>
      <w:r w:rsidRPr="00861D08">
        <w:rPr>
          <w:rFonts w:eastAsia="Arial Unicode MS"/>
          <w:color w:val="FF0000"/>
        </w:rPr>
        <w:t>.</w:t>
      </w:r>
    </w:p>
    <w:p w14:paraId="2EDCEFAA" w14:textId="77777777" w:rsidR="004C4432" w:rsidRPr="00861D08" w:rsidRDefault="004C4432" w:rsidP="004C4432">
      <w:pPr>
        <w:pStyle w:val="ECEcorps"/>
      </w:pPr>
    </w:p>
    <w:p w14:paraId="6CE320E6" w14:textId="76413D95" w:rsidR="004C4432" w:rsidRDefault="004C4432" w:rsidP="004C4432">
      <w:pPr>
        <w:pStyle w:val="ECEcorps"/>
        <w:jc w:val="center"/>
      </w:pPr>
      <w:r w:rsidRPr="00861D08">
        <w:rPr>
          <w:noProof/>
        </w:rPr>
        <w:drawing>
          <wp:inline distT="0" distB="0" distL="0" distR="0" wp14:anchorId="07C9563E" wp14:editId="51FE327C">
            <wp:extent cx="4953000" cy="1819624"/>
            <wp:effectExtent l="0" t="0" r="0" b="952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94518" cy="1834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46CC6" w14:textId="77777777" w:rsidR="001838C4" w:rsidRDefault="001838C4" w:rsidP="004C4432">
      <w:pPr>
        <w:pStyle w:val="ECEcorps"/>
        <w:jc w:val="center"/>
      </w:pPr>
    </w:p>
    <w:p w14:paraId="60721715" w14:textId="6EE6F824" w:rsidR="004C4432" w:rsidRDefault="00915F0F" w:rsidP="004C4432">
      <w:pPr>
        <w:pStyle w:val="ECEcorps"/>
      </w:pPr>
      <w:r w:rsidRPr="003411FB">
        <w:t>Quelle distance sépare les lentilles modélisant l’objectif et l’oculaire ?</w:t>
      </w:r>
    </w:p>
    <w:p w14:paraId="2DCA71AB" w14:textId="77777777" w:rsidR="00630DE6" w:rsidRPr="003411FB" w:rsidRDefault="00630DE6" w:rsidP="004C4432">
      <w:pPr>
        <w:pStyle w:val="ECEcorps"/>
      </w:pPr>
    </w:p>
    <w:p w14:paraId="1B764615" w14:textId="00664162" w:rsidR="00915F0F" w:rsidRDefault="00915F0F" w:rsidP="004C4432">
      <w:pPr>
        <w:pStyle w:val="ECEcorps"/>
      </w:pPr>
      <w:r>
        <w:t>…………………………………………………………………………………………………………………………………..</w:t>
      </w:r>
    </w:p>
    <w:p w14:paraId="6DE6F6A2" w14:textId="77777777" w:rsidR="00915F0F" w:rsidRPr="00861D08" w:rsidRDefault="00915F0F" w:rsidP="004C4432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C4432" w:rsidRPr="00861D08" w14:paraId="1939D03E" w14:textId="77777777" w:rsidTr="00BA6C64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3EC6077" w14:textId="77777777" w:rsidR="004C4432" w:rsidRPr="00861D08" w:rsidRDefault="004C4432" w:rsidP="00BA6C64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E3D74EB" w14:textId="77777777" w:rsidR="004C4432" w:rsidRPr="00861D08" w:rsidRDefault="004C4432" w:rsidP="00BA6C64">
            <w:pPr>
              <w:pStyle w:val="ECEappel"/>
              <w:framePr w:wrap="around"/>
            </w:pPr>
            <w:r w:rsidRPr="00861D08"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6BB4458" w14:textId="77777777" w:rsidR="004C4432" w:rsidRPr="00861D08" w:rsidRDefault="004C4432" w:rsidP="00BA6C64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C4432" w:rsidRPr="00861D08" w14:paraId="5BC58277" w14:textId="77777777" w:rsidTr="00BA6C64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9F6A00E" w14:textId="77777777" w:rsidR="004C4432" w:rsidRPr="00861D08" w:rsidRDefault="004C4432" w:rsidP="00BA6C64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61D08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5672881" w14:textId="77777777" w:rsidR="004C4432" w:rsidRPr="00861D08" w:rsidRDefault="004C4432" w:rsidP="00BA6C64">
            <w:pPr>
              <w:pStyle w:val="ECEappel"/>
              <w:framePr w:wrap="around"/>
              <w:rPr>
                <w:bCs/>
                <w:szCs w:val="22"/>
              </w:rPr>
            </w:pPr>
            <w:r w:rsidRPr="00861D08">
              <w:t>Appeler le professeur pour lui présenter le schéma 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189BA86" w14:textId="77777777" w:rsidR="004C4432" w:rsidRPr="00861D08" w:rsidRDefault="004C4432" w:rsidP="00BA6C64">
            <w:pPr>
              <w:jc w:val="center"/>
              <w:rPr>
                <w:bCs/>
                <w:color w:val="auto"/>
                <w:szCs w:val="22"/>
              </w:rPr>
            </w:pPr>
            <w:r w:rsidRPr="00861D08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32AFCA0" w14:textId="77777777" w:rsidR="004C4432" w:rsidRDefault="004C4432" w:rsidP="004C4432">
      <w:pPr>
        <w:pStyle w:val="ECEpartie"/>
        <w:numPr>
          <w:ilvl w:val="0"/>
          <w:numId w:val="0"/>
        </w:numPr>
        <w:ind w:left="360"/>
      </w:pPr>
      <w:bookmarkStart w:id="7" w:name="_Toc482638815"/>
      <w:bookmarkStart w:id="8" w:name="_Toc500182692"/>
    </w:p>
    <w:p w14:paraId="632A6774" w14:textId="77777777" w:rsidR="004C4432" w:rsidRPr="00861D08" w:rsidRDefault="004C4432" w:rsidP="004C4432">
      <w:pPr>
        <w:pStyle w:val="ECEpartie"/>
        <w:numPr>
          <w:ilvl w:val="0"/>
          <w:numId w:val="6"/>
        </w:numPr>
      </w:pPr>
      <w:r w:rsidRPr="00861D08">
        <w:t>Mesures de distances focales par auto</w:t>
      </w:r>
      <w:r>
        <w:t>-</w:t>
      </w:r>
      <w:r w:rsidRPr="00861D08">
        <w:t xml:space="preserve">collimation </w:t>
      </w:r>
      <w:r w:rsidRPr="00861D08">
        <w:rPr>
          <w:b w:val="0"/>
          <w:bCs/>
        </w:rPr>
        <w:t>(10 minutes conseillées)</w:t>
      </w:r>
      <w:bookmarkEnd w:id="7"/>
      <w:bookmarkEnd w:id="8"/>
    </w:p>
    <w:p w14:paraId="6CCFCB78" w14:textId="77777777" w:rsidR="004C4432" w:rsidRPr="00861D08" w:rsidRDefault="004C4432" w:rsidP="004C4432">
      <w:pPr>
        <w:pStyle w:val="ECEcorps"/>
        <w:rPr>
          <w:rFonts w:eastAsia="Arial Unicode MS"/>
        </w:rPr>
      </w:pPr>
    </w:p>
    <w:p w14:paraId="575E67C6" w14:textId="72D71735" w:rsidR="004C4432" w:rsidRDefault="004C4432" w:rsidP="004C4432">
      <w:pPr>
        <w:pStyle w:val="ECEcorps"/>
      </w:pPr>
      <w:bookmarkStart w:id="9" w:name="_Toc24407109"/>
      <w:r w:rsidRPr="00861D08">
        <w:t>Suivre le protocole ci-dessous afin de vérifier la valeur de la distance focale de la lentille L</w:t>
      </w:r>
      <w:r w:rsidRPr="00861D08">
        <w:rPr>
          <w:vertAlign w:val="subscript"/>
        </w:rPr>
        <w:t>obj</w:t>
      </w:r>
      <w:bookmarkEnd w:id="9"/>
      <w:r w:rsidRPr="00861D08">
        <w:rPr>
          <w:vertAlign w:val="subscript"/>
        </w:rPr>
        <w:t>ectif1</w:t>
      </w:r>
      <w:r w:rsidR="00464E0D">
        <w:t xml:space="preserve"> et r</w:t>
      </w:r>
      <w:r w:rsidRPr="00861D08">
        <w:t xml:space="preserve">eporter la valeur dans le tableau ci-après. </w:t>
      </w:r>
    </w:p>
    <w:p w14:paraId="4DA0D961" w14:textId="5CD91E79" w:rsidR="00464E0D" w:rsidRPr="00C91FF1" w:rsidRDefault="00464E0D" w:rsidP="004C4432">
      <w:pPr>
        <w:pStyle w:val="ECEcorps"/>
      </w:pPr>
      <w:r w:rsidRPr="00861D08"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FE38E19" wp14:editId="6B92A373">
                <wp:simplePos x="0" y="0"/>
                <wp:positionH relativeFrom="page">
                  <wp:posOffset>4748530</wp:posOffset>
                </wp:positionH>
                <wp:positionV relativeFrom="paragraph">
                  <wp:posOffset>146462</wp:posOffset>
                </wp:positionV>
                <wp:extent cx="2573020" cy="1401445"/>
                <wp:effectExtent l="0" t="0" r="0" b="8255"/>
                <wp:wrapThrough wrapText="bothSides">
                  <wp:wrapPolygon edited="0">
                    <wp:start x="0" y="0"/>
                    <wp:lineTo x="0" y="21434"/>
                    <wp:lineTo x="21429" y="21434"/>
                    <wp:lineTo x="21429" y="0"/>
                    <wp:lineTo x="0" y="0"/>
                  </wp:wrapPolygon>
                </wp:wrapThrough>
                <wp:docPr id="3" name="Groupe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73020" cy="1401445"/>
                          <a:chOff x="0" y="0"/>
                          <a:chExt cx="2573020" cy="1401445"/>
                        </a:xfrm>
                      </wpg:grpSpPr>
                      <pic:pic xmlns:pic="http://schemas.openxmlformats.org/drawingml/2006/picture">
                        <pic:nvPicPr>
                          <pic:cNvPr id="4" name="Image 1"/>
                          <pic:cNvPicPr/>
                        </pic:nvPicPr>
                        <pic:blipFill>
                          <a:blip r:embed="rId10"/>
                          <a:srcRect t="4342" r="2528" b="4342"/>
                          <a:stretch/>
                        </pic:blipFill>
                        <pic:spPr>
                          <a:xfrm>
                            <a:off x="0" y="0"/>
                            <a:ext cx="2572560" cy="1400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  <wpg:grpSp>
                        <wpg:cNvPr id="5" name="Groupe 5"/>
                        <wpg:cNvGrpSpPr/>
                        <wpg:grpSpPr>
                          <a:xfrm>
                            <a:off x="2447280" y="30600"/>
                            <a:ext cx="54000" cy="549360"/>
                            <a:chOff x="0" y="0"/>
                            <a:chExt cx="0" cy="0"/>
                          </a:xfrm>
                        </wpg:grpSpPr>
                        <wps:wsp>
                          <wps:cNvPr id="6" name="Forme libre : forme 6"/>
                          <wps:cNvSpPr/>
                          <wps:spPr>
                            <a:xfrm flipV="1">
                              <a:off x="5040" y="-3924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7" name="Forme libre : forme 7"/>
                          <wps:cNvSpPr/>
                          <wps:spPr>
                            <a:xfrm flipV="1">
                              <a:off x="5040" y="1584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8" name="Forme libre : forme 8"/>
                          <wps:cNvSpPr/>
                          <wps:spPr>
                            <a:xfrm flipV="1">
                              <a:off x="0" y="13716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9" name="Forme libre : forme 9"/>
                          <wps:cNvSpPr/>
                          <wps:spPr>
                            <a:xfrm flipV="1">
                              <a:off x="0" y="20268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10" name="Forme libre : forme 10"/>
                          <wps:cNvSpPr/>
                          <wps:spPr>
                            <a:xfrm flipV="1">
                              <a:off x="0" y="33480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11" name="Forme libre : forme 11"/>
                          <wps:cNvSpPr/>
                          <wps:spPr>
                            <a:xfrm flipV="1">
                              <a:off x="0" y="39996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12" name="Forme libre : forme 12"/>
                          <wps:cNvSpPr/>
                          <wps:spPr>
                            <a:xfrm flipV="1">
                              <a:off x="0" y="267840"/>
                              <a:ext cx="48960" cy="399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13" name="Forme libre : forme 13"/>
                          <wps:cNvSpPr/>
                          <wps:spPr>
                            <a:xfrm flipV="1">
                              <a:off x="0" y="47052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14" name="Forme libre : forme 14"/>
                          <wps:cNvSpPr/>
                          <wps:spPr>
                            <a:xfrm flipV="1">
                              <a:off x="5040" y="7668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5" name="Groupe 15"/>
                        <wpg:cNvGrpSpPr/>
                        <wpg:grpSpPr>
                          <a:xfrm>
                            <a:off x="2447280" y="612000"/>
                            <a:ext cx="54000" cy="550440"/>
                            <a:chOff x="0" y="0"/>
                            <a:chExt cx="0" cy="0"/>
                          </a:xfrm>
                        </wpg:grpSpPr>
                        <wps:wsp>
                          <wps:cNvPr id="16" name="Forme libre : forme 16"/>
                          <wps:cNvSpPr/>
                          <wps:spPr>
                            <a:xfrm flipV="1">
                              <a:off x="5040" y="-3924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17" name="Forme libre : forme 17"/>
                          <wps:cNvSpPr/>
                          <wps:spPr>
                            <a:xfrm flipV="1">
                              <a:off x="5040" y="1728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18" name="Forme libre : forme 18"/>
                          <wps:cNvSpPr/>
                          <wps:spPr>
                            <a:xfrm flipV="1">
                              <a:off x="0" y="13824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19" name="Forme libre : forme 19"/>
                          <wps:cNvSpPr/>
                          <wps:spPr>
                            <a:xfrm flipV="1">
                              <a:off x="0" y="20412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20" name="Forme libre : forme 20"/>
                          <wps:cNvSpPr/>
                          <wps:spPr>
                            <a:xfrm flipV="1">
                              <a:off x="0" y="33480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21" name="Forme libre : forme 21"/>
                          <wps:cNvSpPr/>
                          <wps:spPr>
                            <a:xfrm flipV="1">
                              <a:off x="0" y="40104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22" name="Forme libre : forme 22"/>
                          <wps:cNvSpPr/>
                          <wps:spPr>
                            <a:xfrm flipV="1">
                              <a:off x="0" y="26964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23" name="Forme libre : forme 23"/>
                          <wps:cNvSpPr/>
                          <wps:spPr>
                            <a:xfrm flipV="1">
                              <a:off x="0" y="47196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24" name="Forme libre : forme 24"/>
                          <wps:cNvSpPr/>
                          <wps:spPr>
                            <a:xfrm flipV="1">
                              <a:off x="5040" y="77760"/>
                              <a:ext cx="48960" cy="392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21600"/>
                                  </a:lnTo>
                                </a:path>
                              </a:pathLst>
                            </a:custGeom>
                            <a:noFill/>
                            <a:ln w="936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11B4030" id="Groupe 27" o:spid="_x0000_s1026" style="position:absolute;margin-left:373.9pt;margin-top:11.55pt;width:202.6pt;height:110.35pt;z-index:251661312;mso-position-horizontal-relative:page" coordsize="25730,1401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" o:spid="_x0000_s1027" type="#_x0000_t75" style="position:absolute;width:25725;height:140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">
                  <v:imagedata r:id="rId11" o:title="" croptop="2846f" cropbottom="2846f" cropright="1657f"/>
                </v:shape>
                <v:group id="Groupe 5" o:spid="_x0000_s1028" style="position:absolute;left:24472;top:306;width:540;height:5493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polyline id="Forme libre : forme 6" o:spid="_x0000_s1029" style="position:absolute;flip:y;visibility:visible;mso-wrap-style:square;v-text-anchor:top" points="5040,-39240,26640,-1764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" filled="f" strokeweight=".26mm">
                    <v:path arrowok="t"/>
                  </v:polyline>
                  <v:polyline id="Forme libre : forme 7" o:spid="_x0000_s1030" style="position:absolute;flip:y;visibility:visible;mso-wrap-style:square;v-text-anchor:top" points="5040,15840,26640,3744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" filled="f" strokeweight=".26mm">
                    <v:path arrowok="t"/>
                  </v:polyline>
                  <v:polyline id="Forme libre : forme 8" o:spid="_x0000_s1031" style="position:absolute;flip:y;visibility:visible;mso-wrap-style:square;v-text-anchor:top" points="0,137160,21600,15876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" filled="f" strokeweight=".26mm">
                    <v:path arrowok="t"/>
                  </v:polyline>
                  <v:polyline id="Forme libre : forme 9" o:spid="_x0000_s1032" style="position:absolute;flip:y;visibility:visible;mso-wrap-style:square;v-text-anchor:top" points="0,202680,21600,22428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" filled="f" strokeweight=".26mm">
                    <v:path arrowok="t"/>
                  </v:polyline>
                  <v:polyline id="Forme libre : forme 10" o:spid="_x0000_s1033" style="position:absolute;flip:y;visibility:visible;mso-wrap-style:square;v-text-anchor:top" points="0,334800,21600,35640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" filled="f" strokeweight=".26mm">
                    <v:path arrowok="t"/>
                  </v:polyline>
                  <v:polyline id="Forme libre : forme 11" o:spid="_x0000_s1034" style="position:absolute;flip:y;visibility:visible;mso-wrap-style:square;v-text-anchor:top" points="0,399960,21600,42156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" filled="f" strokeweight=".26mm">
                    <v:path arrowok="t"/>
                  </v:polyline>
                  <v:polyline id="Forme libre : forme 12" o:spid="_x0000_s1035" style="position:absolute;flip:y;visibility:visible;mso-wrap-style:square;v-text-anchor:top" points="0,267840,21600,28944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" filled="f" strokeweight=".26mm">
                    <v:path arrowok="t"/>
                  </v:polyline>
                  <v:polyline id="Forme libre : forme 13" o:spid="_x0000_s1036" style="position:absolute;flip:y;visibility:visible;mso-wrap-style:square;v-text-anchor:top" points="0,470520,21600,49212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" filled="f" strokeweight=".26mm">
                    <v:path arrowok="t"/>
                  </v:polyline>
                  <v:polyline id="Forme libre : forme 14" o:spid="_x0000_s1037" style="position:absolute;flip:y;visibility:visible;mso-wrap-style:square;v-text-anchor:top" points="5040,76680,26640,9828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" filled="f" strokeweight=".26mm">
                    <v:path arrowok="t"/>
                  </v:polyline>
                </v:group>
                <v:group id="Groupe 15" o:spid="_x0000_s1038" style="position:absolute;left:24472;top:6120;width:540;height:5504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polyline id="Forme libre : forme 16" o:spid="_x0000_s1039" style="position:absolute;flip:y;visibility:visible;mso-wrap-style:square;v-text-anchor:top" points="5040,-39240,26640,-1764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" filled="f" strokeweight=".26mm">
                    <v:path arrowok="t"/>
                  </v:polyline>
                  <v:polyline id="Forme libre : forme 17" o:spid="_x0000_s1040" style="position:absolute;flip:y;visibility:visible;mso-wrap-style:square;v-text-anchor:top" points="5040,17280,26640,3888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" filled="f" strokeweight=".26mm">
                    <v:path arrowok="t"/>
                  </v:polyline>
                  <v:polyline id="Forme libre : forme 18" o:spid="_x0000_s1041" style="position:absolute;flip:y;visibility:visible;mso-wrap-style:square;v-text-anchor:top" points="0,138240,21600,15984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" filled="f" strokeweight=".26mm">
                    <v:path arrowok="t"/>
                  </v:polyline>
                  <v:polyline id="Forme libre : forme 19" o:spid="_x0000_s1042" style="position:absolute;flip:y;visibility:visible;mso-wrap-style:square;v-text-anchor:top" points="0,204120,21600,22572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" filled="f" strokeweight=".26mm">
                    <v:path arrowok="t"/>
                  </v:polyline>
                  <v:polyline id="Forme libre : forme 20" o:spid="_x0000_s1043" style="position:absolute;flip:y;visibility:visible;mso-wrap-style:square;v-text-anchor:top" points="0,334800,21600,35640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" filled="f" strokeweight=".26mm">
                    <v:path arrowok="t"/>
                  </v:polyline>
                  <v:polyline id="Forme libre : forme 21" o:spid="_x0000_s1044" style="position:absolute;flip:y;visibility:visible;mso-wrap-style:square;v-text-anchor:top" points="0,401040,21600,42264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" filled="f" strokeweight=".26mm">
                    <v:path arrowok="t"/>
                  </v:polyline>
                  <v:polyline id="Forme libre : forme 22" o:spid="_x0000_s1045" style="position:absolute;flip:y;visibility:visible;mso-wrap-style:square;v-text-anchor:top" points="0,269640,21600,29124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" filled="f" strokeweight=".26mm">
                    <v:path arrowok="t"/>
                  </v:polyline>
                  <v:polyline id="Forme libre : forme 23" o:spid="_x0000_s1046" style="position:absolute;flip:y;visibility:visible;mso-wrap-style:square;v-text-anchor:top" points="0,471960,21600,49356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" filled="f" strokeweight=".26mm">
                    <v:path arrowok="t"/>
                  </v:polyline>
                  <v:polyline id="Forme libre : forme 24" o:spid="_x0000_s1047" style="position:absolute;flip:y;visibility:visible;mso-wrap-style:square;v-text-anchor:top" points="5040,77760,26640,99360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" filled="f" strokeweight=".26mm">
                    <v:path arrowok="t"/>
                  </v:polyline>
                </v:group>
                <w10:wrap type="through" anchorx="page"/>
              </v:group>
            </w:pict>
          </mc:Fallback>
        </mc:AlternateContent>
      </w:r>
    </w:p>
    <w:p w14:paraId="5BC00932" w14:textId="4B1AC3DF" w:rsidR="004C4432" w:rsidRPr="00861D08" w:rsidRDefault="004C4432" w:rsidP="004C4432">
      <w:pPr>
        <w:pStyle w:val="ECEcorps"/>
        <w:numPr>
          <w:ilvl w:val="0"/>
          <w:numId w:val="4"/>
        </w:numPr>
        <w:ind w:left="426" w:right="-2"/>
      </w:pPr>
      <w:r w:rsidRPr="00861D08">
        <w:t xml:space="preserve">Disposer une source lumineuse et un objet AB (la lettre F) à l’extrémité du banc d’optique. </w:t>
      </w:r>
    </w:p>
    <w:p w14:paraId="712D9D13" w14:textId="77777777" w:rsidR="004C4432" w:rsidRPr="00861D08" w:rsidRDefault="004C4432" w:rsidP="004C4432">
      <w:pPr>
        <w:pStyle w:val="ECEcorps"/>
        <w:numPr>
          <w:ilvl w:val="0"/>
          <w:numId w:val="4"/>
        </w:numPr>
        <w:ind w:left="426" w:right="-2"/>
      </w:pPr>
      <w:r w:rsidRPr="00861D08">
        <w:t xml:space="preserve">Placer la lentille étudiée devant l’objet et un miroir plan M juste derrière la lentille. </w:t>
      </w:r>
    </w:p>
    <w:p w14:paraId="7DEFE0E7" w14:textId="77777777" w:rsidR="004C4432" w:rsidRPr="00861D08" w:rsidRDefault="004C4432" w:rsidP="004C4432">
      <w:pPr>
        <w:pStyle w:val="ECEcorps"/>
        <w:numPr>
          <w:ilvl w:val="0"/>
          <w:numId w:val="4"/>
        </w:numPr>
        <w:ind w:left="426" w:right="-2"/>
      </w:pPr>
      <w:r w:rsidRPr="00861D08">
        <w:t>Déplacer l’ensemble « lentille-miroir » de façon à observer une image A’B’ dans le même plan que l’objet AB et de même taille (voir ci-contre).</w:t>
      </w:r>
    </w:p>
    <w:p w14:paraId="7693F99F" w14:textId="77777777" w:rsidR="004C4432" w:rsidRPr="00861D08" w:rsidRDefault="004C4432" w:rsidP="004C4432">
      <w:pPr>
        <w:pStyle w:val="ECEcorps"/>
        <w:ind w:left="66" w:right="-2"/>
      </w:pPr>
      <w:r w:rsidRPr="00861D08">
        <w:t xml:space="preserve">La distance « objet-lentille » est alors égale à la distance focale de la lentille. </w:t>
      </w:r>
    </w:p>
    <w:p w14:paraId="25DC44C5" w14:textId="029C9EF4" w:rsidR="004C4432" w:rsidRPr="00861D08" w:rsidRDefault="004C4432" w:rsidP="004C4432">
      <w:pPr>
        <w:pStyle w:val="ECEcorps"/>
        <w:numPr>
          <w:ilvl w:val="0"/>
          <w:numId w:val="4"/>
        </w:numPr>
      </w:pPr>
      <w:r w:rsidRPr="00861D08">
        <w:t>Reproduire la mesure pour la lentille L</w:t>
      </w:r>
      <w:r w:rsidRPr="00861D08">
        <w:rPr>
          <w:vertAlign w:val="subscript"/>
        </w:rPr>
        <w:t>objectif2</w:t>
      </w:r>
      <w:r w:rsidR="00464E0D">
        <w:t xml:space="preserve"> et compléter le tableau ci-après.</w:t>
      </w:r>
    </w:p>
    <w:p w14:paraId="0E4704B9" w14:textId="77777777" w:rsidR="004C4432" w:rsidRPr="00861D08" w:rsidRDefault="004C4432" w:rsidP="004C4432">
      <w:pPr>
        <w:pStyle w:val="ECEcorps"/>
      </w:pPr>
    </w:p>
    <w:tbl>
      <w:tblPr>
        <w:tblStyle w:val="Grilledutableau"/>
        <w:tblW w:w="10193" w:type="dxa"/>
        <w:tblLook w:val="04A0" w:firstRow="1" w:lastRow="0" w:firstColumn="1" w:lastColumn="0" w:noHBand="0" w:noVBand="1"/>
      </w:tblPr>
      <w:tblGrid>
        <w:gridCol w:w="3822"/>
        <w:gridCol w:w="1595"/>
        <w:gridCol w:w="1596"/>
        <w:gridCol w:w="1589"/>
        <w:gridCol w:w="1591"/>
      </w:tblGrid>
      <w:tr w:rsidR="004C4432" w:rsidRPr="00861D08" w14:paraId="09B02F01" w14:textId="77777777" w:rsidTr="00BA6C64">
        <w:trPr>
          <w:trHeight w:val="335"/>
        </w:trPr>
        <w:tc>
          <w:tcPr>
            <w:tcW w:w="3822" w:type="dxa"/>
            <w:shd w:val="clear" w:color="auto" w:fill="auto"/>
            <w:vAlign w:val="center"/>
          </w:tcPr>
          <w:p w14:paraId="558CE7CD" w14:textId="77777777" w:rsidR="004C4432" w:rsidRPr="00861D08" w:rsidRDefault="004C4432" w:rsidP="00BA6C64">
            <w:pPr>
              <w:pStyle w:val="ECEcorps"/>
              <w:spacing w:line="240" w:lineRule="auto"/>
            </w:pPr>
            <w:r w:rsidRPr="00861D08">
              <w:t>Lentille</w:t>
            </w:r>
          </w:p>
        </w:tc>
        <w:tc>
          <w:tcPr>
            <w:tcW w:w="1595" w:type="dxa"/>
            <w:shd w:val="clear" w:color="auto" w:fill="auto"/>
            <w:vAlign w:val="center"/>
          </w:tcPr>
          <w:p w14:paraId="19A57EF6" w14:textId="77777777" w:rsidR="004C4432" w:rsidRPr="00861D08" w:rsidRDefault="004C4432" w:rsidP="00BA6C64">
            <w:pPr>
              <w:pStyle w:val="ECEcorps"/>
              <w:spacing w:line="240" w:lineRule="auto"/>
              <w:jc w:val="center"/>
            </w:pPr>
            <w:r w:rsidRPr="00861D08">
              <w:t>L</w:t>
            </w:r>
            <w:r w:rsidRPr="00861D08">
              <w:rPr>
                <w:vertAlign w:val="subscript"/>
              </w:rPr>
              <w:t>objectif1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7D0474E3" w14:textId="77777777" w:rsidR="004C4432" w:rsidRPr="00861D08" w:rsidRDefault="004C4432" w:rsidP="00BA6C64">
            <w:pPr>
              <w:pStyle w:val="ECEcorps"/>
              <w:spacing w:line="240" w:lineRule="auto"/>
              <w:jc w:val="center"/>
            </w:pPr>
            <w:r w:rsidRPr="00861D08">
              <w:t>L</w:t>
            </w:r>
            <w:r w:rsidRPr="00861D08">
              <w:rPr>
                <w:vertAlign w:val="subscript"/>
              </w:rPr>
              <w:t>objectif2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2F051A48" w14:textId="77777777" w:rsidR="004C4432" w:rsidRPr="00861D08" w:rsidRDefault="004C4432" w:rsidP="00BA6C64">
            <w:pPr>
              <w:pStyle w:val="ECEcorps"/>
              <w:spacing w:line="240" w:lineRule="auto"/>
              <w:jc w:val="center"/>
            </w:pPr>
            <w:r w:rsidRPr="00861D08">
              <w:t>L</w:t>
            </w:r>
            <w:r w:rsidRPr="00861D08">
              <w:rPr>
                <w:vertAlign w:val="subscript"/>
              </w:rPr>
              <w:t>objectif3</w:t>
            </w:r>
            <w:r w:rsidRPr="00861D08">
              <w:t xml:space="preserve"> </w:t>
            </w:r>
          </w:p>
        </w:tc>
        <w:tc>
          <w:tcPr>
            <w:tcW w:w="1591" w:type="dxa"/>
            <w:shd w:val="clear" w:color="auto" w:fill="auto"/>
            <w:vAlign w:val="center"/>
          </w:tcPr>
          <w:p w14:paraId="71CE12B2" w14:textId="77777777" w:rsidR="004C4432" w:rsidRPr="00861D08" w:rsidRDefault="004C4432" w:rsidP="00BA6C64">
            <w:pPr>
              <w:pStyle w:val="ECEcorps"/>
              <w:spacing w:line="240" w:lineRule="auto"/>
              <w:jc w:val="center"/>
            </w:pPr>
            <w:r w:rsidRPr="00861D08">
              <w:t>L</w:t>
            </w:r>
            <w:r w:rsidRPr="00861D08">
              <w:rPr>
                <w:vertAlign w:val="subscript"/>
              </w:rPr>
              <w:t>objectif4</w:t>
            </w:r>
          </w:p>
        </w:tc>
      </w:tr>
      <w:tr w:rsidR="004C4432" w:rsidRPr="00861D08" w14:paraId="493C7985" w14:textId="77777777" w:rsidTr="00BA6C64">
        <w:trPr>
          <w:trHeight w:val="269"/>
        </w:trPr>
        <w:tc>
          <w:tcPr>
            <w:tcW w:w="3822" w:type="dxa"/>
            <w:shd w:val="clear" w:color="auto" w:fill="auto"/>
            <w:vAlign w:val="center"/>
          </w:tcPr>
          <w:p w14:paraId="4707E20D" w14:textId="77777777" w:rsidR="004C4432" w:rsidRPr="00861D08" w:rsidRDefault="004C4432" w:rsidP="00BA6C64">
            <w:pPr>
              <w:pStyle w:val="ECEcorps"/>
              <w:spacing w:line="240" w:lineRule="auto"/>
            </w:pPr>
            <w:r w:rsidRPr="00861D08">
              <w:t>Distance focale (en mm)</w:t>
            </w:r>
          </w:p>
        </w:tc>
        <w:tc>
          <w:tcPr>
            <w:tcW w:w="1595" w:type="dxa"/>
            <w:shd w:val="clear" w:color="auto" w:fill="auto"/>
            <w:vAlign w:val="center"/>
          </w:tcPr>
          <w:p w14:paraId="1477D867" w14:textId="77777777" w:rsidR="004C4432" w:rsidRPr="00861D08" w:rsidRDefault="004C4432" w:rsidP="00BA6C64">
            <w:pPr>
              <w:pStyle w:val="ECEcorps"/>
              <w:spacing w:line="240" w:lineRule="auto"/>
              <w:jc w:val="center"/>
            </w:pPr>
          </w:p>
        </w:tc>
        <w:tc>
          <w:tcPr>
            <w:tcW w:w="1596" w:type="dxa"/>
            <w:shd w:val="clear" w:color="auto" w:fill="auto"/>
            <w:vAlign w:val="center"/>
          </w:tcPr>
          <w:p w14:paraId="54B5AC6D" w14:textId="77777777" w:rsidR="004C4432" w:rsidRPr="00861D08" w:rsidRDefault="004C4432" w:rsidP="00BA6C64">
            <w:pPr>
              <w:pStyle w:val="ECEcorps"/>
              <w:spacing w:line="240" w:lineRule="auto"/>
              <w:jc w:val="center"/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58A4B69A" w14:textId="77777777" w:rsidR="004C4432" w:rsidRPr="00861D08" w:rsidRDefault="004C4432" w:rsidP="00BA6C64">
            <w:pPr>
              <w:pStyle w:val="ECEcorps"/>
              <w:spacing w:line="240" w:lineRule="auto"/>
              <w:jc w:val="center"/>
            </w:pPr>
            <w:r w:rsidRPr="00861D08">
              <w:t>353</w:t>
            </w:r>
          </w:p>
        </w:tc>
        <w:tc>
          <w:tcPr>
            <w:tcW w:w="1591" w:type="dxa"/>
            <w:shd w:val="clear" w:color="auto" w:fill="auto"/>
            <w:vAlign w:val="center"/>
          </w:tcPr>
          <w:p w14:paraId="41FE0617" w14:textId="77777777" w:rsidR="004C4432" w:rsidRPr="00861D08" w:rsidRDefault="004C4432" w:rsidP="00BA6C64">
            <w:pPr>
              <w:pStyle w:val="ECEcorps"/>
              <w:spacing w:line="240" w:lineRule="auto"/>
              <w:jc w:val="center"/>
            </w:pPr>
            <w:r w:rsidRPr="00861D08">
              <w:t>507</w:t>
            </w:r>
          </w:p>
        </w:tc>
      </w:tr>
    </w:tbl>
    <w:p w14:paraId="300EC300" w14:textId="60CB5D7E" w:rsidR="004C4432" w:rsidRDefault="004C4432" w:rsidP="004C4432">
      <w:pPr>
        <w:pStyle w:val="ECEcorps"/>
      </w:pPr>
    </w:p>
    <w:p w14:paraId="74CE9DDC" w14:textId="77777777" w:rsidR="00630DE6" w:rsidRPr="00861D08" w:rsidRDefault="00630DE6" w:rsidP="004C4432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C4432" w:rsidRPr="00861D08" w14:paraId="48797349" w14:textId="77777777" w:rsidTr="00BA6C64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15BAF1E" w14:textId="77777777" w:rsidR="004C4432" w:rsidRPr="00861D08" w:rsidRDefault="004C4432" w:rsidP="00BA6C64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559DCC0" w14:textId="77777777" w:rsidR="004C4432" w:rsidRPr="00861D08" w:rsidRDefault="004C4432" w:rsidP="00BA6C64">
            <w:pPr>
              <w:pStyle w:val="ECEappel"/>
              <w:framePr w:wrap="around"/>
            </w:pPr>
            <w:r w:rsidRPr="00861D08"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3769D33" w14:textId="77777777" w:rsidR="004C4432" w:rsidRPr="00861D08" w:rsidRDefault="004C4432" w:rsidP="00BA6C64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C4432" w:rsidRPr="00861D08" w14:paraId="3863ADFE" w14:textId="77777777" w:rsidTr="00BA6C64">
        <w:trPr>
          <w:trHeight w:val="928"/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648957A" w14:textId="77777777" w:rsidR="004C4432" w:rsidRPr="00861D08" w:rsidRDefault="004C4432" w:rsidP="00BA6C64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61D08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99B60FB" w14:textId="77777777" w:rsidR="004C4432" w:rsidRPr="00861D08" w:rsidRDefault="004C4432" w:rsidP="00BA6C64">
            <w:pPr>
              <w:pStyle w:val="ECEappel"/>
              <w:framePr w:wrap="around"/>
            </w:pPr>
            <w:r w:rsidRPr="00861D08">
              <w:t xml:space="preserve">Appeler le professeur lors d’une mesure </w:t>
            </w:r>
          </w:p>
          <w:p w14:paraId="38E45A2C" w14:textId="77777777" w:rsidR="004C4432" w:rsidRPr="00861D08" w:rsidRDefault="004C4432" w:rsidP="00BA6C64">
            <w:pPr>
              <w:pStyle w:val="ECEappel"/>
              <w:framePr w:wrap="around"/>
              <w:rPr>
                <w:bCs/>
                <w:szCs w:val="22"/>
              </w:rPr>
            </w:pPr>
            <w:r w:rsidRPr="00861D08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B640D6C" w14:textId="77777777" w:rsidR="004C4432" w:rsidRPr="00861D08" w:rsidRDefault="004C4432" w:rsidP="00BA6C64">
            <w:pPr>
              <w:jc w:val="center"/>
              <w:rPr>
                <w:bCs/>
                <w:color w:val="auto"/>
                <w:szCs w:val="22"/>
              </w:rPr>
            </w:pPr>
            <w:r w:rsidRPr="00861D08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9D97AC8" w14:textId="54BD5FB3" w:rsidR="00630DE6" w:rsidRDefault="00630DE6" w:rsidP="004C4432">
      <w:pPr>
        <w:pStyle w:val="ECEcorps"/>
      </w:pPr>
    </w:p>
    <w:p w14:paraId="000D4500" w14:textId="77777777" w:rsidR="00D64FEB" w:rsidRDefault="00D64FEB" w:rsidP="004C4432">
      <w:pPr>
        <w:pStyle w:val="ECEcorps"/>
      </w:pPr>
    </w:p>
    <w:p w14:paraId="7BE61A17" w14:textId="77777777" w:rsidR="004C4432" w:rsidRPr="00861D08" w:rsidRDefault="004C4432" w:rsidP="004C4432">
      <w:pPr>
        <w:pStyle w:val="ECEpartie"/>
        <w:numPr>
          <w:ilvl w:val="0"/>
          <w:numId w:val="6"/>
        </w:numPr>
        <w:rPr>
          <w:rFonts w:eastAsia="Arial Unicode MS"/>
        </w:rPr>
      </w:pPr>
      <w:bookmarkStart w:id="10" w:name="_Toc24459054"/>
      <w:r w:rsidRPr="00861D08">
        <w:rPr>
          <w:rFonts w:eastAsia="Arial Unicode MS"/>
        </w:rPr>
        <w:t xml:space="preserve">Grossissement d’une lunette afocale </w:t>
      </w:r>
      <w:r w:rsidRPr="00C91FF1">
        <w:rPr>
          <w:rFonts w:eastAsia="Arial Unicode MS"/>
          <w:b w:val="0"/>
          <w:bCs/>
        </w:rPr>
        <w:t>(</w:t>
      </w:r>
      <w:r w:rsidRPr="00C91FF1">
        <w:rPr>
          <w:b w:val="0"/>
          <w:bCs/>
        </w:rPr>
        <w:t>20</w:t>
      </w:r>
      <w:r w:rsidRPr="00861D08">
        <w:rPr>
          <w:b w:val="0"/>
        </w:rPr>
        <w:t xml:space="preserve"> minutes conseillées)</w:t>
      </w:r>
      <w:bookmarkStart w:id="11" w:name="_Hlk24406477"/>
      <w:bookmarkEnd w:id="10"/>
      <w:bookmarkEnd w:id="11"/>
    </w:p>
    <w:p w14:paraId="4583E7A1" w14:textId="77777777" w:rsidR="004C4432" w:rsidRPr="00861D08" w:rsidRDefault="004C4432" w:rsidP="004C4432">
      <w:pPr>
        <w:pStyle w:val="ECEcorps"/>
        <w:ind w:left="360"/>
        <w:rPr>
          <w:rFonts w:eastAsia="Arial Unicode MS"/>
          <w:b/>
        </w:rPr>
      </w:pPr>
    </w:p>
    <w:p w14:paraId="7059EE51" w14:textId="621125E8" w:rsidR="004C4432" w:rsidRPr="00861D08" w:rsidRDefault="004C4432" w:rsidP="004C4432">
      <w:pPr>
        <w:pStyle w:val="ECEcorps"/>
        <w:rPr>
          <w:rFonts w:eastAsia="Arial Unicode MS"/>
        </w:rPr>
      </w:pPr>
      <w:r w:rsidRPr="00861D08">
        <w:rPr>
          <w:rFonts w:eastAsia="Arial Unicode MS"/>
        </w:rPr>
        <w:t xml:space="preserve">Mettre en œuvre le dispositif </w:t>
      </w:r>
      <w:r w:rsidRPr="00861D08">
        <w:rPr>
          <w:rFonts w:eastAsia="Arial Unicode MS"/>
          <w:b/>
        </w:rPr>
        <w:t xml:space="preserve">schématisé </w:t>
      </w:r>
      <w:r w:rsidR="00464E0D">
        <w:rPr>
          <w:rFonts w:eastAsia="Arial Unicode MS"/>
          <w:b/>
        </w:rPr>
        <w:t>au</w:t>
      </w:r>
      <w:r w:rsidRPr="00861D08">
        <w:rPr>
          <w:rFonts w:eastAsia="Arial Unicode MS"/>
          <w:b/>
        </w:rPr>
        <w:t xml:space="preserve"> 1</w:t>
      </w:r>
      <w:r w:rsidR="00464E0D">
        <w:rPr>
          <w:rFonts w:eastAsia="Arial Unicode MS"/>
          <w:b/>
        </w:rPr>
        <w:t>.</w:t>
      </w:r>
      <w:r w:rsidRPr="00861D08">
        <w:rPr>
          <w:rFonts w:eastAsia="Arial Unicode MS"/>
        </w:rPr>
        <w:t xml:space="preserve"> en utilisant les graduations du banc d’optique et en tenant compte des remarques suivantes :</w:t>
      </w:r>
    </w:p>
    <w:p w14:paraId="451889AB" w14:textId="77777777" w:rsidR="004C4432" w:rsidRPr="00861D08" w:rsidRDefault="004C4432" w:rsidP="004C4432">
      <w:pPr>
        <w:pStyle w:val="ECEpuce1"/>
        <w:numPr>
          <w:ilvl w:val="0"/>
          <w:numId w:val="5"/>
        </w:numPr>
      </w:pPr>
      <w:r w:rsidRPr="00861D08">
        <w:t>l’ensemble « lanterne-objet-lentille L</w:t>
      </w:r>
      <w:r w:rsidRPr="00861D08">
        <w:rPr>
          <w:vertAlign w:val="subscript"/>
        </w:rPr>
        <w:t xml:space="preserve">0 </w:t>
      </w:r>
      <w:r w:rsidRPr="00861D08">
        <w:t>» modélise l’objet situé à l’infini décrit dans les informations mises à disposition « modélisation d’un objet lointain »</w:t>
      </w:r>
      <w:r>
        <w:t> ;</w:t>
      </w:r>
    </w:p>
    <w:p w14:paraId="596642DB" w14:textId="77777777" w:rsidR="004C4432" w:rsidRPr="00861D08" w:rsidRDefault="004C4432" w:rsidP="004C4432">
      <w:pPr>
        <w:pStyle w:val="ECEpuce1"/>
        <w:numPr>
          <w:ilvl w:val="0"/>
          <w:numId w:val="5"/>
        </w:numPr>
      </w:pPr>
      <w:r w:rsidRPr="00861D08">
        <w:t>la lentille L</w:t>
      </w:r>
      <w:r w:rsidRPr="00861D08">
        <w:rPr>
          <w:vertAlign w:val="subscript"/>
        </w:rPr>
        <w:t>objectif1</w:t>
      </w:r>
      <w:r w:rsidRPr="00861D08">
        <w:t xml:space="preserve"> modélisant l’objectif de la lunette afocale est placée à environ 400 mm de la lentille L</w:t>
      </w:r>
      <w:r w:rsidRPr="00861D08">
        <w:rPr>
          <w:vertAlign w:val="subscript"/>
        </w:rPr>
        <w:t>0</w:t>
      </w:r>
      <w:r>
        <w:rPr>
          <w:vertAlign w:val="subscript"/>
        </w:rPr>
        <w:t> </w:t>
      </w:r>
      <w:r>
        <w:t>;</w:t>
      </w:r>
    </w:p>
    <w:p w14:paraId="431FAE50" w14:textId="77777777" w:rsidR="004C4432" w:rsidRPr="00861D08" w:rsidRDefault="004C4432" w:rsidP="004C4432">
      <w:pPr>
        <w:pStyle w:val="ECEpuce1"/>
        <w:numPr>
          <w:ilvl w:val="0"/>
          <w:numId w:val="5"/>
        </w:numPr>
      </w:pPr>
      <w:r w:rsidRPr="00861D08">
        <w:t>l’oculaire de la lunette est modélisé par la lentille L</w:t>
      </w:r>
      <w:r w:rsidRPr="00861D08">
        <w:rPr>
          <w:vertAlign w:val="subscript"/>
        </w:rPr>
        <w:t>oculaire</w:t>
      </w:r>
      <w:r w:rsidRPr="00861D08">
        <w:t xml:space="preserve"> et placé à une distance </w:t>
      </w:r>
      <w:r w:rsidRPr="00861D08">
        <w:rPr>
          <w:b/>
          <w:bCs w:val="0"/>
        </w:rPr>
        <w:t>adéquate</w:t>
      </w:r>
      <w:r w:rsidRPr="00861D08">
        <w:t xml:space="preserve"> de l’objectif</w:t>
      </w:r>
      <w:r>
        <w:t> ;</w:t>
      </w:r>
    </w:p>
    <w:p w14:paraId="316F1C57" w14:textId="77777777" w:rsidR="004C4432" w:rsidRPr="00861D08" w:rsidRDefault="004C4432" w:rsidP="004C4432">
      <w:pPr>
        <w:pStyle w:val="ECEpuce1"/>
        <w:numPr>
          <w:ilvl w:val="0"/>
          <w:numId w:val="5"/>
        </w:numPr>
      </w:pPr>
      <w:r w:rsidRPr="00861D08">
        <w:t xml:space="preserve">la lentille </w:t>
      </w:r>
      <w:proofErr w:type="spellStart"/>
      <w:r w:rsidRPr="00861D08">
        <w:t>L</w:t>
      </w:r>
      <w:r w:rsidRPr="00861D08">
        <w:rPr>
          <w:vertAlign w:val="subscript"/>
        </w:rPr>
        <w:t>oeil</w:t>
      </w:r>
      <w:proofErr w:type="spellEnd"/>
      <w:r w:rsidRPr="00861D08">
        <w:t xml:space="preserve"> modélisant le cristallin de l’œil est placée</w:t>
      </w:r>
      <w:r>
        <w:t xml:space="preserve"> à environ 100 mm de l’oculaire ;</w:t>
      </w:r>
    </w:p>
    <w:p w14:paraId="0E9EF0F4" w14:textId="77777777" w:rsidR="004C4432" w:rsidRDefault="004C4432" w:rsidP="004C4432">
      <w:pPr>
        <w:pStyle w:val="ECEpuce1"/>
        <w:numPr>
          <w:ilvl w:val="0"/>
          <w:numId w:val="5"/>
        </w:numPr>
      </w:pPr>
      <w:r w:rsidRPr="00861D08">
        <w:t>placer l’écran modélisant la rétine en respectant les indications des informations mises à disposition « modélisation d’un œil »</w:t>
      </w:r>
      <w:r>
        <w:t>.</w:t>
      </w:r>
    </w:p>
    <w:p w14:paraId="028E6EBA" w14:textId="77777777" w:rsidR="004C4432" w:rsidRPr="00861D08" w:rsidRDefault="004C4432" w:rsidP="004C4432">
      <w:pPr>
        <w:pStyle w:val="ECEpuce1"/>
        <w:numPr>
          <w:ilvl w:val="0"/>
          <w:numId w:val="0"/>
        </w:numPr>
        <w:ind w:left="1068"/>
      </w:pPr>
    </w:p>
    <w:p w14:paraId="2D3A7DE2" w14:textId="46E82513" w:rsidR="004C4432" w:rsidRDefault="004C4432" w:rsidP="004C4432">
      <w:pPr>
        <w:pStyle w:val="ECErponse"/>
        <w:spacing w:before="0"/>
      </w:pPr>
      <w:r w:rsidRPr="00861D08">
        <w:rPr>
          <w:bCs w:val="0"/>
          <w:szCs w:val="20"/>
        </w:rPr>
        <w:t>En utilisant le</w:t>
      </w:r>
      <w:r w:rsidRPr="00861D08">
        <w:t xml:space="preserve"> deuxième écran, mesurer précisément la taille de l’image intermédiaire </w:t>
      </w:r>
      <w:r w:rsidRPr="00861D08">
        <w:rPr>
          <w:i/>
        </w:rPr>
        <w:t>A</w:t>
      </w:r>
      <w:r w:rsidRPr="00861D08">
        <w:rPr>
          <w:i/>
          <w:vertAlign w:val="subscript"/>
        </w:rPr>
        <w:t>1</w:t>
      </w:r>
      <w:r w:rsidRPr="00861D08">
        <w:rPr>
          <w:i/>
        </w:rPr>
        <w:t>B</w:t>
      </w:r>
      <w:r w:rsidRPr="00861D08">
        <w:rPr>
          <w:i/>
          <w:vertAlign w:val="subscript"/>
        </w:rPr>
        <w:t>1</w:t>
      </w:r>
      <w:r w:rsidRPr="00861D08">
        <w:t xml:space="preserve"> de l’objet formée par l’objectif</w:t>
      </w:r>
      <w:r>
        <w:t xml:space="preserve">. </w:t>
      </w:r>
    </w:p>
    <w:p w14:paraId="52E3240A" w14:textId="77777777" w:rsidR="00464E0D" w:rsidRDefault="00464E0D" w:rsidP="004C4432">
      <w:pPr>
        <w:pStyle w:val="ECErponse"/>
        <w:spacing w:before="0"/>
      </w:pPr>
    </w:p>
    <w:p w14:paraId="37FC164E" w14:textId="77777777" w:rsidR="004C4432" w:rsidRDefault="004C4432" w:rsidP="004C4432">
      <w:pPr>
        <w:pStyle w:val="ECErponse"/>
        <w:spacing w:before="0"/>
      </w:pPr>
      <w:r>
        <w:t>Puis ô</w:t>
      </w:r>
      <w:r w:rsidRPr="00861D08">
        <w:t xml:space="preserve">ter cet écran et mesurer précisément la taille </w:t>
      </w:r>
      <w:r w:rsidRPr="00861D08">
        <w:rPr>
          <w:i/>
        </w:rPr>
        <w:t>A</w:t>
      </w:r>
      <w:r w:rsidRPr="00861D08">
        <w:rPr>
          <w:i/>
          <w:vertAlign w:val="subscript"/>
        </w:rPr>
        <w:t>2</w:t>
      </w:r>
      <w:r w:rsidRPr="00861D08">
        <w:rPr>
          <w:i/>
        </w:rPr>
        <w:t>B</w:t>
      </w:r>
      <w:r w:rsidRPr="00861D08">
        <w:rPr>
          <w:i/>
          <w:vertAlign w:val="subscript"/>
        </w:rPr>
        <w:t>2</w:t>
      </w:r>
      <w:r w:rsidRPr="00861D08">
        <w:rPr>
          <w:i/>
        </w:rPr>
        <w:t xml:space="preserve"> </w:t>
      </w:r>
      <w:r w:rsidRPr="00861D08">
        <w:t>de l’image sur l’écran modélisant la rétine de l’œil</w:t>
      </w:r>
      <w:r>
        <w:t xml:space="preserve"> : </w:t>
      </w:r>
    </w:p>
    <w:p w14:paraId="5CF07897" w14:textId="77777777" w:rsidR="004C4432" w:rsidRDefault="004C4432" w:rsidP="004C4432">
      <w:pPr>
        <w:pStyle w:val="ECErponse"/>
        <w:spacing w:before="0"/>
      </w:pPr>
    </w:p>
    <w:p w14:paraId="104F12EC" w14:textId="77777777" w:rsidR="004C4432" w:rsidRDefault="004C4432" w:rsidP="004C4432">
      <w:pPr>
        <w:pStyle w:val="ECErponse"/>
        <w:spacing w:before="0"/>
        <w:jc w:val="center"/>
      </w:pPr>
      <w:r w:rsidRPr="00861D08">
        <w:rPr>
          <w:i/>
        </w:rPr>
        <w:t>A</w:t>
      </w:r>
      <w:r w:rsidRPr="00861D08">
        <w:rPr>
          <w:i/>
          <w:vertAlign w:val="subscript"/>
        </w:rPr>
        <w:t>1</w:t>
      </w:r>
      <w:r w:rsidRPr="00861D08">
        <w:rPr>
          <w:i/>
        </w:rPr>
        <w:t>B</w:t>
      </w:r>
      <w:r w:rsidRPr="00861D08">
        <w:rPr>
          <w:i/>
          <w:vertAlign w:val="subscript"/>
        </w:rPr>
        <w:t>1</w:t>
      </w:r>
      <w:r w:rsidRPr="00861D08">
        <w:t xml:space="preserve"> =</w:t>
      </w:r>
      <w:r>
        <w:t xml:space="preserve">…………………… </w:t>
      </w:r>
      <w:r>
        <w:tab/>
        <w:t xml:space="preserve">et </w:t>
      </w:r>
      <w:r>
        <w:tab/>
      </w:r>
      <w:r w:rsidRPr="00861D08">
        <w:rPr>
          <w:i/>
        </w:rPr>
        <w:t>A</w:t>
      </w:r>
      <w:r w:rsidRPr="00861D08">
        <w:rPr>
          <w:i/>
          <w:vertAlign w:val="subscript"/>
        </w:rPr>
        <w:t>2</w:t>
      </w:r>
      <w:r w:rsidRPr="00861D08">
        <w:rPr>
          <w:i/>
        </w:rPr>
        <w:t>B</w:t>
      </w:r>
      <w:r w:rsidRPr="00861D08">
        <w:rPr>
          <w:i/>
          <w:vertAlign w:val="subscript"/>
        </w:rPr>
        <w:t xml:space="preserve">2 </w:t>
      </w:r>
      <w:r w:rsidRPr="00861D08">
        <w:t>= …………</w:t>
      </w:r>
      <w:r>
        <w:t>………</w:t>
      </w:r>
      <w:proofErr w:type="gramStart"/>
      <w:r>
        <w:t>…….</w:t>
      </w:r>
      <w:proofErr w:type="gramEnd"/>
      <w:r>
        <w:t>.</w:t>
      </w:r>
    </w:p>
    <w:p w14:paraId="3C58E24E" w14:textId="7CC37934" w:rsidR="004C4432" w:rsidRPr="00861D08" w:rsidRDefault="004C4432" w:rsidP="004C4432">
      <w:pPr>
        <w:pStyle w:val="ECErponse"/>
        <w:spacing w:before="0"/>
        <w:ind w:left="1418" w:firstLine="709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C4432" w:rsidRPr="00861D08" w14:paraId="0274BC19" w14:textId="77777777" w:rsidTr="00BA6C64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8EE99B0" w14:textId="77777777" w:rsidR="004C4432" w:rsidRPr="00861D08" w:rsidRDefault="004C4432" w:rsidP="00BA6C64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48AB620" w14:textId="77777777" w:rsidR="004C4432" w:rsidRPr="00861D08" w:rsidRDefault="004C4432" w:rsidP="00BA6C64">
            <w:pPr>
              <w:pStyle w:val="ECEappel"/>
              <w:framePr w:wrap="around"/>
            </w:pPr>
            <w:r w:rsidRPr="00861D08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879C483" w14:textId="77777777" w:rsidR="004C4432" w:rsidRPr="00861D08" w:rsidRDefault="004C4432" w:rsidP="00BA6C64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C4432" w:rsidRPr="00861D08" w14:paraId="6C8D6F28" w14:textId="77777777" w:rsidTr="00BA6C64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360AAC7" w14:textId="77777777" w:rsidR="004C4432" w:rsidRPr="00861D08" w:rsidRDefault="004C4432" w:rsidP="00BA6C64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61D08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E8467C4" w14:textId="77777777" w:rsidR="004C4432" w:rsidRPr="00861D08" w:rsidRDefault="004C4432" w:rsidP="00BA6C64">
            <w:pPr>
              <w:pStyle w:val="ECEappel"/>
              <w:framePr w:wrap="around"/>
            </w:pPr>
            <w:r w:rsidRPr="00861D08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88DA204" w14:textId="77777777" w:rsidR="004C4432" w:rsidRPr="00861D08" w:rsidRDefault="004C4432" w:rsidP="00BA6C64">
            <w:pPr>
              <w:jc w:val="center"/>
              <w:rPr>
                <w:bCs/>
                <w:color w:val="auto"/>
                <w:szCs w:val="22"/>
              </w:rPr>
            </w:pPr>
            <w:r w:rsidRPr="00861D08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9217249" w14:textId="77777777" w:rsidR="004C4432" w:rsidRDefault="004C4432" w:rsidP="004C4432">
      <w:pPr>
        <w:pStyle w:val="ECEcorps"/>
        <w:jc w:val="left"/>
        <w:rPr>
          <w:rFonts w:eastAsia="Arial Unicode MS"/>
        </w:rPr>
      </w:pPr>
      <w:r w:rsidRPr="00861D08">
        <w:rPr>
          <w:rFonts w:eastAsia="Arial Unicode MS"/>
        </w:rPr>
        <w:lastRenderedPageBreak/>
        <w:t xml:space="preserve">On admettra qu’avec le montage utilisé, on peut déterminer les valeurs des angles </w:t>
      </w:r>
      <w:r>
        <w:rPr>
          <w:rFonts w:ascii="Symbol" w:eastAsia="Arial Unicode MS" w:hAnsi="Symbol"/>
          <w:iCs/>
        </w:rPr>
        <w:t></w:t>
      </w:r>
      <w:r w:rsidRPr="00C91FF1">
        <w:rPr>
          <w:rFonts w:eastAsia="Arial Unicode MS"/>
          <w:iCs/>
        </w:rPr>
        <w:t xml:space="preserve"> et </w:t>
      </w:r>
      <w:r>
        <w:rPr>
          <w:rFonts w:ascii="Symbol" w:eastAsia="Arial Unicode MS" w:hAnsi="Symbol"/>
          <w:iCs/>
        </w:rPr>
        <w:t></w:t>
      </w:r>
      <w:r w:rsidRPr="00C91FF1">
        <w:rPr>
          <w:rFonts w:eastAsia="Arial Unicode MS"/>
          <w:iCs/>
        </w:rPr>
        <w:t>’</w:t>
      </w:r>
      <w:r w:rsidRPr="00861D08">
        <w:rPr>
          <w:rFonts w:eastAsia="Arial Unicode MS"/>
        </w:rPr>
        <w:t xml:space="preserve"> à l’aide des relations :</w:t>
      </w:r>
    </w:p>
    <w:p w14:paraId="532A3B7A" w14:textId="4EA7B009" w:rsidR="004C4432" w:rsidRPr="004A3706" w:rsidRDefault="004C4432" w:rsidP="004C4432">
      <w:pPr>
        <w:pStyle w:val="ECEcorps"/>
        <w:jc w:val="center"/>
        <w:rPr>
          <w:sz w:val="24"/>
          <w:szCs w:val="24"/>
          <w:lang w:val="es-ES"/>
        </w:rPr>
      </w:pPr>
      <m:oMath>
        <m:r>
          <m:rPr>
            <m:nor/>
          </m:rPr>
          <w:rPr>
            <w:rFonts w:eastAsia="Arial Unicode MS"/>
            <w:lang w:val="es-ES"/>
          </w:rPr>
          <m:t>tan(</m:t>
        </m:r>
        <m:r>
          <m:rPr>
            <m:nor/>
          </m:rPr>
          <w:rPr>
            <w:rFonts w:ascii="Cambria Math" w:eastAsia="Arial Unicode MS" w:hAnsi="Cambria Math"/>
            <w:iCs/>
          </w:rPr>
          <m:t>α</m:t>
        </m:r>
        <m:r>
          <m:rPr>
            <m:nor/>
          </m:rPr>
          <w:rPr>
            <w:rFonts w:eastAsia="Arial Unicode MS"/>
            <w:lang w:val="es-ES"/>
          </w:rPr>
          <m:t>)=</m:t>
        </m:r>
        <m:f>
          <m:fPr>
            <m:ctrlPr>
              <w:rPr>
                <w:rFonts w:ascii="Cambria Math" w:eastAsia="Arial Unicode MS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eastAsia="Arial Unicode MS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eastAsia="Arial Unicode MS"/>
                    <w:i/>
                    <w:lang w:val="es-ES"/>
                  </w:rPr>
                  <m:t>A</m:t>
                </m:r>
              </m:e>
              <m:sub>
                <m:r>
                  <m:rPr>
                    <m:nor/>
                  </m:rPr>
                  <w:rPr>
                    <w:rFonts w:eastAsia="Arial Unicode MS"/>
                    <w:i/>
                    <w:lang w:val="es-ES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eastAsia="Arial Unicode MS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eastAsia="Arial Unicode MS"/>
                    <w:i/>
                    <w:lang w:val="es-ES"/>
                  </w:rPr>
                  <m:t>B</m:t>
                </m:r>
              </m:e>
              <m:sub>
                <m:r>
                  <m:rPr>
                    <m:nor/>
                  </m:rPr>
                  <w:rPr>
                    <w:rFonts w:eastAsia="Arial Unicode MS"/>
                    <w:i/>
                    <w:lang w:val="es-ES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="Arial Unicode MS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eastAsia="Arial Unicode MS"/>
                    <w:i/>
                  </w:rPr>
                  <m:t>f</m:t>
                </m:r>
                <m:r>
                  <m:rPr>
                    <m:nor/>
                  </m:rPr>
                  <w:rPr>
                    <w:rFonts w:ascii="Cambria Math" w:eastAsia="Arial Unicode MS"/>
                    <w:i/>
                  </w:rPr>
                  <m:t xml:space="preserve"> </m:t>
                </m:r>
                <m:r>
                  <m:rPr>
                    <m:nor/>
                  </m:rPr>
                  <w:rPr>
                    <w:rFonts w:eastAsia="Arial Unicode MS"/>
                    <w:i/>
                  </w:rPr>
                  <m:t>'</m:t>
                </m:r>
              </m:e>
              <m:sub>
                <m:r>
                  <m:rPr>
                    <m:nor/>
                  </m:rPr>
                  <w:rPr>
                    <w:rFonts w:eastAsia="Arial Unicode MS"/>
                    <w:i/>
                  </w:rPr>
                  <m:t>objectif</m:t>
                </m:r>
              </m:sub>
            </m:sSub>
          </m:den>
        </m:f>
      </m:oMath>
      <w:r w:rsidRPr="00C91FF1">
        <w:rPr>
          <w:sz w:val="24"/>
          <w:szCs w:val="24"/>
          <w:lang w:val="es-ES"/>
        </w:rPr>
        <w:tab/>
      </w:r>
      <w:r w:rsidRPr="00C91FF1">
        <w:rPr>
          <w:sz w:val="24"/>
          <w:szCs w:val="24"/>
          <w:lang w:val="es-ES"/>
        </w:rPr>
        <w:tab/>
      </w:r>
      <m:oMath>
        <m:r>
          <m:rPr>
            <m:nor/>
          </m:rPr>
          <w:rPr>
            <w:rFonts w:eastAsia="Arial Unicode MS"/>
            <w:lang w:val="es-ES"/>
          </w:rPr>
          <m:t>tan(</m:t>
        </m:r>
        <m:r>
          <m:rPr>
            <m:nor/>
          </m:rPr>
          <w:rPr>
            <w:rFonts w:ascii="Cambria Math" w:eastAsia="Arial Unicode MS" w:hAnsi="Cambria Math"/>
            <w:iCs/>
          </w:rPr>
          <m:t>α</m:t>
        </m:r>
        <m:r>
          <m:rPr>
            <m:nor/>
          </m:rPr>
          <w:rPr>
            <w:rFonts w:eastAsia="Arial Unicode MS"/>
            <w:iCs/>
            <w:lang w:val="es-ES"/>
          </w:rPr>
          <m:t>'</m:t>
        </m:r>
        <m:r>
          <m:rPr>
            <m:nor/>
          </m:rPr>
          <w:rPr>
            <w:rFonts w:eastAsia="Arial Unicode MS"/>
            <w:lang w:val="es-ES"/>
          </w:rPr>
          <m:t>)=</m:t>
        </m:r>
        <m:f>
          <m:fPr>
            <m:ctrlPr>
              <w:rPr>
                <w:rFonts w:ascii="Cambria Math" w:eastAsia="Arial Unicode MS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eastAsia="Arial Unicode MS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eastAsia="Arial Unicode MS"/>
                    <w:i/>
                    <w:lang w:val="es-ES"/>
                  </w:rPr>
                  <m:t>A</m:t>
                </m:r>
              </m:e>
              <m:sub>
                <m:r>
                  <m:rPr>
                    <m:nor/>
                  </m:rPr>
                  <w:rPr>
                    <w:rFonts w:eastAsia="Arial Unicode MS"/>
                    <w:i/>
                    <w:lang w:val="es-ES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eastAsia="Arial Unicode MS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eastAsia="Arial Unicode MS"/>
                    <w:i/>
                    <w:lang w:val="es-ES"/>
                  </w:rPr>
                  <m:t>B</m:t>
                </m:r>
              </m:e>
              <m:sub>
                <m:r>
                  <m:rPr>
                    <m:nor/>
                  </m:rPr>
                  <w:rPr>
                    <w:rFonts w:eastAsia="Arial Unicode MS"/>
                    <w:i/>
                    <w:lang w:val="es-ES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eastAsia="Arial Unicode MS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eastAsia="Arial Unicode MS"/>
                    <w:i/>
                  </w:rPr>
                  <m:t>f '</m:t>
                </m:r>
              </m:e>
              <m:sub>
                <m:r>
                  <m:rPr>
                    <m:nor/>
                  </m:rPr>
                  <w:rPr>
                    <w:rFonts w:eastAsia="Arial Unicode MS"/>
                    <w:i/>
                  </w:rPr>
                  <m:t>oeil</m:t>
                </m:r>
              </m:sub>
            </m:sSub>
          </m:den>
        </m:f>
      </m:oMath>
    </w:p>
    <w:p w14:paraId="163892D0" w14:textId="3150F1EA" w:rsidR="004C4432" w:rsidRPr="00861D08" w:rsidRDefault="004C4432" w:rsidP="004C4432">
      <w:pPr>
        <w:pStyle w:val="ECEcorps"/>
      </w:pPr>
      <w:r w:rsidRPr="00861D08">
        <w:t>où :</w:t>
      </w:r>
      <w:r>
        <w:tab/>
        <w:t xml:space="preserve">- </w:t>
      </w:r>
      <w:r w:rsidRPr="00861D08">
        <w:rPr>
          <w:i/>
        </w:rPr>
        <w:t>A</w:t>
      </w:r>
      <w:r w:rsidRPr="00861D08">
        <w:rPr>
          <w:i/>
          <w:vertAlign w:val="subscript"/>
        </w:rPr>
        <w:t>1</w:t>
      </w:r>
      <w:r w:rsidRPr="00861D08">
        <w:rPr>
          <w:i/>
        </w:rPr>
        <w:t>B</w:t>
      </w:r>
      <w:r w:rsidRPr="00861D08">
        <w:rPr>
          <w:i/>
          <w:vertAlign w:val="subscript"/>
        </w:rPr>
        <w:t>1</w:t>
      </w:r>
      <w:r w:rsidRPr="00861D08">
        <w:t xml:space="preserve"> est </w:t>
      </w:r>
      <w:r w:rsidRPr="00861D08">
        <w:rPr>
          <w:strike/>
        </w:rPr>
        <w:t>l</w:t>
      </w:r>
      <w:r w:rsidRPr="00861D08">
        <w:t>a taille de l’image</w:t>
      </w:r>
      <w:r>
        <w:t xml:space="preserve"> </w:t>
      </w:r>
      <w:r w:rsidRPr="003411FB">
        <w:t xml:space="preserve">intermédiaire formée </w:t>
      </w:r>
      <w:r w:rsidR="003411FB" w:rsidRPr="003411FB">
        <w:t>par la première lentille</w:t>
      </w:r>
      <w:r w:rsidRPr="003411FB">
        <w:t xml:space="preserve"> </w:t>
      </w:r>
      <w:r w:rsidR="003411FB" w:rsidRPr="003411FB">
        <w:t xml:space="preserve">modélisant l’objectif de la lunette </w:t>
      </w:r>
      <w:r w:rsidRPr="003411FB">
        <w:t xml:space="preserve">et </w:t>
      </w:r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m:rPr>
                <m:nor/>
              </m:rPr>
              <w:rPr>
                <w:rFonts w:eastAsia="Arial Unicode MS"/>
                <w:i/>
              </w:rPr>
              <m:t>f</m:t>
            </m:r>
            <m:r>
              <m:rPr>
                <m:nor/>
              </m:rPr>
              <w:rPr>
                <w:rFonts w:ascii="Cambria Math" w:eastAsia="Arial Unicode MS"/>
                <w:i/>
              </w:rPr>
              <m:t xml:space="preserve"> </m:t>
            </m:r>
            <m:r>
              <m:rPr>
                <m:nor/>
              </m:rPr>
              <w:rPr>
                <w:rFonts w:eastAsia="Arial Unicode MS"/>
                <w:i/>
              </w:rPr>
              <m:t>'</m:t>
            </m:r>
          </m:e>
          <m:sub>
            <m:r>
              <m:rPr>
                <m:nor/>
              </m:rPr>
              <w:rPr>
                <w:rFonts w:eastAsia="Arial Unicode MS"/>
                <w:i/>
              </w:rPr>
              <m:t>objectif</m:t>
            </m:r>
          </m:sub>
        </m:sSub>
        <m:r>
          <w:rPr>
            <w:rFonts w:ascii="Cambria Math" w:eastAsia="Arial Unicode MS" w:hAnsi="Cambria Math"/>
          </w:rPr>
          <m:t xml:space="preserve">  </m:t>
        </m:r>
      </m:oMath>
      <w:r w:rsidR="003411FB" w:rsidRPr="003411FB">
        <w:t>est la distance focale de cette</w:t>
      </w:r>
      <w:r w:rsidRPr="003411FB">
        <w:t xml:space="preserve"> lentille.</w:t>
      </w:r>
    </w:p>
    <w:p w14:paraId="1364E0B9" w14:textId="77777777" w:rsidR="004C4432" w:rsidRPr="00861D08" w:rsidRDefault="004C4432" w:rsidP="004C4432">
      <w:pPr>
        <w:pStyle w:val="ECEcorps"/>
        <w:rPr>
          <w:sz w:val="8"/>
          <w:szCs w:val="8"/>
        </w:rPr>
      </w:pPr>
    </w:p>
    <w:p w14:paraId="200DE4A9" w14:textId="77777777" w:rsidR="004C4432" w:rsidRPr="00861D08" w:rsidRDefault="004C4432" w:rsidP="004C4432">
      <w:pPr>
        <w:pStyle w:val="ECEcorps"/>
        <w:numPr>
          <w:ilvl w:val="0"/>
          <w:numId w:val="4"/>
        </w:numPr>
      </w:pPr>
      <w:r w:rsidRPr="00861D08">
        <w:rPr>
          <w:i/>
        </w:rPr>
        <w:t>A</w:t>
      </w:r>
      <w:r w:rsidRPr="00861D08">
        <w:rPr>
          <w:i/>
          <w:vertAlign w:val="subscript"/>
        </w:rPr>
        <w:t>2</w:t>
      </w:r>
      <w:r w:rsidRPr="00861D08">
        <w:rPr>
          <w:i/>
        </w:rPr>
        <w:t>B</w:t>
      </w:r>
      <w:r w:rsidRPr="00861D08">
        <w:rPr>
          <w:i/>
          <w:vertAlign w:val="subscript"/>
        </w:rPr>
        <w:t>2</w:t>
      </w:r>
      <w:r w:rsidRPr="00861D08">
        <w:t xml:space="preserve"> est </w:t>
      </w:r>
      <w:r w:rsidRPr="00861D08">
        <w:rPr>
          <w:strike/>
        </w:rPr>
        <w:t>l</w:t>
      </w:r>
      <w:r w:rsidRPr="00861D08">
        <w:t xml:space="preserve">a taille de l’image formée sur l’écran représentant la rétine et </w:t>
      </w:r>
      <w:proofErr w:type="spellStart"/>
      <w:r w:rsidRPr="00861D08">
        <w:rPr>
          <w:i/>
        </w:rPr>
        <w:t>f’</w:t>
      </w:r>
      <w:r w:rsidRPr="00861D08">
        <w:rPr>
          <w:i/>
          <w:vertAlign w:val="subscript"/>
        </w:rPr>
        <w:t>oeil</w:t>
      </w:r>
      <w:proofErr w:type="spellEnd"/>
      <w:r w:rsidRPr="00861D08">
        <w:t xml:space="preserve"> la distance focale de la lentille modélisant le cristallin.</w:t>
      </w:r>
    </w:p>
    <w:p w14:paraId="5009FDDC" w14:textId="77777777" w:rsidR="004C4432" w:rsidRPr="00861D08" w:rsidRDefault="004C4432" w:rsidP="004C4432">
      <w:pPr>
        <w:pStyle w:val="ECEcorps"/>
        <w:ind w:left="720"/>
      </w:pPr>
    </w:p>
    <w:p w14:paraId="2A5CD24A" w14:textId="77777777" w:rsidR="004C4432" w:rsidRPr="00861D08" w:rsidRDefault="004C4432" w:rsidP="004C4432">
      <w:pPr>
        <w:pStyle w:val="ECEcorps"/>
        <w:rPr>
          <w:rFonts w:eastAsia="Arial Unicode MS"/>
        </w:rPr>
      </w:pPr>
      <w:r w:rsidRPr="00861D08">
        <w:rPr>
          <w:rFonts w:eastAsia="Arial Unicode MS"/>
        </w:rPr>
        <w:t xml:space="preserve">Déterminer les valeurs des angles </w:t>
      </w:r>
      <w:r>
        <w:rPr>
          <w:rFonts w:ascii="Symbol" w:eastAsia="Arial Unicode MS" w:hAnsi="Symbol"/>
          <w:iCs/>
        </w:rPr>
        <w:t></w:t>
      </w:r>
      <w:r w:rsidRPr="00C91FF1">
        <w:rPr>
          <w:rFonts w:eastAsia="Arial Unicode MS"/>
          <w:iCs/>
        </w:rPr>
        <w:t xml:space="preserve"> et </w:t>
      </w:r>
      <w:r>
        <w:rPr>
          <w:rFonts w:ascii="Symbol" w:eastAsia="Arial Unicode MS" w:hAnsi="Symbol"/>
          <w:iCs/>
        </w:rPr>
        <w:t></w:t>
      </w:r>
      <w:r w:rsidRPr="00C91FF1">
        <w:rPr>
          <w:rFonts w:eastAsia="Arial Unicode MS"/>
          <w:iCs/>
        </w:rPr>
        <w:t>’</w:t>
      </w:r>
      <w:r w:rsidRPr="00861D08">
        <w:rPr>
          <w:rFonts w:eastAsia="Arial Unicode MS"/>
        </w:rPr>
        <w:t>.</w:t>
      </w:r>
    </w:p>
    <w:p w14:paraId="45FC33E7" w14:textId="77777777" w:rsidR="004C4432" w:rsidRPr="00861D08" w:rsidRDefault="004C4432" w:rsidP="004C4432">
      <w:pPr>
        <w:pStyle w:val="ECErponse"/>
      </w:pPr>
      <w:r w:rsidRPr="00861D08">
        <w:t>…………………………………………………………………………………………………..……….………..………………..</w:t>
      </w:r>
    </w:p>
    <w:p w14:paraId="776008A5" w14:textId="77777777" w:rsidR="004C4432" w:rsidRPr="00861D08" w:rsidRDefault="004C4432" w:rsidP="004C4432">
      <w:pPr>
        <w:pStyle w:val="ECErponse"/>
      </w:pPr>
      <w:r w:rsidRPr="00861D08">
        <w:t>…………………………………………………………………………………………………..……….………..………………..</w:t>
      </w:r>
    </w:p>
    <w:p w14:paraId="3A389914" w14:textId="77777777" w:rsidR="004C4432" w:rsidRPr="00861D08" w:rsidRDefault="004C4432" w:rsidP="004C4432">
      <w:pPr>
        <w:pStyle w:val="ECErponse"/>
      </w:pPr>
      <w:r w:rsidRPr="00861D08">
        <w:t>…………………………………………………………………………………………………..……….………..………………..</w:t>
      </w:r>
    </w:p>
    <w:p w14:paraId="285566EA" w14:textId="77777777" w:rsidR="004C4432" w:rsidRPr="00861D08" w:rsidRDefault="004C4432" w:rsidP="004C4432">
      <w:pPr>
        <w:pStyle w:val="ECEcorps"/>
        <w:rPr>
          <w:rFonts w:eastAsia="Arial Unicode MS"/>
        </w:rPr>
      </w:pPr>
    </w:p>
    <w:p w14:paraId="6F59DFE5" w14:textId="77777777" w:rsidR="004C4432" w:rsidRPr="004A3706" w:rsidRDefault="004C4432" w:rsidP="004C4432">
      <w:pPr>
        <w:pStyle w:val="ECEcorps"/>
        <w:rPr>
          <w:rFonts w:eastAsia="Arial Unicode MS"/>
        </w:rPr>
      </w:pPr>
      <w:r w:rsidRPr="00861D08">
        <w:rPr>
          <w:rFonts w:eastAsia="Arial Unicode MS"/>
        </w:rPr>
        <w:t xml:space="preserve">En déduire la valeur du grossissement </w:t>
      </w:r>
      <w:r w:rsidRPr="00861D08">
        <w:rPr>
          <w:rFonts w:eastAsia="Arial Unicode MS"/>
          <w:i/>
        </w:rPr>
        <w:t>G</w:t>
      </w:r>
      <w:r w:rsidRPr="00861D08">
        <w:rPr>
          <w:rFonts w:eastAsia="Arial Unicode MS"/>
        </w:rPr>
        <w:t xml:space="preserve"> de la lunette ainsi constituée</w:t>
      </w:r>
      <w:r>
        <w:rPr>
          <w:rFonts w:eastAsia="Arial Unicode MS"/>
        </w:rPr>
        <w:t xml:space="preserve"> : </w:t>
      </w:r>
      <w:r w:rsidRPr="00861D08">
        <w:rPr>
          <w:i/>
          <w:iCs/>
        </w:rPr>
        <w:t xml:space="preserve">G </w:t>
      </w:r>
      <w:r w:rsidRPr="00861D08">
        <w:t>= ………………</w:t>
      </w:r>
    </w:p>
    <w:tbl>
      <w:tblPr>
        <w:tblStyle w:val="Grilledutableau"/>
        <w:tblpPr w:leftFromText="141" w:rightFromText="141" w:vertAnchor="text" w:horzAnchor="margin" w:tblpXSpec="center" w:tblpY="243"/>
        <w:tblW w:w="9640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2"/>
        <w:gridCol w:w="1420"/>
      </w:tblGrid>
      <w:tr w:rsidR="004C4432" w:rsidRPr="00861D08" w14:paraId="6A960ADF" w14:textId="77777777" w:rsidTr="00BA6C64"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65EF3991" w14:textId="77777777" w:rsidR="004C4432" w:rsidRPr="00861D08" w:rsidRDefault="004C4432" w:rsidP="00BA6C64">
            <w:pPr>
              <w:rPr>
                <w:bCs/>
                <w:color w:val="auto"/>
                <w:szCs w:val="22"/>
              </w:rPr>
            </w:pPr>
          </w:p>
        </w:tc>
        <w:tc>
          <w:tcPr>
            <w:tcW w:w="6802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258066BD" w14:textId="77777777" w:rsidR="004C4432" w:rsidRPr="00861D08" w:rsidRDefault="004C4432" w:rsidP="00BA6C64">
            <w:pPr>
              <w:pStyle w:val="ECEappel"/>
              <w:framePr w:hSpace="0" w:wrap="auto" w:vAnchor="margin" w:hAnchor="text" w:xAlign="left" w:yAlign="inline"/>
            </w:pPr>
            <w:r w:rsidRPr="00861D08">
              <w:t>APPEL n°3</w:t>
            </w:r>
          </w:p>
        </w:tc>
        <w:tc>
          <w:tcPr>
            <w:tcW w:w="1420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49F22C30" w14:textId="77777777" w:rsidR="004C4432" w:rsidRPr="00861D08" w:rsidRDefault="004C4432" w:rsidP="00BA6C64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C4432" w:rsidRPr="00861D08" w14:paraId="4407613F" w14:textId="77777777" w:rsidTr="00BA6C64"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92BFA43" w14:textId="77777777" w:rsidR="004C4432" w:rsidRPr="00861D08" w:rsidRDefault="004C4432" w:rsidP="00BA6C64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61D08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2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72C895F" w14:textId="77777777" w:rsidR="004C4432" w:rsidRPr="00861D08" w:rsidRDefault="004C4432" w:rsidP="00BA6C64">
            <w:pPr>
              <w:pStyle w:val="ECEappel"/>
              <w:framePr w:hSpace="0" w:wrap="auto" w:vAnchor="margin" w:hAnchor="text" w:xAlign="left" w:yAlign="inline"/>
            </w:pPr>
            <w:r w:rsidRPr="00861D08">
              <w:t>Appeler le professeur pour lui présenter les résultats</w:t>
            </w:r>
          </w:p>
          <w:p w14:paraId="129EE1B9" w14:textId="77777777" w:rsidR="004C4432" w:rsidRPr="00861D08" w:rsidRDefault="004C4432" w:rsidP="00BA6C64">
            <w:pPr>
              <w:pStyle w:val="ECEappel"/>
              <w:framePr w:hSpace="0" w:wrap="auto" w:vAnchor="margin" w:hAnchor="text" w:xAlign="left" w:yAlign="inline"/>
            </w:pPr>
            <w:r w:rsidRPr="00861D08">
              <w:t>ou en cas de difficulté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vAlign w:val="center"/>
          </w:tcPr>
          <w:p w14:paraId="7446325F" w14:textId="77777777" w:rsidR="004C4432" w:rsidRPr="00861D08" w:rsidRDefault="004C4432" w:rsidP="00BA6C64">
            <w:pPr>
              <w:jc w:val="center"/>
              <w:rPr>
                <w:bCs/>
                <w:color w:val="auto"/>
                <w:szCs w:val="22"/>
              </w:rPr>
            </w:pPr>
            <w:r w:rsidRPr="00861D08"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0F289708" w14:textId="796E3398" w:rsidR="00630DE6" w:rsidRDefault="00630DE6" w:rsidP="004C4432">
      <w:pPr>
        <w:pStyle w:val="ECEcorps"/>
      </w:pPr>
    </w:p>
    <w:p w14:paraId="2C2AF1BD" w14:textId="5EE80DC7" w:rsidR="00630DE6" w:rsidRDefault="00630DE6" w:rsidP="004C4432">
      <w:pPr>
        <w:pStyle w:val="ECEcorps"/>
      </w:pPr>
    </w:p>
    <w:p w14:paraId="07657279" w14:textId="77777777" w:rsidR="00630DE6" w:rsidRPr="00861D08" w:rsidRDefault="00630DE6" w:rsidP="004C4432">
      <w:pPr>
        <w:pStyle w:val="ECEcorps"/>
      </w:pPr>
    </w:p>
    <w:p w14:paraId="1B302A28" w14:textId="77777777" w:rsidR="004C4432" w:rsidRPr="00861D08" w:rsidRDefault="004C4432" w:rsidP="004C4432">
      <w:pPr>
        <w:pStyle w:val="ECEpartie"/>
        <w:numPr>
          <w:ilvl w:val="0"/>
          <w:numId w:val="6"/>
        </w:numPr>
      </w:pPr>
      <w:bookmarkStart w:id="12" w:name="_Toc24459055"/>
      <w:r w:rsidRPr="00861D08">
        <w:t xml:space="preserve">Influence de l’objectif sur le grossissement </w:t>
      </w:r>
      <w:r w:rsidRPr="00861D08">
        <w:rPr>
          <w:b w:val="0"/>
        </w:rPr>
        <w:t>(20 minutes conseillées)</w:t>
      </w:r>
      <w:bookmarkEnd w:id="12"/>
      <w:r w:rsidRPr="00861D08">
        <w:rPr>
          <w:b w:val="0"/>
          <w:color w:val="FF0000"/>
        </w:rPr>
        <w:t xml:space="preserve"> </w:t>
      </w:r>
    </w:p>
    <w:p w14:paraId="21CE01A5" w14:textId="77777777" w:rsidR="004C4432" w:rsidRPr="00861D08" w:rsidRDefault="004C4432" w:rsidP="004C4432">
      <w:pPr>
        <w:pStyle w:val="ECEcorps"/>
      </w:pPr>
    </w:p>
    <w:p w14:paraId="7721EADC" w14:textId="3A6136B2" w:rsidR="004C4432" w:rsidRPr="00861D08" w:rsidRDefault="004C4432" w:rsidP="004C4432">
      <w:pPr>
        <w:pStyle w:val="ECEcorps"/>
      </w:pPr>
      <w:r w:rsidRPr="00861D08">
        <w:t xml:space="preserve">Reproduire les étapes </w:t>
      </w:r>
      <w:r w:rsidR="00464E0D" w:rsidRPr="00464E0D">
        <w:rPr>
          <w:b/>
          <w:bCs/>
        </w:rPr>
        <w:t>du</w:t>
      </w:r>
      <w:r w:rsidRPr="00464E0D">
        <w:rPr>
          <w:b/>
          <w:bCs/>
        </w:rPr>
        <w:t xml:space="preserve"> 3</w:t>
      </w:r>
      <w:r w:rsidR="00464E0D" w:rsidRPr="00464E0D">
        <w:rPr>
          <w:b/>
          <w:bCs/>
        </w:rPr>
        <w:t>.</w:t>
      </w:r>
      <w:r w:rsidRPr="00861D08">
        <w:t xml:space="preserve"> en remplaçant la lentille L</w:t>
      </w:r>
      <w:r w:rsidRPr="00861D08">
        <w:rPr>
          <w:vertAlign w:val="subscript"/>
        </w:rPr>
        <w:t>objectif1</w:t>
      </w:r>
      <w:r w:rsidRPr="00861D08">
        <w:t xml:space="preserve"> par la lentille L</w:t>
      </w:r>
      <w:r w:rsidRPr="00861D08">
        <w:rPr>
          <w:vertAlign w:val="subscript"/>
        </w:rPr>
        <w:t>objectif2</w:t>
      </w:r>
      <w:r w:rsidRPr="00861D08">
        <w:t>.</w:t>
      </w:r>
    </w:p>
    <w:p w14:paraId="6B3BE48B" w14:textId="77777777" w:rsidR="004C4432" w:rsidRPr="00861D08" w:rsidRDefault="004C4432" w:rsidP="004C4432">
      <w:pPr>
        <w:pStyle w:val="ECErponse"/>
      </w:pPr>
      <w:r w:rsidRPr="00861D08">
        <w:t>…………………………………………………………………………………………………..……….………..………………..</w:t>
      </w:r>
    </w:p>
    <w:p w14:paraId="73BB949D" w14:textId="77777777" w:rsidR="004C4432" w:rsidRPr="00861D08" w:rsidRDefault="004C4432" w:rsidP="004C4432">
      <w:pPr>
        <w:pStyle w:val="ECErponse"/>
      </w:pPr>
      <w:r w:rsidRPr="00861D08">
        <w:t>…………………………………………………………………………………………………..……….………..………………..</w:t>
      </w:r>
    </w:p>
    <w:p w14:paraId="7E414F6E" w14:textId="77777777" w:rsidR="004C4432" w:rsidRPr="00861D08" w:rsidRDefault="004C4432" w:rsidP="004C4432">
      <w:pPr>
        <w:pStyle w:val="ECEcorps"/>
        <w:rPr>
          <w:rFonts w:eastAsia="Arial Unicode MS"/>
        </w:rPr>
      </w:pPr>
    </w:p>
    <w:p w14:paraId="2A912DAB" w14:textId="77777777" w:rsidR="004C4432" w:rsidRPr="00861D08" w:rsidRDefault="004C4432" w:rsidP="004C4432">
      <w:pPr>
        <w:pStyle w:val="ECEcorps"/>
        <w:rPr>
          <w:rFonts w:eastAsia="Arial Unicode MS"/>
        </w:rPr>
      </w:pPr>
      <w:r w:rsidRPr="00861D08">
        <w:rPr>
          <w:rFonts w:eastAsia="Arial Unicode MS"/>
        </w:rPr>
        <w:t>Le tableau ci-dessous donne les valeurs des grossissements obtenus pour différents objectifs, l’oculaire utilisé restant le même.</w:t>
      </w:r>
      <w:r>
        <w:rPr>
          <w:rFonts w:eastAsia="Arial Unicode MS"/>
        </w:rPr>
        <w:t xml:space="preserve"> </w:t>
      </w:r>
      <w:r w:rsidRPr="00861D08">
        <w:rPr>
          <w:rFonts w:eastAsia="Arial Unicode MS"/>
        </w:rPr>
        <w:t>Compléter ce tableau en y reportant les valeurs obtenues précédemment.</w:t>
      </w:r>
    </w:p>
    <w:p w14:paraId="1E91B298" w14:textId="77777777" w:rsidR="004C4432" w:rsidRPr="00861D08" w:rsidRDefault="004C4432" w:rsidP="004C4432">
      <w:pPr>
        <w:pStyle w:val="ECEcorps"/>
      </w:pPr>
    </w:p>
    <w:tbl>
      <w:tblPr>
        <w:tblStyle w:val="Grilledutableau"/>
        <w:tblW w:w="10193" w:type="dxa"/>
        <w:tblLook w:val="04A0" w:firstRow="1" w:lastRow="0" w:firstColumn="1" w:lastColumn="0" w:noHBand="0" w:noVBand="1"/>
      </w:tblPr>
      <w:tblGrid>
        <w:gridCol w:w="3847"/>
        <w:gridCol w:w="1579"/>
        <w:gridCol w:w="1580"/>
        <w:gridCol w:w="1595"/>
        <w:gridCol w:w="1592"/>
      </w:tblGrid>
      <w:tr w:rsidR="004C4432" w:rsidRPr="00861D08" w14:paraId="12423FB2" w14:textId="77777777" w:rsidTr="00BA6C64">
        <w:trPr>
          <w:trHeight w:val="249"/>
        </w:trPr>
        <w:tc>
          <w:tcPr>
            <w:tcW w:w="3847" w:type="dxa"/>
            <w:shd w:val="clear" w:color="auto" w:fill="auto"/>
            <w:vAlign w:val="center"/>
          </w:tcPr>
          <w:p w14:paraId="567D30E8" w14:textId="77777777" w:rsidR="004C4432" w:rsidRPr="00861D08" w:rsidRDefault="004C4432" w:rsidP="00BA6C64">
            <w:pPr>
              <w:pStyle w:val="ECEcorps"/>
              <w:jc w:val="center"/>
            </w:pPr>
            <w:r w:rsidRPr="00861D08">
              <w:t>Lentille constituant l’objectif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1BCA1D42" w14:textId="77777777" w:rsidR="004C4432" w:rsidRPr="00861D08" w:rsidRDefault="004C4432" w:rsidP="00BA6C64">
            <w:pPr>
              <w:pStyle w:val="ECEcorps"/>
              <w:jc w:val="center"/>
            </w:pPr>
            <w:r w:rsidRPr="00861D08">
              <w:t>L</w:t>
            </w:r>
            <w:r w:rsidRPr="00861D08">
              <w:rPr>
                <w:vertAlign w:val="subscript"/>
              </w:rPr>
              <w:t>objectif1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33D132D0" w14:textId="77777777" w:rsidR="004C4432" w:rsidRPr="00861D08" w:rsidRDefault="004C4432" w:rsidP="00BA6C64">
            <w:pPr>
              <w:pStyle w:val="ECEcorps"/>
              <w:jc w:val="center"/>
            </w:pPr>
            <w:r w:rsidRPr="00861D08">
              <w:t>L</w:t>
            </w:r>
            <w:r w:rsidRPr="00861D08">
              <w:rPr>
                <w:vertAlign w:val="subscript"/>
              </w:rPr>
              <w:t>objectif2</w:t>
            </w:r>
          </w:p>
        </w:tc>
        <w:tc>
          <w:tcPr>
            <w:tcW w:w="1595" w:type="dxa"/>
            <w:shd w:val="clear" w:color="auto" w:fill="auto"/>
            <w:vAlign w:val="center"/>
          </w:tcPr>
          <w:p w14:paraId="7B971420" w14:textId="77777777" w:rsidR="004C4432" w:rsidRPr="00861D08" w:rsidRDefault="004C4432" w:rsidP="00BA6C64">
            <w:pPr>
              <w:pStyle w:val="ECEcorps"/>
              <w:jc w:val="center"/>
            </w:pPr>
            <w:r w:rsidRPr="00861D08">
              <w:t>L</w:t>
            </w:r>
            <w:r w:rsidRPr="00861D08">
              <w:rPr>
                <w:vertAlign w:val="subscript"/>
              </w:rPr>
              <w:t>objectif3</w:t>
            </w:r>
            <w:r w:rsidRPr="00861D08">
              <w:t xml:space="preserve"> </w:t>
            </w:r>
          </w:p>
        </w:tc>
        <w:tc>
          <w:tcPr>
            <w:tcW w:w="1592" w:type="dxa"/>
            <w:shd w:val="clear" w:color="auto" w:fill="auto"/>
            <w:vAlign w:val="center"/>
          </w:tcPr>
          <w:p w14:paraId="6DEC0329" w14:textId="77777777" w:rsidR="004C4432" w:rsidRPr="00861D08" w:rsidRDefault="004C4432" w:rsidP="00BA6C64">
            <w:pPr>
              <w:pStyle w:val="ECEcorps"/>
              <w:jc w:val="center"/>
            </w:pPr>
            <w:r w:rsidRPr="00861D08">
              <w:t>L</w:t>
            </w:r>
            <w:r w:rsidRPr="00861D08">
              <w:rPr>
                <w:vertAlign w:val="subscript"/>
              </w:rPr>
              <w:t>objectif4</w:t>
            </w:r>
          </w:p>
        </w:tc>
      </w:tr>
      <w:tr w:rsidR="004C4432" w:rsidRPr="00861D08" w14:paraId="46668102" w14:textId="77777777" w:rsidTr="00BA6C64">
        <w:trPr>
          <w:trHeight w:val="491"/>
        </w:trPr>
        <w:tc>
          <w:tcPr>
            <w:tcW w:w="3847" w:type="dxa"/>
            <w:shd w:val="clear" w:color="auto" w:fill="auto"/>
            <w:vAlign w:val="center"/>
          </w:tcPr>
          <w:p w14:paraId="129256A0" w14:textId="77777777" w:rsidR="004C4432" w:rsidRPr="00861D08" w:rsidRDefault="004C4432" w:rsidP="00BA6C64">
            <w:pPr>
              <w:pStyle w:val="ECEcorps"/>
              <w:jc w:val="center"/>
            </w:pPr>
            <w:r w:rsidRPr="00861D08">
              <w:t xml:space="preserve">Grossissement </w:t>
            </w:r>
            <w:r w:rsidRPr="00861D08">
              <w:rPr>
                <w:i/>
              </w:rPr>
              <w:t>G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1311EC21" w14:textId="77777777" w:rsidR="004C4432" w:rsidRPr="00861D08" w:rsidRDefault="004C4432" w:rsidP="00BA6C64">
            <w:pPr>
              <w:pStyle w:val="ECEcorps"/>
              <w:jc w:val="center"/>
            </w:pPr>
          </w:p>
        </w:tc>
        <w:tc>
          <w:tcPr>
            <w:tcW w:w="1580" w:type="dxa"/>
            <w:shd w:val="clear" w:color="auto" w:fill="auto"/>
            <w:vAlign w:val="center"/>
          </w:tcPr>
          <w:p w14:paraId="319C63B7" w14:textId="77777777" w:rsidR="004C4432" w:rsidRPr="00861D08" w:rsidRDefault="004C4432" w:rsidP="00BA6C64">
            <w:pPr>
              <w:pStyle w:val="ECEcorps"/>
              <w:jc w:val="center"/>
            </w:pPr>
          </w:p>
        </w:tc>
        <w:tc>
          <w:tcPr>
            <w:tcW w:w="1595" w:type="dxa"/>
            <w:shd w:val="clear" w:color="auto" w:fill="auto"/>
            <w:vAlign w:val="center"/>
          </w:tcPr>
          <w:p w14:paraId="57AA2005" w14:textId="77777777" w:rsidR="004C4432" w:rsidRPr="00861D08" w:rsidRDefault="004C4432" w:rsidP="00BA6C64">
            <w:pPr>
              <w:pStyle w:val="ECEcorps"/>
              <w:jc w:val="center"/>
            </w:pPr>
            <w:r w:rsidRPr="00861D08">
              <w:t>6,9</w:t>
            </w:r>
          </w:p>
        </w:tc>
        <w:tc>
          <w:tcPr>
            <w:tcW w:w="1592" w:type="dxa"/>
            <w:shd w:val="clear" w:color="auto" w:fill="auto"/>
            <w:vAlign w:val="center"/>
          </w:tcPr>
          <w:p w14:paraId="349B5707" w14:textId="77777777" w:rsidR="004C4432" w:rsidRPr="00861D08" w:rsidRDefault="004C4432" w:rsidP="00BA6C64">
            <w:pPr>
              <w:pStyle w:val="ECEcorps"/>
              <w:jc w:val="center"/>
            </w:pPr>
            <w:r w:rsidRPr="00861D08">
              <w:t>9,5</w:t>
            </w:r>
          </w:p>
        </w:tc>
      </w:tr>
    </w:tbl>
    <w:p w14:paraId="656FFEEB" w14:textId="77777777" w:rsidR="004C4432" w:rsidRPr="00861D08" w:rsidRDefault="004C4432" w:rsidP="004C4432">
      <w:pPr>
        <w:pStyle w:val="ECEcorps"/>
        <w:rPr>
          <w:rFonts w:eastAsia="Arial Unicode MS"/>
        </w:rPr>
      </w:pPr>
    </w:p>
    <w:p w14:paraId="14936B5E" w14:textId="77777777" w:rsidR="004C4432" w:rsidRPr="00861D08" w:rsidRDefault="004C4432" w:rsidP="004C4432">
      <w:pPr>
        <w:pStyle w:val="ECEcorps"/>
        <w:rPr>
          <w:rFonts w:eastAsia="Arial Unicode MS"/>
        </w:rPr>
      </w:pPr>
      <w:r>
        <w:rPr>
          <w:rFonts w:eastAsia="Arial Unicode MS"/>
        </w:rPr>
        <w:t>Indiquer comment l’objectif doit être choisi</w:t>
      </w:r>
      <w:r w:rsidRPr="00861D08">
        <w:rPr>
          <w:rFonts w:eastAsia="Arial Unicode MS"/>
        </w:rPr>
        <w:t xml:space="preserve"> afin d’avoir la lunette afocale la plus performante possible</w:t>
      </w:r>
      <w:r>
        <w:rPr>
          <w:rFonts w:eastAsia="Arial Unicode MS"/>
        </w:rPr>
        <w:t>.</w:t>
      </w:r>
    </w:p>
    <w:p w14:paraId="768AC17F" w14:textId="77777777" w:rsidR="004C4432" w:rsidRPr="00861D08" w:rsidRDefault="004C4432" w:rsidP="004C4432">
      <w:pPr>
        <w:pStyle w:val="ECErponse"/>
      </w:pPr>
      <w:r w:rsidRPr="00861D08">
        <w:t>…………………………………………………………………………………………………..……….………..………………..</w:t>
      </w:r>
    </w:p>
    <w:p w14:paraId="442E28DC" w14:textId="77777777" w:rsidR="004C4432" w:rsidRPr="00861D08" w:rsidRDefault="004C4432" w:rsidP="004C4432">
      <w:pPr>
        <w:pStyle w:val="ECErponse"/>
      </w:pPr>
      <w:r w:rsidRPr="00861D08">
        <w:t>…………………………………………………………………………………………………..……….………..………………..</w:t>
      </w:r>
    </w:p>
    <w:p w14:paraId="39E26659" w14:textId="77777777" w:rsidR="004C4432" w:rsidRPr="00861D08" w:rsidRDefault="004C4432" w:rsidP="004C4432">
      <w:pPr>
        <w:pStyle w:val="ECEcorps"/>
        <w:rPr>
          <w:rFonts w:eastAsia="Arial Unicode MS"/>
        </w:rPr>
      </w:pPr>
    </w:p>
    <w:p w14:paraId="1B5722D8" w14:textId="782A860D" w:rsidR="00CF251C" w:rsidRPr="00D64FEB" w:rsidRDefault="004C4432" w:rsidP="00D64FEB">
      <w:pPr>
        <w:pStyle w:val="ECEcorps"/>
        <w:rPr>
          <w:b/>
        </w:rPr>
      </w:pPr>
      <w:r w:rsidRPr="00861D0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CF251C" w:rsidRPr="00D64FEB" w:rsidSect="00680CBA">
      <w:headerReference w:type="default" r:id="rId12"/>
      <w:footerReference w:type="default" r:id="rId13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266C3E" w14:textId="77777777" w:rsidR="008A5239" w:rsidRDefault="008A5239">
      <w:pPr>
        <w:spacing w:line="240" w:lineRule="auto"/>
      </w:pPr>
      <w:r>
        <w:separator/>
      </w:r>
    </w:p>
  </w:endnote>
  <w:endnote w:type="continuationSeparator" w:id="0">
    <w:p w14:paraId="40F6E3D7" w14:textId="77777777" w:rsidR="008A5239" w:rsidRDefault="008A523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D4A060" w14:textId="2E110578" w:rsidR="00000000" w:rsidRPr="00827238" w:rsidRDefault="00F30E6C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A41B10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 w:rsidR="00000000">
      <w:fldChar w:fldCharType="begin"/>
    </w:r>
    <w:r w:rsidR="00000000">
      <w:instrText xml:space="preserve"> NUMPAGES  </w:instrText>
    </w:r>
    <w:r w:rsidR="00000000">
      <w:fldChar w:fldCharType="separate"/>
    </w:r>
    <w:r w:rsidR="00A41B10">
      <w:rPr>
        <w:noProof/>
      </w:rPr>
      <w:t>4</w:t>
    </w:r>
    <w:r w:rsidR="00000000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035142" w14:textId="77777777" w:rsidR="008A5239" w:rsidRDefault="008A5239">
      <w:pPr>
        <w:spacing w:line="240" w:lineRule="auto"/>
      </w:pPr>
      <w:r>
        <w:separator/>
      </w:r>
    </w:p>
  </w:footnote>
  <w:footnote w:type="continuationSeparator" w:id="0">
    <w:p w14:paraId="547D6CC8" w14:textId="77777777" w:rsidR="008A5239" w:rsidRDefault="008A523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289DD9" w14:textId="77777777" w:rsidR="00000000" w:rsidRDefault="00F30E6C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LUNETTE AFOCALE</w:t>
    </w:r>
    <w:r>
      <w:tab/>
      <w:t>Session</w:t>
    </w:r>
  </w:p>
  <w:p w14:paraId="113C72EA" w14:textId="60817769" w:rsidR="00000000" w:rsidRDefault="00A73E2F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F10439">
      <w:t>5</w:t>
    </w:r>
  </w:p>
  <w:p w14:paraId="57112FC2" w14:textId="77777777" w:rsidR="00000000" w:rsidRDefault="00000000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E0FCF"/>
    <w:multiLevelType w:val="multilevel"/>
    <w:tmpl w:val="A342C10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40F48E6"/>
    <w:multiLevelType w:val="multilevel"/>
    <w:tmpl w:val="DA5C84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51847566"/>
    <w:multiLevelType w:val="multilevel"/>
    <w:tmpl w:val="18140CAA"/>
    <w:lvl w:ilvl="0">
      <w:start w:val="1"/>
      <w:numFmt w:val="bullet"/>
      <w:lvlText w:val="-"/>
      <w:lvlJc w:val="left"/>
      <w:pPr>
        <w:ind w:left="720" w:hanging="360"/>
      </w:pPr>
      <w:rPr>
        <w:rFonts w:ascii="Arial" w:hAnsi="Arial" w:cs="Arial" w:hint="default"/>
        <w:i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6BC3EDE"/>
    <w:multiLevelType w:val="multilevel"/>
    <w:tmpl w:val="0206F15A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cs="Symbol" w:hint="default"/>
        <w:b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 w16cid:durableId="1205291551">
    <w:abstractNumId w:val="5"/>
  </w:num>
  <w:num w:numId="2" w16cid:durableId="2020232282">
    <w:abstractNumId w:val="1"/>
  </w:num>
  <w:num w:numId="3" w16cid:durableId="550650990">
    <w:abstractNumId w:val="2"/>
  </w:num>
  <w:num w:numId="4" w16cid:durableId="94833551">
    <w:abstractNumId w:val="3"/>
  </w:num>
  <w:num w:numId="5" w16cid:durableId="2117552568">
    <w:abstractNumId w:val="4"/>
  </w:num>
  <w:num w:numId="6" w16cid:durableId="8492965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4432"/>
    <w:rsid w:val="001838C4"/>
    <w:rsid w:val="003411FB"/>
    <w:rsid w:val="00464E0D"/>
    <w:rsid w:val="004C4432"/>
    <w:rsid w:val="00587463"/>
    <w:rsid w:val="00630DE6"/>
    <w:rsid w:val="006D1277"/>
    <w:rsid w:val="00896CCA"/>
    <w:rsid w:val="008A5239"/>
    <w:rsid w:val="00915F0F"/>
    <w:rsid w:val="00973F88"/>
    <w:rsid w:val="00A41B10"/>
    <w:rsid w:val="00A73E2F"/>
    <w:rsid w:val="00B54154"/>
    <w:rsid w:val="00B675CF"/>
    <w:rsid w:val="00CF251C"/>
    <w:rsid w:val="00D64FEB"/>
    <w:rsid w:val="00F10439"/>
    <w:rsid w:val="00F30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6B489D"/>
  <w15:chartTrackingRefBased/>
  <w15:docId w15:val="{7C834D85-6F52-4663-B5CD-4B3C94344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4432"/>
    <w:pPr>
      <w:spacing w:after="0" w:line="264" w:lineRule="auto"/>
      <w:jc w:val="both"/>
    </w:pPr>
    <w:rPr>
      <w:rFonts w:ascii="Arial" w:eastAsia="Times New Roman" w:hAnsi="Arial" w:cs="Arial"/>
      <w:color w:val="000000"/>
      <w:sz w:val="20"/>
      <w:szCs w:val="20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4C443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appel">
    <w:name w:val="ECEappel"/>
    <w:basedOn w:val="ECEcorps"/>
    <w:qFormat/>
    <w:rsid w:val="004C443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table" w:styleId="Grilledutableau">
    <w:name w:val="Table Grid"/>
    <w:basedOn w:val="TableauNormal"/>
    <w:uiPriority w:val="59"/>
    <w:rsid w:val="004C44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CEcorps">
    <w:name w:val="ECEcorps"/>
    <w:qFormat/>
    <w:rsid w:val="004C4432"/>
    <w:pPr>
      <w:spacing w:after="0" w:line="264" w:lineRule="auto"/>
      <w:jc w:val="both"/>
    </w:pPr>
    <w:rPr>
      <w:rFonts w:ascii="Arial" w:eastAsia="Times New Roman" w:hAnsi="Arial" w:cs="Arial"/>
      <w:sz w:val="20"/>
      <w:szCs w:val="20"/>
      <w:lang w:eastAsia="fr-FR"/>
    </w:rPr>
  </w:style>
  <w:style w:type="paragraph" w:customStyle="1" w:styleId="ECEtitre">
    <w:name w:val="ECEtitre"/>
    <w:basedOn w:val="ECEcorps"/>
    <w:next w:val="ECEcorps"/>
    <w:qFormat/>
    <w:rsid w:val="004C4432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4C4432"/>
    <w:pPr>
      <w:keepNext w:val="0"/>
      <w:keepLines w:val="0"/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spacing w:before="0"/>
      <w:jc w:val="center"/>
    </w:pPr>
    <w:rPr>
      <w:rFonts w:ascii="Arial" w:eastAsia="Times New Roman" w:hAnsi="Arial" w:cs="Arial"/>
      <w:bCs/>
      <w:color w:val="000000"/>
      <w:sz w:val="20"/>
      <w:szCs w:val="20"/>
    </w:rPr>
  </w:style>
  <w:style w:type="paragraph" w:customStyle="1" w:styleId="ECErponse">
    <w:name w:val="ECEréponse"/>
    <w:basedOn w:val="ECEcorps"/>
    <w:qFormat/>
    <w:rsid w:val="004C4432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C4432"/>
    <w:pPr>
      <w:numPr>
        <w:numId w:val="2"/>
      </w:numPr>
    </w:pPr>
    <w:rPr>
      <w:b/>
    </w:rPr>
  </w:style>
  <w:style w:type="paragraph" w:customStyle="1" w:styleId="ECEbordure">
    <w:name w:val="ECEbordure"/>
    <w:basedOn w:val="ECEcorps"/>
    <w:qFormat/>
    <w:rsid w:val="004C4432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puce1">
    <w:name w:val="ECEpuce1"/>
    <w:basedOn w:val="ECEcorps"/>
    <w:qFormat/>
    <w:rsid w:val="004C4432"/>
    <w:pPr>
      <w:numPr>
        <w:numId w:val="1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4C4432"/>
    <w:pPr>
      <w:numPr>
        <w:ilvl w:val="2"/>
        <w:numId w:val="1"/>
      </w:numPr>
      <w:ind w:left="1491" w:hanging="357"/>
    </w:pPr>
    <w:rPr>
      <w:rFonts w:eastAsia="Arial Unicode MS"/>
      <w:bCs/>
      <w:iCs/>
    </w:rPr>
  </w:style>
  <w:style w:type="character" w:customStyle="1" w:styleId="Titre1Car">
    <w:name w:val="Titre 1 Car"/>
    <w:basedOn w:val="Policepardfaut"/>
    <w:link w:val="Titre1"/>
    <w:uiPriority w:val="9"/>
    <w:rsid w:val="004C443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A73E2F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73E2F"/>
    <w:rPr>
      <w:rFonts w:ascii="Arial" w:eastAsia="Times New Roman" w:hAnsi="Arial" w:cs="Arial"/>
      <w:color w:val="000000"/>
      <w:sz w:val="20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A73E2F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73E2F"/>
    <w:rPr>
      <w:rFonts w:ascii="Arial" w:eastAsia="Times New Roman" w:hAnsi="Arial" w:cs="Arial"/>
      <w:color w:val="000000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4</Pages>
  <Words>1160</Words>
  <Characters>6383</Characters>
  <DocSecurity>0</DocSecurity>
  <Lines>53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2022-07-07T13:27:00Z</dcterms:created>
  <dcterms:modified xsi:type="dcterms:W3CDTF">2024-09-10T11:50:00Z</dcterms:modified>
</cp:coreProperties>
</file>