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C461E87" w:rsidR="00A12834" w:rsidRDefault="00A12834" w:rsidP="00DA439B">
      <w:pPr>
        <w:pStyle w:val="ECEbordure"/>
        <w:pBdr>
          <w:top w:val="single" w:sz="12" w:space="0" w:color="auto"/>
        </w:pBdr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DA439B">
      <w:pPr>
        <w:pStyle w:val="ECEbordure"/>
        <w:pBdr>
          <w:top w:val="single" w:sz="12" w:space="0" w:color="auto"/>
        </w:pBdr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DA439B">
      <w:pPr>
        <w:pStyle w:val="ECEbordure"/>
        <w:pBdr>
          <w:top w:val="single" w:sz="12" w:space="0" w:color="auto"/>
        </w:pBdr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DA439B">
      <w:pPr>
        <w:pStyle w:val="ECEbordure"/>
        <w:pBdr>
          <w:top w:val="single" w:sz="12" w:space="0" w:color="auto"/>
        </w:pBdr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DA439B">
      <w:pPr>
        <w:pStyle w:val="ECEbordure"/>
        <w:pBdr>
          <w:top w:val="single" w:sz="12" w:space="0" w:color="auto"/>
        </w:pBdr>
        <w:jc w:val="center"/>
      </w:pPr>
    </w:p>
    <w:p w14:paraId="35836B92" w14:textId="66E0FFD1" w:rsidR="00A12834" w:rsidRPr="0060508C" w:rsidRDefault="00A12834" w:rsidP="00DA439B">
      <w:pPr>
        <w:pStyle w:val="ECEbordure"/>
        <w:pBdr>
          <w:top w:val="single" w:sz="12" w:space="0" w:color="auto"/>
        </w:pBdr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DA439B">
      <w:pPr>
        <w:pStyle w:val="ECEbordure"/>
        <w:pBdr>
          <w:top w:val="single" w:sz="12" w:space="0" w:color="auto"/>
        </w:pBdr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21C31F46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574CA1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3BFC7F19" w:rsidR="00E26870" w:rsidRDefault="00E26870" w:rsidP="00E26870">
      <w:pPr>
        <w:pStyle w:val="ECEcorps"/>
        <w:rPr>
          <w:u w:val="single"/>
        </w:rPr>
      </w:pPr>
    </w:p>
    <w:p w14:paraId="47946EA5" w14:textId="77777777" w:rsidR="0093437E" w:rsidRDefault="0093437E" w:rsidP="00595259">
      <w:pPr>
        <w:pStyle w:val="ECEcorps"/>
      </w:pPr>
    </w:p>
    <w:p w14:paraId="442E187B" w14:textId="2FC7C730" w:rsidR="00CE5323" w:rsidRDefault="00F83BBD" w:rsidP="00595259">
      <w:pPr>
        <w:pStyle w:val="ECEcorps"/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5D92BFAC" wp14:editId="50C211C8">
            <wp:simplePos x="0" y="0"/>
            <wp:positionH relativeFrom="column">
              <wp:posOffset>4107815</wp:posOffset>
            </wp:positionH>
            <wp:positionV relativeFrom="paragraph">
              <wp:posOffset>23495</wp:posOffset>
            </wp:positionV>
            <wp:extent cx="2276475" cy="1209655"/>
            <wp:effectExtent l="0" t="0" r="0" b="0"/>
            <wp:wrapSquare wrapText="bothSides"/>
            <wp:docPr id="430932488" name="Image 2" descr="Tennis Court in red and blue | Double tennis court facility … | Flick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ennis Court in red and blue | Double tennis court facility … | Flickr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051"/>
                    <a:stretch/>
                  </pic:blipFill>
                  <pic:spPr bwMode="auto">
                    <a:xfrm>
                      <a:off x="0" y="0"/>
                      <a:ext cx="2276475" cy="1209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421150">
        <w:t>Le type de surface pour un terrain de tennis est très important. I</w:t>
      </w:r>
      <w:r w:rsidR="00CE5323">
        <w:t>l</w:t>
      </w:r>
      <w:r w:rsidR="00421150">
        <w:t xml:space="preserve"> existe des surfaces dites rapide</w:t>
      </w:r>
      <w:r w:rsidR="00AD3A22">
        <w:t>s</w:t>
      </w:r>
      <w:r w:rsidR="00421150">
        <w:t xml:space="preserve"> et d’autres plus lentes. </w:t>
      </w:r>
      <w:r w:rsidR="00CE5323">
        <w:t>Depuis quelques années</w:t>
      </w:r>
      <w:r w:rsidR="00A30227">
        <w:t>,</w:t>
      </w:r>
      <w:r w:rsidR="00CE5323">
        <w:t xml:space="preserve"> la tendance générale est au ralentissement des surfaces dites rapides. </w:t>
      </w:r>
    </w:p>
    <w:p w14:paraId="704A4623" w14:textId="502E1B97" w:rsidR="00595259" w:rsidRPr="00595259" w:rsidRDefault="00CE5323" w:rsidP="00834A3E">
      <w:pPr>
        <w:pStyle w:val="ECEcorps"/>
      </w:pPr>
      <w:r>
        <w:t xml:space="preserve">Pour comparer la rapidité de la balle sur </w:t>
      </w:r>
      <w:r w:rsidR="00834A3E">
        <w:t>des</w:t>
      </w:r>
      <w:r>
        <w:t xml:space="preserve"> surface</w:t>
      </w:r>
      <w:r w:rsidR="00834A3E">
        <w:t>s différentes</w:t>
      </w:r>
      <w:r w:rsidR="00A30227">
        <w:t>,</w:t>
      </w:r>
      <w:r>
        <w:t xml:space="preserve"> il est possible de </w:t>
      </w:r>
      <w:r w:rsidR="00A44916">
        <w:t>détermin</w:t>
      </w:r>
      <w:r>
        <w:t>er le coefficient de restitution</w:t>
      </w:r>
      <w:r w:rsidR="00834A3E">
        <w:t xml:space="preserve"> qui correspond au rapport de </w:t>
      </w:r>
      <w:r>
        <w:t>la</w:t>
      </w:r>
      <w:r w:rsidR="00834A3E">
        <w:t xml:space="preserve"> vitesse après et avant le rebond.</w:t>
      </w:r>
    </w:p>
    <w:p w14:paraId="66EC3765" w14:textId="0785E0FF" w:rsidR="0043310A" w:rsidRPr="00595259" w:rsidRDefault="0043310A" w:rsidP="00595259">
      <w:pPr>
        <w:pStyle w:val="ECEcorps"/>
        <w:rPr>
          <w:highlight w:val="yellow"/>
        </w:rPr>
      </w:pPr>
    </w:p>
    <w:p w14:paraId="54318AD3" w14:textId="11C1A14C" w:rsidR="0043310A" w:rsidRDefault="0043310A" w:rsidP="00E26870">
      <w:pPr>
        <w:pStyle w:val="ECEcorps"/>
      </w:pPr>
    </w:p>
    <w:p w14:paraId="0122F4FB" w14:textId="77777777" w:rsidR="00C60969" w:rsidRDefault="00C60969" w:rsidP="00E26870">
      <w:pPr>
        <w:pStyle w:val="ECEcorps"/>
      </w:pPr>
    </w:p>
    <w:p w14:paraId="34F97C83" w14:textId="36FD5A86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F83BBD">
        <w:rPr>
          <w:b/>
          <w:i/>
          <w:sz w:val="24"/>
        </w:rPr>
        <w:t xml:space="preserve"> déterminer le coefficient de restitution lors du rebond d’une balle de tennis. </w:t>
      </w:r>
    </w:p>
    <w:p w14:paraId="351D0299" w14:textId="38229E92" w:rsidR="009C6D81" w:rsidRDefault="009C6D81">
      <w:pPr>
        <w:spacing w:line="240" w:lineRule="auto"/>
        <w:jc w:val="left"/>
        <w:rPr>
          <w:color w:val="auto"/>
        </w:rPr>
      </w:pPr>
      <w:r>
        <w:br w:type="page"/>
      </w: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77777777" w:rsidR="00C60969" w:rsidRPr="00545715" w:rsidRDefault="00C60969" w:rsidP="00E26870">
      <w:pPr>
        <w:pStyle w:val="ECEcorps"/>
      </w:pPr>
    </w:p>
    <w:p w14:paraId="5E96DC78" w14:textId="2EFDBEE1" w:rsidR="003A114B" w:rsidRPr="00136091" w:rsidRDefault="00F83BBD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Coefficient de restitution</w:t>
      </w:r>
    </w:p>
    <w:p w14:paraId="04D199EF" w14:textId="77777777" w:rsidR="003A114B" w:rsidRPr="003A114B" w:rsidRDefault="003A114B" w:rsidP="003A114B">
      <w:pPr>
        <w:pStyle w:val="ECEcorps"/>
      </w:pPr>
    </w:p>
    <w:p w14:paraId="634FEA2A" w14:textId="3A56665F" w:rsidR="009C6D81" w:rsidRDefault="009C6D81" w:rsidP="009C6D81">
      <w:pPr>
        <w:pStyle w:val="ECEcorps"/>
      </w:pPr>
      <w:r>
        <w:t>Le coefficient de restitution</w:t>
      </w:r>
      <w:r w:rsidR="00452B11">
        <w:t xml:space="preserve">, noté </w:t>
      </w:r>
      <w:r w:rsidR="00452B11" w:rsidRPr="00452B11">
        <w:rPr>
          <w:i/>
          <w:iCs/>
        </w:rPr>
        <w:t>e</w:t>
      </w:r>
      <w:r w:rsidR="00452B11">
        <w:t xml:space="preserve">, </w:t>
      </w:r>
      <w:r>
        <w:t>est un coefficient physique qui intervient lors de l'étude d'un</w:t>
      </w:r>
      <w:r w:rsidR="00C406A5">
        <w:t xml:space="preserve"> choc</w:t>
      </w:r>
      <w:r>
        <w:t>. Il dépend des caractéristiques physiques des matériaux dont sont faits les corps qui entrent en collision.</w:t>
      </w:r>
    </w:p>
    <w:p w14:paraId="1FA223FA" w14:textId="33C567AE" w:rsidR="00AF215D" w:rsidRDefault="00AF215D" w:rsidP="009C6D81">
      <w:pPr>
        <w:pStyle w:val="ECEcorps"/>
      </w:pPr>
      <w:r>
        <w:t>Le référentiel d’étude est celui du sol.</w:t>
      </w:r>
    </w:p>
    <w:p w14:paraId="0BD7357D" w14:textId="77777777" w:rsidR="009C6D81" w:rsidRDefault="009C6D81" w:rsidP="009C6D81">
      <w:pPr>
        <w:pStyle w:val="ECEcorps"/>
      </w:pPr>
    </w:p>
    <w:p w14:paraId="23C1978C" w14:textId="463312C4" w:rsidR="007E7114" w:rsidRDefault="00452B11" w:rsidP="009C6D81">
      <w:pPr>
        <w:pStyle w:val="ECEcorps"/>
      </w:pPr>
      <w:r>
        <w:t>C</w:t>
      </w:r>
      <w:r w:rsidR="009C6D81">
        <w:t xml:space="preserve">e coefficient </w:t>
      </w:r>
      <w:r w:rsidR="009C6D81" w:rsidRPr="006558FD">
        <w:rPr>
          <w:i/>
          <w:iCs/>
        </w:rPr>
        <w:t>e</w:t>
      </w:r>
      <w:r w:rsidR="009C6D81">
        <w:t xml:space="preserve"> est défini comme le rapp</w:t>
      </w:r>
      <w:r w:rsidR="00852A1E">
        <w:t>ort entre la valeur</w:t>
      </w:r>
      <w:r w:rsidR="00AF215D">
        <w:t xml:space="preserve"> des vitesses</w:t>
      </w:r>
      <w:r w:rsidR="009C6D81">
        <w:t xml:space="preserve"> après et avant l</w:t>
      </w:r>
      <w:r w:rsidR="00C406A5">
        <w:t>e choc</w:t>
      </w:r>
      <w:r w:rsidR="009C6D81">
        <w:t>.</w:t>
      </w:r>
    </w:p>
    <w:p w14:paraId="2E5959F8" w14:textId="2473E15E" w:rsidR="009C6D81" w:rsidRDefault="009C6D81" w:rsidP="009C6D81">
      <w:pPr>
        <w:pStyle w:val="ECEcorps"/>
      </w:pPr>
    </w:p>
    <w:p w14:paraId="20397F54" w14:textId="677DFB7A" w:rsidR="009C6D81" w:rsidRPr="009C6D81" w:rsidRDefault="009C6D81" w:rsidP="009C6D81">
      <w:pPr>
        <w:pStyle w:val="ECEcorps"/>
      </w:pPr>
      <m:oMathPara>
        <m:oMath>
          <m:r>
            <m:rPr>
              <m:nor/>
            </m:rPr>
            <w:rPr>
              <w:rFonts w:asciiTheme="majorBidi" w:hAnsiTheme="majorBidi" w:cstheme="majorBidi"/>
            </w:rPr>
            <m:t>coefficient de restitution (</m:t>
          </m:r>
          <m:r>
            <m:rPr>
              <m:nor/>
            </m:rPr>
            <w:rPr>
              <w:rFonts w:asciiTheme="majorBidi" w:hAnsiTheme="majorBidi" w:cstheme="majorBidi"/>
              <w:i/>
              <w:iCs/>
            </w:rPr>
            <m:t>e</m:t>
          </m:r>
          <m:r>
            <m:rPr>
              <m:nor/>
            </m:rPr>
            <w:rPr>
              <w:rFonts w:asciiTheme="majorBidi" w:hAnsiTheme="majorBidi" w:cstheme="majorBidi"/>
            </w:rPr>
            <m:t>) =</m:t>
          </m:r>
          <m:f>
            <m:fPr>
              <m:ctrlPr>
                <w:rPr>
                  <w:rFonts w:ascii="Cambria Math" w:hAnsi="Cambria Math" w:cstheme="majorBidi"/>
                  <w:i/>
                </w:rPr>
              </m:ctrlPr>
            </m:fPr>
            <m:num>
              <m:r>
                <m:rPr>
                  <m:nor/>
                </m:rPr>
                <w:rPr>
                  <w:rFonts w:ascii="Cambria Math" w:hAnsiTheme="majorBidi" w:cstheme="majorBidi"/>
                </w:rPr>
                <m:t xml:space="preserve">valeur de la </m:t>
              </m:r>
              <m:r>
                <m:rPr>
                  <m:nor/>
                </m:rPr>
                <w:rPr>
                  <w:rFonts w:asciiTheme="majorBidi" w:hAnsiTheme="majorBidi" w:cstheme="majorBidi"/>
                </w:rPr>
                <m:t xml:space="preserve">vitesse après le choc </m:t>
              </m:r>
            </m:num>
            <m:den>
              <m:r>
                <m:rPr>
                  <m:nor/>
                </m:rPr>
                <w:rPr>
                  <w:rFonts w:ascii="Cambria Math" w:hAnsiTheme="majorBidi" w:cstheme="majorBidi"/>
                </w:rPr>
                <m:t xml:space="preserve">valeur de la </m:t>
              </m:r>
              <m:r>
                <m:rPr>
                  <m:nor/>
                </m:rPr>
                <w:rPr>
                  <w:rFonts w:asciiTheme="majorBidi" w:hAnsiTheme="majorBidi" w:cstheme="majorBidi"/>
                </w:rPr>
                <m:t>vitesse avant le choc</m:t>
              </m:r>
            </m:den>
          </m:f>
        </m:oMath>
      </m:oMathPara>
    </w:p>
    <w:p w14:paraId="154CF318" w14:textId="2060FAF4" w:rsidR="009C6D81" w:rsidRDefault="009C6D81" w:rsidP="009C6D81">
      <w:pPr>
        <w:pStyle w:val="ECEcorps"/>
      </w:pPr>
    </w:p>
    <w:p w14:paraId="5BDDE2BB" w14:textId="1205BA79" w:rsidR="00852A1E" w:rsidRDefault="00C406A5" w:rsidP="00C406A5">
      <w:pPr>
        <w:pStyle w:val="ECEcorps"/>
      </w:pPr>
      <w:r>
        <w:t>Le rebond d’une balle sur une surface est le mouvement de la balle entre deux chocs successifs avec la surface.</w:t>
      </w:r>
    </w:p>
    <w:p w14:paraId="75D3E04A" w14:textId="16CED9E6" w:rsidR="00060545" w:rsidRDefault="00852A1E" w:rsidP="00C406A5">
      <w:pPr>
        <w:pStyle w:val="ECEcorps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4994530" wp14:editId="0B3979FC">
            <wp:simplePos x="0" y="0"/>
            <wp:positionH relativeFrom="column">
              <wp:posOffset>3787831</wp:posOffset>
            </wp:positionH>
            <wp:positionV relativeFrom="paragraph">
              <wp:posOffset>49226</wp:posOffset>
            </wp:positionV>
            <wp:extent cx="2921000" cy="1947333"/>
            <wp:effectExtent l="0" t="0" r="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821" t="27890" r="5429" b="28534"/>
                    <a:stretch/>
                  </pic:blipFill>
                  <pic:spPr bwMode="auto">
                    <a:xfrm>
                      <a:off x="0" y="0"/>
                      <a:ext cx="2921000" cy="19473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B30FDE" w14:textId="3C97542E" w:rsidR="00E16A41" w:rsidRDefault="00C406A5" w:rsidP="00C406A5">
      <w:pPr>
        <w:pStyle w:val="ECEcorps"/>
      </w:pPr>
      <w:r>
        <w:t xml:space="preserve">Au cours d’un rebond, on peut </w:t>
      </w:r>
      <w:r w:rsidR="00060545">
        <w:t xml:space="preserve">supposer </w:t>
      </w:r>
      <w:r>
        <w:t>la balle en chute libre et donc négliger toute force de frottement.</w:t>
      </w:r>
      <w:r w:rsidR="009C6D81" w:rsidRPr="009C6D81">
        <w:t xml:space="preserve"> Ainsi</w:t>
      </w:r>
      <w:r w:rsidR="00A30227">
        <w:t>,</w:t>
      </w:r>
      <w:r w:rsidR="009C6D81" w:rsidRPr="009C6D81">
        <w:t xml:space="preserve"> </w:t>
      </w:r>
      <w:r w:rsidR="009C6D81" w:rsidRPr="00F20B4D">
        <w:t xml:space="preserve">lors de </w:t>
      </w:r>
      <w:r>
        <w:t>chaque rebond</w:t>
      </w:r>
      <w:r w:rsidR="00A30227">
        <w:t>,</w:t>
      </w:r>
      <w:r w:rsidR="009C6D81" w:rsidRPr="00F20B4D">
        <w:t xml:space="preserve"> l'énergie mécanique se conserve.</w:t>
      </w:r>
    </w:p>
    <w:p w14:paraId="6EB188C8" w14:textId="7190A468" w:rsidR="00060545" w:rsidRDefault="00060545" w:rsidP="00C406A5">
      <w:pPr>
        <w:pStyle w:val="ECEcorps"/>
      </w:pPr>
    </w:p>
    <w:p w14:paraId="767A73C5" w14:textId="35C1A78D" w:rsidR="00C406A5" w:rsidRPr="00F20B4D" w:rsidRDefault="00C406A5" w:rsidP="009C6D81">
      <w:pPr>
        <w:pStyle w:val="ECEcorps"/>
      </w:pPr>
      <w:r w:rsidRPr="0015474C">
        <w:t xml:space="preserve">La valeur du coefficient de restitution </w:t>
      </w:r>
      <w:r w:rsidRPr="0015474C">
        <w:rPr>
          <w:i/>
          <w:iCs/>
        </w:rPr>
        <w:t>e</w:t>
      </w:r>
      <w:r w:rsidRPr="0015474C">
        <w:t xml:space="preserve"> peut s’obtenir à partir des hauteurs de rebond de l’objet </w:t>
      </w:r>
      <w:r>
        <w:t>à partir de la relation suivante :</w:t>
      </w:r>
    </w:p>
    <w:p w14:paraId="5465D699" w14:textId="5925B648" w:rsidR="009C6D81" w:rsidRPr="00A30227" w:rsidRDefault="00FF29F1" w:rsidP="009C6D81">
      <w:pPr>
        <w:pStyle w:val="ECEcorps"/>
        <w:rPr>
          <w:lang w:val="pt-BR"/>
        </w:rPr>
      </w:pPr>
      <w:r w:rsidRPr="005916DA">
        <w:rPr>
          <w:i/>
          <w:iCs/>
        </w:rPr>
        <w:tab/>
      </w:r>
      <w:r w:rsidRPr="005916DA">
        <w:rPr>
          <w:i/>
          <w:iCs/>
        </w:rPr>
        <w:tab/>
      </w:r>
      <w:r w:rsidRPr="005916DA">
        <w:rPr>
          <w:i/>
          <w:iCs/>
        </w:rPr>
        <w:tab/>
      </w:r>
      <w:r w:rsidRPr="00A30227">
        <w:rPr>
          <w:i/>
          <w:iCs/>
          <w:lang w:val="pt-BR"/>
        </w:rPr>
        <w:t>e</w:t>
      </w:r>
      <w:r w:rsidRPr="00A30227">
        <w:rPr>
          <w:lang w:val="pt-BR"/>
        </w:rPr>
        <w:t xml:space="preserve"> =</w:t>
      </w:r>
      <m:oMath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lang w:val="pt-BR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lang w:val="pt-BR"/>
                      </w:rPr>
                      <m:t>n+1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  <w:lang w:val="pt-BR"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  <w:lang w:val="pt-BR"/>
                      </w:rPr>
                      <m:t>n</m:t>
                    </m:r>
                  </m:sub>
                </m:sSub>
              </m:den>
            </m:f>
          </m:e>
        </m:rad>
      </m:oMath>
    </w:p>
    <w:p w14:paraId="4F14B507" w14:textId="25E00852" w:rsidR="009C6D81" w:rsidRPr="00A30227" w:rsidRDefault="009C6D81" w:rsidP="009C6D81">
      <w:pPr>
        <w:pStyle w:val="ECEcorps"/>
        <w:rPr>
          <w:lang w:val="pt-BR"/>
        </w:rPr>
      </w:pPr>
    </w:p>
    <w:p w14:paraId="2C7F5766" w14:textId="0F35661A" w:rsidR="00A50C3D" w:rsidRPr="005916DA" w:rsidRDefault="000E109F" w:rsidP="00A50C3D">
      <w:pPr>
        <w:pStyle w:val="ECEcorps"/>
        <w:rPr>
          <w:lang w:val="pt-BR"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  <w:lang w:val="pt-BR"/>
              </w:rPr>
              <m:t>h</m:t>
            </m:r>
          </m:e>
          <m:sub>
            <m:r>
              <m:rPr>
                <m:nor/>
              </m:rPr>
              <w:rPr>
                <w:i/>
                <w:lang w:val="pt-BR"/>
              </w:rPr>
              <m:t>n</m:t>
            </m:r>
          </m:sub>
        </m:sSub>
      </m:oMath>
      <w:r w:rsidR="00A50C3D" w:rsidRPr="005916DA">
        <w:rPr>
          <w:lang w:val="pt-BR"/>
        </w:rPr>
        <w:t xml:space="preserve"> représente la hauteur d’un rebond</w:t>
      </w:r>
      <w:r w:rsidR="00C27C69" w:rsidRPr="005916DA">
        <w:rPr>
          <w:lang w:val="pt-BR"/>
        </w:rPr>
        <w:t>.</w:t>
      </w:r>
    </w:p>
    <w:p w14:paraId="4FE80504" w14:textId="12E687AE" w:rsidR="002022E0" w:rsidRDefault="000E109F" w:rsidP="009C6D81">
      <w:pPr>
        <w:pStyle w:val="ECEcorps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h</m:t>
            </m:r>
          </m:e>
          <m:sub>
            <m:r>
              <m:rPr>
                <m:nor/>
              </m:rPr>
              <w:rPr>
                <w:i/>
              </w:rPr>
              <m:t>n+1</m:t>
            </m:r>
          </m:sub>
        </m:sSub>
      </m:oMath>
      <w:r w:rsidR="002022E0">
        <w:t xml:space="preserve"> </w:t>
      </w:r>
      <w:proofErr w:type="gramStart"/>
      <w:r w:rsidR="002022E0">
        <w:t>représente</w:t>
      </w:r>
      <w:proofErr w:type="gramEnd"/>
      <w:r w:rsidR="002022E0">
        <w:t xml:space="preserve"> la hauteur du rebond</w:t>
      </w:r>
      <w:r w:rsidR="00A50C3D">
        <w:t xml:space="preserve"> suivant</w:t>
      </w:r>
      <w:r w:rsidR="00C27C69">
        <w:t>.</w:t>
      </w:r>
    </w:p>
    <w:p w14:paraId="60EC7518" w14:textId="2B3B4B63" w:rsidR="005C3064" w:rsidRDefault="005C3064" w:rsidP="002022E0">
      <w:pPr>
        <w:pStyle w:val="ECEcorps"/>
      </w:pPr>
    </w:p>
    <w:p w14:paraId="263D59E7" w14:textId="2884DD3A" w:rsidR="00E219BC" w:rsidRDefault="00E219BC" w:rsidP="002022E0">
      <w:pPr>
        <w:pStyle w:val="ECEcorps"/>
      </w:pPr>
    </w:p>
    <w:p w14:paraId="5326817A" w14:textId="3F5BE643" w:rsidR="003A114B" w:rsidRDefault="00BE61FC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Expressions de q</w:t>
      </w:r>
      <w:r w:rsidR="004D2EC0">
        <w:rPr>
          <w:sz w:val="24"/>
          <w:szCs w:val="24"/>
        </w:rPr>
        <w:t xml:space="preserve">uelques </w:t>
      </w:r>
      <w:r w:rsidR="00DA439B">
        <w:rPr>
          <w:sz w:val="24"/>
          <w:szCs w:val="24"/>
        </w:rPr>
        <w:t>grandeurs</w:t>
      </w:r>
    </w:p>
    <w:p w14:paraId="1FBCF8BA" w14:textId="0255E57C" w:rsidR="004D2EC0" w:rsidRDefault="004D2EC0" w:rsidP="004D2EC0">
      <w:pPr>
        <w:pStyle w:val="ECEcorps"/>
      </w:pPr>
    </w:p>
    <w:tbl>
      <w:tblPr>
        <w:tblStyle w:val="Grilledutableau"/>
        <w:tblW w:w="110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5097"/>
      </w:tblGrid>
      <w:tr w:rsidR="00E934E1" w14:paraId="781B5F20" w14:textId="77777777" w:rsidTr="00E934E1">
        <w:tc>
          <w:tcPr>
            <w:tcW w:w="5954" w:type="dxa"/>
          </w:tcPr>
          <w:p w14:paraId="574A9AF9" w14:textId="77777777" w:rsidR="00DA439B" w:rsidRDefault="00DA439B" w:rsidP="00DA439B">
            <w:pPr>
              <w:pStyle w:val="ECEcorps"/>
            </w:pPr>
            <w:r w:rsidRPr="0015474C">
              <w:t xml:space="preserve">Vitesse </w:t>
            </w:r>
            <w:r w:rsidRPr="0015474C">
              <w:rPr>
                <w:i/>
                <w:iCs/>
              </w:rPr>
              <w:t>v</w:t>
            </w:r>
            <w:r>
              <w:t xml:space="preserve"> </w:t>
            </w:r>
            <w:r w:rsidRPr="0015474C">
              <w:t xml:space="preserve">d’un point à </w:t>
            </w:r>
            <w:r>
              <w:t xml:space="preserve">partir de ses coordonnées </w:t>
            </w:r>
            <w:r w:rsidRPr="0015474C">
              <w:rPr>
                <w:i/>
                <w:iCs/>
              </w:rPr>
              <w:t>v</w:t>
            </w:r>
            <w:r w:rsidRPr="0015474C">
              <w:rPr>
                <w:i/>
                <w:iCs/>
                <w:vertAlign w:val="subscript"/>
              </w:rPr>
              <w:t>x</w:t>
            </w:r>
            <w:r>
              <w:t xml:space="preserve"> et </w:t>
            </w:r>
            <w:proofErr w:type="spellStart"/>
            <w:r w:rsidRPr="0015474C">
              <w:rPr>
                <w:i/>
                <w:iCs/>
              </w:rPr>
              <w:t>v</w:t>
            </w:r>
            <w:r w:rsidRPr="0015474C">
              <w:rPr>
                <w:i/>
                <w:iCs/>
                <w:vertAlign w:val="subscript"/>
              </w:rPr>
              <w:t>y</w:t>
            </w:r>
            <w:proofErr w:type="spellEnd"/>
            <w:r>
              <w:t> :</w:t>
            </w:r>
          </w:p>
          <w:p w14:paraId="642825A9" w14:textId="77777777" w:rsidR="00DA439B" w:rsidRPr="0015474C" w:rsidRDefault="00DA439B" w:rsidP="00DA439B">
            <w:pPr>
              <w:pStyle w:val="ECEcorps"/>
            </w:pPr>
          </w:p>
          <w:p w14:paraId="5F05F42A" w14:textId="53C8EA19" w:rsidR="00DA439B" w:rsidRDefault="00DA439B" w:rsidP="00DA439B">
            <w:pPr>
              <w:pStyle w:val="ECEcorps"/>
            </w:pPr>
            <w:r>
              <w:rPr>
                <w:i/>
                <w:iCs/>
              </w:rPr>
              <w:t xml:space="preserve">v = </w:t>
            </w:r>
            <m:oMath>
              <m:rad>
                <m:radPr>
                  <m:degHide m:val="1"/>
                  <m:ctrlPr>
                    <w:rPr>
                      <w:rFonts w:ascii="Cambria Math" w:hAnsi="Cambria Math" w:cstheme="minorBidi"/>
                      <w:i/>
                      <w:iCs/>
                    </w:rPr>
                  </m:ctrlPr>
                </m:radPr>
                <m:deg/>
                <m:e>
                  <m:sSubSup>
                    <m:sSubSupPr>
                      <m:ctrlPr>
                        <w:rPr>
                          <w:rFonts w:ascii="Cambria Math" w:hAnsi="Cambria Math" w:cstheme="minorBidi"/>
                        </w:rPr>
                      </m:ctrlPr>
                    </m:sSubSupPr>
                    <m:e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  <w:i/>
                          <w:iCs/>
                        </w:rPr>
                        <m:t>v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</w:rPr>
                        <m:t>x</m:t>
                      </m:r>
                    </m:sub>
                    <m:sup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</w:rPr>
                        <m:t>2</m:t>
                      </m:r>
                    </m:sup>
                  </m:sSubSup>
                  <m:r>
                    <m:rPr>
                      <m:nor/>
                    </m:rPr>
                    <w:rPr>
                      <w:rFonts w:asciiTheme="minorBidi" w:hAnsiTheme="minorBidi" w:cstheme="minorBidi"/>
                      <w:iCs/>
                    </w:rPr>
                    <m:t xml:space="preserve">+ </m:t>
                  </m:r>
                  <m:sSubSup>
                    <m:sSubSupPr>
                      <m:ctrlPr>
                        <w:rPr>
                          <w:rFonts w:ascii="Cambria Math" w:hAnsi="Cambria Math" w:cstheme="minorBidi"/>
                        </w:rPr>
                      </m:ctrlPr>
                    </m:sSubSupPr>
                    <m:e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  <w:i/>
                          <w:iCs/>
                        </w:rPr>
                        <m:t>v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</w:rPr>
                        <m:t>y</m:t>
                      </m:r>
                    </m:sub>
                    <m:sup>
                      <m:r>
                        <m:rPr>
                          <m:nor/>
                        </m:rPr>
                        <w:rPr>
                          <w:rFonts w:asciiTheme="minorBidi" w:hAnsiTheme="minorBidi" w:cstheme="minorBidi"/>
                        </w:rPr>
                        <m:t>2</m:t>
                      </m:r>
                    </m:sup>
                  </m:sSubSup>
                  <m:r>
                    <m:rPr>
                      <m:nor/>
                    </m:rPr>
                    <w:rPr>
                      <w:rFonts w:asciiTheme="minorBidi" w:hAnsiTheme="minorBidi" w:cstheme="minorBidi"/>
                      <w:iCs/>
                    </w:rPr>
                    <m:t xml:space="preserve"> </m:t>
                  </m:r>
                </m:e>
              </m:rad>
            </m:oMath>
          </w:p>
          <w:p w14:paraId="70BADCEA" w14:textId="77777777" w:rsidR="00DA439B" w:rsidRDefault="00DA439B" w:rsidP="00E934E1">
            <w:pPr>
              <w:pStyle w:val="ECEcorps"/>
            </w:pPr>
          </w:p>
          <w:p w14:paraId="2AFCD9F7" w14:textId="5C63838F" w:rsidR="00E934E1" w:rsidRDefault="00E934E1" w:rsidP="00E934E1">
            <w:pPr>
              <w:pStyle w:val="ECEcorps"/>
            </w:pPr>
            <w:r>
              <w:t xml:space="preserve">Énergie cinétique </w:t>
            </w:r>
            <w:proofErr w:type="spellStart"/>
            <w:r w:rsidRPr="004D2EC0">
              <w:rPr>
                <w:i/>
                <w:iCs/>
              </w:rPr>
              <w:t>E</w:t>
            </w:r>
            <w:r w:rsidRPr="004D2EC0">
              <w:rPr>
                <w:i/>
                <w:iCs/>
                <w:vertAlign w:val="subscript"/>
              </w:rPr>
              <w:t>c</w:t>
            </w:r>
            <w:proofErr w:type="spellEnd"/>
            <w:r>
              <w:t> :</w:t>
            </w:r>
          </w:p>
          <w:p w14:paraId="41428F94" w14:textId="77777777" w:rsidR="00E934E1" w:rsidRPr="004D2EC0" w:rsidRDefault="00E934E1" w:rsidP="00E934E1">
            <w:pPr>
              <w:pStyle w:val="ECEcorps"/>
            </w:pPr>
            <w: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</w:rPr>
                    <m:t>E</m:t>
                  </m:r>
                </m:e>
                <m:sub>
                  <m:r>
                    <m:rPr>
                      <m:nor/>
                    </m:rPr>
                    <w:rPr>
                      <w:i/>
                    </w:rPr>
                    <m:t>c</m:t>
                  </m:r>
                </m:sub>
              </m:sSub>
              <m:r>
                <m:rPr>
                  <m:nor/>
                </m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m:rPr>
                      <m:nor/>
                    </m:rPr>
                    <m:t>1</m:t>
                  </m:r>
                </m:num>
                <m:den>
                  <m:r>
                    <m:rPr>
                      <m:nor/>
                    </m:rPr>
                    <m:t>2</m:t>
                  </m:r>
                </m:den>
              </m:f>
              <m:r>
                <m:rPr>
                  <m:nor/>
                </m:rPr>
                <m:t>·</m:t>
              </m:r>
              <m:r>
                <m:rPr>
                  <m:nor/>
                </m:rPr>
                <w:rPr>
                  <w:i/>
                  <w:iCs/>
                </w:rPr>
                <m:t>m</m:t>
              </m:r>
              <m:r>
                <m:rPr>
                  <m:nor/>
                </m:rPr>
                <m:t>·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m:rPr>
                      <m:nor/>
                    </m:rPr>
                    <w:rPr>
                      <w:i/>
                      <w:iCs/>
                    </w:rPr>
                    <m:t>v</m:t>
                  </m:r>
                </m:e>
                <m:sup>
                  <m:r>
                    <m:rPr>
                      <m:nor/>
                    </m:rPr>
                    <m:t>2</m:t>
                  </m:r>
                </m:sup>
              </m:sSup>
            </m:oMath>
          </w:p>
          <w:p w14:paraId="318AF91B" w14:textId="77777777" w:rsidR="00E934E1" w:rsidRDefault="00E934E1" w:rsidP="009E30C3">
            <w:pPr>
              <w:pStyle w:val="ECEcorps"/>
              <w:spacing w:before="120"/>
            </w:pPr>
            <w:r>
              <w:t xml:space="preserve">Énergie potentielle de pesanteur </w:t>
            </w:r>
            <w:proofErr w:type="spellStart"/>
            <w:r w:rsidRPr="004D2EC0">
              <w:rPr>
                <w:i/>
                <w:iCs/>
              </w:rPr>
              <w:t>E</w:t>
            </w:r>
            <w:r w:rsidRPr="004D2EC0">
              <w:rPr>
                <w:i/>
                <w:iCs/>
                <w:vertAlign w:val="subscript"/>
              </w:rPr>
              <w:t>pp</w:t>
            </w:r>
            <w:proofErr w:type="spellEnd"/>
            <w:r>
              <w:t> :</w:t>
            </w:r>
          </w:p>
          <w:p w14:paraId="3B836091" w14:textId="41853494" w:rsidR="00E934E1" w:rsidRPr="00C406A5" w:rsidRDefault="00E934E1" w:rsidP="00E934E1">
            <w:pPr>
              <w:pStyle w:val="ECEcorps"/>
              <w:rPr>
                <w:i/>
                <w:lang w:val="pt-BR"/>
              </w:rPr>
            </w:pPr>
            <w: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lang w:val="pt-BR"/>
                    </w:rPr>
                    <m:t>E</m:t>
                  </m:r>
                </m:e>
                <m:sub>
                  <m:r>
                    <m:rPr>
                      <m:nor/>
                    </m:rPr>
                    <w:rPr>
                      <w:i/>
                      <w:lang w:val="pt-BR"/>
                    </w:rPr>
                    <m:t>pp</m:t>
                  </m:r>
                </m:sub>
              </m:sSub>
              <m:r>
                <m:rPr>
                  <m:nor/>
                </m:rPr>
                <w:rPr>
                  <w:i/>
                  <w:lang w:val="pt-BR"/>
                </w:rPr>
                <m:t>=</m:t>
              </m:r>
              <m:r>
                <m:rPr>
                  <m:nor/>
                </m:rPr>
                <w:rPr>
                  <w:rFonts w:ascii="Cambria Math"/>
                  <w:i/>
                  <w:lang w:val="pt-BR"/>
                </w:rPr>
                <m:t xml:space="preserve"> </m:t>
              </m:r>
              <m:r>
                <m:rPr>
                  <m:nor/>
                </m:rPr>
                <w:rPr>
                  <w:i/>
                  <w:lang w:val="pt-BR"/>
                </w:rPr>
                <m:t>m·g·z</m:t>
              </m:r>
            </m:oMath>
          </w:p>
          <w:p w14:paraId="3A1C79C3" w14:textId="77777777" w:rsidR="00E934E1" w:rsidRPr="00C406A5" w:rsidRDefault="00E934E1" w:rsidP="009E30C3">
            <w:pPr>
              <w:pStyle w:val="ECEcorps"/>
              <w:spacing w:before="120"/>
              <w:rPr>
                <w:lang w:val="pt-BR"/>
              </w:rPr>
            </w:pPr>
            <w:r w:rsidRPr="00C406A5">
              <w:rPr>
                <w:lang w:val="pt-BR"/>
              </w:rPr>
              <w:t>Énergie mécanique </w:t>
            </w:r>
            <w:r w:rsidRPr="00C406A5">
              <w:rPr>
                <w:i/>
                <w:iCs/>
                <w:lang w:val="pt-BR"/>
              </w:rPr>
              <w:t>E</w:t>
            </w:r>
            <w:r w:rsidRPr="00C406A5">
              <w:rPr>
                <w:i/>
                <w:iCs/>
                <w:vertAlign w:val="subscript"/>
                <w:lang w:val="pt-BR"/>
              </w:rPr>
              <w:t>m</w:t>
            </w:r>
            <w:r w:rsidRPr="00C406A5">
              <w:rPr>
                <w:lang w:val="pt-BR"/>
              </w:rPr>
              <w:t> :</w:t>
            </w:r>
          </w:p>
          <w:p w14:paraId="7177F492" w14:textId="77777777" w:rsidR="00E934E1" w:rsidRDefault="00E934E1" w:rsidP="00E934E1">
            <w:pPr>
              <w:pStyle w:val="ECEcorps"/>
              <w:rPr>
                <w:lang w:val="pt-BR"/>
              </w:rPr>
            </w:pPr>
            <w:r w:rsidRPr="00C406A5">
              <w:rPr>
                <w:lang w:val="pt-BR"/>
              </w:rPr>
              <w:t xml:space="preserve"> </w:t>
            </w:r>
            <w:r w:rsidRPr="00C406A5">
              <w:rPr>
                <w:i/>
                <w:iCs/>
                <w:lang w:val="pt-BR"/>
              </w:rPr>
              <w:t>E</w:t>
            </w:r>
            <w:r w:rsidRPr="00C406A5">
              <w:rPr>
                <w:i/>
                <w:iCs/>
                <w:vertAlign w:val="subscript"/>
                <w:lang w:val="pt-BR"/>
              </w:rPr>
              <w:t>m</w:t>
            </w:r>
            <w:r w:rsidRPr="00C406A5">
              <w:rPr>
                <w:lang w:val="pt-BR"/>
              </w:rPr>
              <w:t xml:space="preserve"> = </w:t>
            </w:r>
            <w:r w:rsidRPr="00C406A5">
              <w:rPr>
                <w:i/>
                <w:iCs/>
                <w:lang w:val="pt-BR"/>
              </w:rPr>
              <w:t>E</w:t>
            </w:r>
            <w:r w:rsidRPr="00C406A5">
              <w:rPr>
                <w:i/>
                <w:iCs/>
                <w:vertAlign w:val="subscript"/>
                <w:lang w:val="pt-BR"/>
              </w:rPr>
              <w:t>c</w:t>
            </w:r>
            <w:r w:rsidRPr="00C406A5">
              <w:rPr>
                <w:lang w:val="pt-BR"/>
              </w:rPr>
              <w:t xml:space="preserve"> + </w:t>
            </w:r>
            <w:r w:rsidRPr="00C406A5">
              <w:rPr>
                <w:i/>
                <w:iCs/>
                <w:lang w:val="pt-BR"/>
              </w:rPr>
              <w:t>E</w:t>
            </w:r>
            <w:r w:rsidRPr="00C406A5">
              <w:rPr>
                <w:i/>
                <w:iCs/>
                <w:vertAlign w:val="subscript"/>
                <w:lang w:val="pt-BR"/>
              </w:rPr>
              <w:t>pp</w:t>
            </w:r>
            <w:r w:rsidRPr="00C406A5">
              <w:rPr>
                <w:lang w:val="pt-BR"/>
              </w:rPr>
              <w:t> </w:t>
            </w:r>
          </w:p>
          <w:p w14:paraId="37189832" w14:textId="77777777" w:rsidR="00DA439B" w:rsidRDefault="00DA439B" w:rsidP="00E934E1">
            <w:pPr>
              <w:pStyle w:val="ECEcorps"/>
              <w:rPr>
                <w:lang w:val="pt-BR"/>
              </w:rPr>
            </w:pPr>
          </w:p>
          <w:p w14:paraId="0EAEC774" w14:textId="203E5D5C" w:rsidR="00E934E1" w:rsidRPr="00DA439B" w:rsidRDefault="00E934E1" w:rsidP="004D2EC0">
            <w:pPr>
              <w:pStyle w:val="ECEcorps"/>
              <w:rPr>
                <w:i/>
                <w:iCs/>
              </w:rPr>
            </w:pPr>
          </w:p>
        </w:tc>
        <w:tc>
          <w:tcPr>
            <w:tcW w:w="5097" w:type="dxa"/>
          </w:tcPr>
          <w:p w14:paraId="1322A317" w14:textId="77777777" w:rsidR="00DA439B" w:rsidRDefault="00DA439B" w:rsidP="009E30C3">
            <w:pPr>
              <w:pStyle w:val="ECEcorps"/>
              <w:spacing w:after="120"/>
            </w:pPr>
          </w:p>
          <w:p w14:paraId="0A17DD95" w14:textId="77777777" w:rsidR="00DA439B" w:rsidRDefault="00DA439B" w:rsidP="009E30C3">
            <w:pPr>
              <w:pStyle w:val="ECEcorps"/>
              <w:spacing w:after="120"/>
            </w:pPr>
          </w:p>
          <w:p w14:paraId="02929070" w14:textId="77777777" w:rsidR="00DA439B" w:rsidRDefault="00DA439B" w:rsidP="009E30C3">
            <w:pPr>
              <w:pStyle w:val="ECEcorps"/>
              <w:spacing w:after="120"/>
            </w:pPr>
          </w:p>
          <w:p w14:paraId="466F6BDE" w14:textId="7800ACF4" w:rsidR="00E934E1" w:rsidRDefault="00E934E1" w:rsidP="009E30C3">
            <w:pPr>
              <w:pStyle w:val="ECEcorps"/>
              <w:spacing w:after="120"/>
            </w:pPr>
            <w:r>
              <w:t xml:space="preserve">Avec : </w:t>
            </w:r>
          </w:p>
          <w:p w14:paraId="3B8A06EE" w14:textId="1BC94912" w:rsidR="00E934E1" w:rsidRDefault="00E934E1" w:rsidP="00E934E1">
            <w:pPr>
              <w:pStyle w:val="ECEcorps"/>
            </w:pPr>
            <w:proofErr w:type="gramStart"/>
            <w:r w:rsidRPr="00E934E1">
              <w:rPr>
                <w:i/>
                <w:iCs/>
              </w:rPr>
              <w:t>m</w:t>
            </w:r>
            <w:proofErr w:type="gramEnd"/>
            <w:r>
              <w:t> : la masse en kilogramme</w:t>
            </w:r>
          </w:p>
          <w:p w14:paraId="3938BCCA" w14:textId="1404E8EB" w:rsidR="00E934E1" w:rsidRDefault="00E934E1" w:rsidP="00E934E1">
            <w:pPr>
              <w:pStyle w:val="ECEcorps"/>
            </w:pPr>
            <w:proofErr w:type="gramStart"/>
            <w:r w:rsidRPr="00E934E1">
              <w:rPr>
                <w:i/>
                <w:iCs/>
              </w:rPr>
              <w:t>v</w:t>
            </w:r>
            <w:proofErr w:type="gramEnd"/>
            <w:r>
              <w:t> : la vitesse en mètre par seconde</w:t>
            </w:r>
          </w:p>
          <w:p w14:paraId="50AF738A" w14:textId="1B684DC0" w:rsidR="00E934E1" w:rsidRDefault="00E934E1" w:rsidP="00E934E1">
            <w:pPr>
              <w:pStyle w:val="ECEcorps"/>
            </w:pPr>
            <w:proofErr w:type="gramStart"/>
            <w:r w:rsidRPr="00E934E1">
              <w:rPr>
                <w:i/>
                <w:iCs/>
              </w:rPr>
              <w:t>z</w:t>
            </w:r>
            <w:proofErr w:type="gramEnd"/>
            <w:r>
              <w:t> : l’altitude en mètre</w:t>
            </w:r>
          </w:p>
          <w:p w14:paraId="3ACF1BB1" w14:textId="1BC9A08A" w:rsidR="00E934E1" w:rsidRDefault="00E934E1" w:rsidP="00E934E1">
            <w:pPr>
              <w:pStyle w:val="ECEcorps"/>
            </w:pPr>
            <w:proofErr w:type="gramStart"/>
            <w:r w:rsidRPr="00E934E1">
              <w:rPr>
                <w:i/>
                <w:iCs/>
              </w:rPr>
              <w:t>g</w:t>
            </w:r>
            <w:proofErr w:type="gramEnd"/>
            <w:r>
              <w:t xml:space="preserve"> : </w:t>
            </w:r>
            <w:r w:rsidR="004410AA">
              <w:t>l’</w:t>
            </w:r>
            <w:r>
              <w:t>intensité de la pesanteur</w:t>
            </w:r>
          </w:p>
          <w:p w14:paraId="6226731F" w14:textId="77777777" w:rsidR="00E934E1" w:rsidRDefault="00E934E1" w:rsidP="004D2EC0">
            <w:pPr>
              <w:pStyle w:val="ECEcorps"/>
            </w:pPr>
          </w:p>
        </w:tc>
      </w:tr>
    </w:tbl>
    <w:p w14:paraId="1AE4D907" w14:textId="24893B3D" w:rsidR="009E30C3" w:rsidRDefault="009E30C3" w:rsidP="00C60969">
      <w:pPr>
        <w:pStyle w:val="ECEtitre"/>
        <w:rPr>
          <w:sz w:val="24"/>
          <w:szCs w:val="24"/>
        </w:rPr>
      </w:pPr>
    </w:p>
    <w:p w14:paraId="7EC59528" w14:textId="4EFEAAA2" w:rsidR="00C60969" w:rsidRPr="00136091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  <w:r w:rsidRPr="00136091">
        <w:rPr>
          <w:sz w:val="24"/>
          <w:szCs w:val="24"/>
          <w:u w:val="none"/>
        </w:rPr>
        <w:t xml:space="preserve"> </w:t>
      </w:r>
    </w:p>
    <w:p w14:paraId="2FA19D96" w14:textId="77777777" w:rsidR="009E30C3" w:rsidRDefault="009E30C3" w:rsidP="00C60969">
      <w:pPr>
        <w:pStyle w:val="ECEcorps"/>
      </w:pPr>
    </w:p>
    <w:p w14:paraId="55FA6036" w14:textId="7D432F36" w:rsidR="00C60969" w:rsidRDefault="001D1581" w:rsidP="00C60969">
      <w:pPr>
        <w:pStyle w:val="ECEcorps"/>
      </w:pPr>
      <w:r>
        <w:t xml:space="preserve">Intensité de la pesanteur : </w:t>
      </w:r>
      <w:r w:rsidRPr="001D1581">
        <w:rPr>
          <w:i/>
        </w:rPr>
        <w:t>g</w:t>
      </w:r>
      <w:r>
        <w:t> </w:t>
      </w:r>
      <w:r w:rsidRPr="001D1581">
        <w:t>=</w:t>
      </w:r>
      <w:r>
        <w:t xml:space="preserve"> </w:t>
      </w:r>
      <w:r w:rsidRPr="001D1581">
        <w:t>9,8</w:t>
      </w:r>
      <w:r>
        <w:t> </w:t>
      </w:r>
      <w:proofErr w:type="spellStart"/>
      <w:r w:rsidRPr="001D1581">
        <w:t>m</w:t>
      </w:r>
      <w:r w:rsidR="00FF29F1">
        <w:t>·</w:t>
      </w:r>
      <w:r w:rsidRPr="001D1581">
        <w:t>s</w:t>
      </w:r>
      <w:proofErr w:type="spellEnd"/>
      <w:r w:rsidRPr="001D1581">
        <w:rPr>
          <w:vertAlign w:val="superscript"/>
        </w:rPr>
        <w:t>–2</w:t>
      </w:r>
    </w:p>
    <w:p w14:paraId="37B3A699" w14:textId="7DF33BEC" w:rsidR="001D1581" w:rsidRPr="009506E7" w:rsidRDefault="001D1581" w:rsidP="00C60969">
      <w:pPr>
        <w:pStyle w:val="ECEcorps"/>
      </w:pPr>
      <w:r>
        <w:t xml:space="preserve">Masse de la balle de tennis : </w:t>
      </w:r>
      <w:r w:rsidR="000E109F">
        <w:rPr>
          <w:i/>
          <w:iCs/>
        </w:rPr>
        <w:t>m</w:t>
      </w:r>
      <w:r w:rsidR="000E109F">
        <w:t xml:space="preserve"> =</w:t>
      </w:r>
      <w:proofErr w:type="gramStart"/>
      <w:r w:rsidR="000E109F">
        <w:t xml:space="preserve"> </w:t>
      </w:r>
      <w:r w:rsidR="000E109F">
        <w:rPr>
          <w:bdr w:val="single" w:sz="4" w:space="0" w:color="auto" w:frame="1"/>
        </w:rPr>
        <w:t>….</w:t>
      </w:r>
      <w:proofErr w:type="gramEnd"/>
      <w:r w:rsidR="000E109F">
        <w:rPr>
          <w:bdr w:val="single" w:sz="4" w:space="0" w:color="auto" w:frame="1"/>
        </w:rPr>
        <w:t>….</w:t>
      </w:r>
      <w:r w:rsidR="000E109F">
        <w:t xml:space="preserve"> g</w:t>
      </w:r>
      <w:bookmarkStart w:id="5" w:name="_GoBack"/>
      <w:bookmarkEnd w:id="5"/>
    </w:p>
    <w:p w14:paraId="6202AB12" w14:textId="77777777" w:rsidR="00D9338B" w:rsidRDefault="00D9338B" w:rsidP="00E26870">
      <w:pPr>
        <w:pStyle w:val="ECEtitre"/>
      </w:pPr>
    </w:p>
    <w:p w14:paraId="0BD03E9C" w14:textId="77777777" w:rsidR="009E30C3" w:rsidRDefault="009E30C3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</w:p>
    <w:p w14:paraId="4247B53D" w14:textId="662746B3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lastRenderedPageBreak/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28499099" w14:textId="77C4A50A" w:rsidR="0008615C" w:rsidRDefault="008B6978" w:rsidP="00E26870">
      <w:pPr>
        <w:pStyle w:val="ECEpartie"/>
        <w:numPr>
          <w:ilvl w:val="0"/>
          <w:numId w:val="6"/>
        </w:numPr>
      </w:pPr>
      <w:bookmarkStart w:id="6" w:name="_Hlk144297812"/>
      <w:bookmarkStart w:id="7" w:name="_Toc482638814"/>
      <w:bookmarkStart w:id="8" w:name="_Toc500182691"/>
      <w:r>
        <w:t xml:space="preserve">Enregistrement vidéo </w:t>
      </w:r>
      <w:r w:rsidR="0008615C">
        <w:t xml:space="preserve">du </w:t>
      </w:r>
      <w:r w:rsidR="00FD75EC">
        <w:t>mouvement</w:t>
      </w:r>
      <w:r w:rsidR="0008615C">
        <w:t xml:space="preserve"> d’une balle de tennis</w:t>
      </w:r>
      <w:r w:rsidR="00E53CCB">
        <w:t xml:space="preserve"> en chute verticale</w:t>
      </w:r>
      <w:r>
        <w:t xml:space="preserve"> </w:t>
      </w:r>
      <w:r w:rsidRPr="008B6978">
        <w:rPr>
          <w:b w:val="0"/>
          <w:bCs/>
        </w:rPr>
        <w:t>(</w:t>
      </w:r>
      <w:r>
        <w:rPr>
          <w:b w:val="0"/>
          <w:bCs/>
        </w:rPr>
        <w:t>20</w:t>
      </w:r>
      <w:r w:rsidRPr="00FF78A1">
        <w:rPr>
          <w:b w:val="0"/>
          <w:bCs/>
        </w:rPr>
        <w:t xml:space="preserve"> minutes conseillées)</w:t>
      </w:r>
    </w:p>
    <w:bookmarkEnd w:id="6"/>
    <w:p w14:paraId="4AF892F1" w14:textId="77777777" w:rsidR="008B6978" w:rsidRDefault="008B6978" w:rsidP="0008615C">
      <w:pPr>
        <w:pStyle w:val="ECEcorps"/>
      </w:pPr>
    </w:p>
    <w:p w14:paraId="5B8CD355" w14:textId="24EBE801" w:rsidR="0008615C" w:rsidRDefault="008B6978" w:rsidP="0008615C">
      <w:pPr>
        <w:pStyle w:val="ECEcorps"/>
      </w:pPr>
      <w:r>
        <w:t xml:space="preserve">1.1. Préciser </w:t>
      </w:r>
      <w:r w:rsidR="00A30227">
        <w:t>le mouvement à</w:t>
      </w:r>
      <w:r>
        <w:t xml:space="preserve"> filmer pour obtenir une vidéo exploitable</w:t>
      </w:r>
      <w:r w:rsidR="00A30227">
        <w:t xml:space="preserve"> afin de</w:t>
      </w:r>
      <w:r w:rsidR="00FD75EC">
        <w:t xml:space="preserve"> déterminer le coefficient de restitution</w:t>
      </w:r>
      <w:r>
        <w:t>.</w:t>
      </w:r>
      <w:r w:rsidR="00FD3A88">
        <w:t xml:space="preserve"> Préciser les précautions à prendre pour obtenir une vidéo exploitable permettant de déterminer </w:t>
      </w:r>
      <w:r w:rsidR="00060545">
        <w:t xml:space="preserve">les distances et </w:t>
      </w:r>
      <w:r w:rsidR="00FD3A88">
        <w:t>le coefficient de restitution.</w:t>
      </w:r>
    </w:p>
    <w:p w14:paraId="61AA8AB7" w14:textId="77777777" w:rsidR="008B6978" w:rsidRPr="00341FA8" w:rsidRDefault="008B6978" w:rsidP="008B697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6987A3A" w14:textId="77777777" w:rsidR="008B6978" w:rsidRPr="00341FA8" w:rsidRDefault="008B6978" w:rsidP="008B697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295E48E" w14:textId="77777777" w:rsidR="008B6978" w:rsidRDefault="008B6978" w:rsidP="008B697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B6DDB20" w14:textId="77777777" w:rsidR="008B6978" w:rsidRPr="00341FA8" w:rsidRDefault="008B6978" w:rsidP="008B697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BCF74B6" w14:textId="77777777" w:rsidR="008B6978" w:rsidRDefault="008B6978" w:rsidP="0008615C">
      <w:pPr>
        <w:pStyle w:val="ECEcorps"/>
      </w:pPr>
    </w:p>
    <w:p w14:paraId="6113500B" w14:textId="77777777" w:rsidR="00A30227" w:rsidRDefault="00A30227" w:rsidP="0008615C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B6978" w14:paraId="7227586E" w14:textId="77777777" w:rsidTr="00E817D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A1E870" w14:textId="77777777" w:rsidR="008B6978" w:rsidRDefault="008B6978" w:rsidP="00E817D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F5EF10B" w14:textId="77777777" w:rsidR="008B6978" w:rsidRDefault="008B6978" w:rsidP="00E817D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8522377" w14:textId="77777777" w:rsidR="008B6978" w:rsidRDefault="008B6978" w:rsidP="00E817D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B6978" w14:paraId="74531AC5" w14:textId="77777777" w:rsidTr="00E817D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A7869BF" w14:textId="77777777" w:rsidR="008B6978" w:rsidRPr="00592F79" w:rsidRDefault="008B6978" w:rsidP="00E817D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87DB2E8" w14:textId="77777777" w:rsidR="008B6978" w:rsidRPr="0009288D" w:rsidRDefault="008B6978" w:rsidP="00E817D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votre réponse</w:t>
            </w:r>
          </w:p>
          <w:p w14:paraId="7945450C" w14:textId="77777777" w:rsidR="008B6978" w:rsidRDefault="008B6978" w:rsidP="00E817D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176C43C" w14:textId="77777777" w:rsidR="008B6978" w:rsidRDefault="008B6978" w:rsidP="00E817D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AEE66F5" w14:textId="77777777" w:rsidR="008B6978" w:rsidRDefault="008B6978" w:rsidP="0008615C">
      <w:pPr>
        <w:pStyle w:val="ECEcorps"/>
      </w:pPr>
    </w:p>
    <w:p w14:paraId="1C86EBB6" w14:textId="70152323" w:rsidR="008B6978" w:rsidRDefault="008B6978" w:rsidP="0008615C">
      <w:pPr>
        <w:pStyle w:val="ECEcorps"/>
      </w:pPr>
      <w:r>
        <w:t>1.2. Effectuer l’enregistrement de la vidéo</w:t>
      </w:r>
      <w:r w:rsidR="00387701">
        <w:t>.</w:t>
      </w:r>
    </w:p>
    <w:p w14:paraId="5484E188" w14:textId="77777777" w:rsidR="008B6978" w:rsidRDefault="008B6978" w:rsidP="008B6978">
      <w:pPr>
        <w:pStyle w:val="ECEcorps"/>
      </w:pPr>
    </w:p>
    <w:p w14:paraId="3A506452" w14:textId="49022BC8" w:rsidR="00E26870" w:rsidRPr="00452138" w:rsidRDefault="00153C55" w:rsidP="00E26870">
      <w:pPr>
        <w:pStyle w:val="ECEpartie"/>
        <w:numPr>
          <w:ilvl w:val="0"/>
          <w:numId w:val="6"/>
        </w:numPr>
      </w:pPr>
      <w:bookmarkStart w:id="9" w:name="_Hlk144297779"/>
      <w:r>
        <w:t xml:space="preserve">Étude de </w:t>
      </w:r>
      <w:r w:rsidR="00FB1235">
        <w:t>l’énergie mécanique avant et après le rebond d’une balle</w:t>
      </w:r>
      <w:bookmarkEnd w:id="9"/>
      <w:r w:rsidR="00E26870" w:rsidRPr="00452138">
        <w:t xml:space="preserve"> </w:t>
      </w:r>
      <w:r w:rsidR="00E26870" w:rsidRPr="00FF78A1">
        <w:rPr>
          <w:b w:val="0"/>
          <w:bCs/>
        </w:rPr>
        <w:t>(</w:t>
      </w:r>
      <w:r w:rsidR="00387701">
        <w:rPr>
          <w:b w:val="0"/>
          <w:bCs/>
        </w:rPr>
        <w:t xml:space="preserve">30 </w:t>
      </w:r>
      <w:r w:rsidR="00E26870" w:rsidRPr="00FF78A1">
        <w:rPr>
          <w:b w:val="0"/>
          <w:bCs/>
        </w:rPr>
        <w:t>minutes conseillées)</w:t>
      </w:r>
      <w:bookmarkEnd w:id="7"/>
      <w:bookmarkEnd w:id="8"/>
    </w:p>
    <w:p w14:paraId="3925771B" w14:textId="77777777" w:rsidR="00E26870" w:rsidRDefault="00E26870" w:rsidP="00E26870">
      <w:pPr>
        <w:pStyle w:val="ECEcorps"/>
      </w:pPr>
    </w:p>
    <w:p w14:paraId="07EBDD6B" w14:textId="74B0C292" w:rsidR="00605DF7" w:rsidRDefault="008B6978" w:rsidP="00E26870">
      <w:pPr>
        <w:pStyle w:val="ECEcorps"/>
      </w:pPr>
      <w:r>
        <w:t>2</w:t>
      </w:r>
      <w:r w:rsidR="00D7301A">
        <w:t>.</w:t>
      </w:r>
      <w:r w:rsidR="00C26A61">
        <w:t>1</w:t>
      </w:r>
      <w:r w:rsidR="00D7301A">
        <w:t xml:space="preserve">. </w:t>
      </w:r>
      <w:r w:rsidR="00C26A61">
        <w:t xml:space="preserve">Proposer un protocole expérimental permettant d’obtenir l’évolution de l’énergie mécanique </w:t>
      </w:r>
      <w:proofErr w:type="spellStart"/>
      <w:r w:rsidR="00060545" w:rsidRPr="00060545">
        <w:rPr>
          <w:i/>
        </w:rPr>
        <w:t>E</w:t>
      </w:r>
      <w:r w:rsidR="00060545" w:rsidRPr="00060545">
        <w:rPr>
          <w:i/>
          <w:vertAlign w:val="subscript"/>
        </w:rPr>
        <w:t>m</w:t>
      </w:r>
      <w:proofErr w:type="spellEnd"/>
      <w:r w:rsidR="00060545">
        <w:t xml:space="preserve"> </w:t>
      </w:r>
      <w:r w:rsidR="002B0EE3">
        <w:t xml:space="preserve">de la </w:t>
      </w:r>
      <w:r w:rsidR="00060545">
        <w:t>balle au cours de son mouvement (l</w:t>
      </w:r>
      <w:r w:rsidR="00285BD2">
        <w:t xml:space="preserve">’origine du repère sera </w:t>
      </w:r>
      <w:r w:rsidR="00047DAD">
        <w:t>prise</w:t>
      </w:r>
      <w:r w:rsidR="00285BD2">
        <w:t xml:space="preserve"> au niveau du sol</w:t>
      </w:r>
      <w:r w:rsidR="00060545">
        <w:t>)</w:t>
      </w:r>
      <w:r w:rsidR="00657555">
        <w:t xml:space="preserve">. </w:t>
      </w:r>
      <w:r w:rsidR="00060545">
        <w:t>P</w:t>
      </w:r>
      <w:r w:rsidR="00387701">
        <w:t>réciser la liste des grandeurs physiques à déterminer et</w:t>
      </w:r>
      <w:r w:rsidR="00605DF7">
        <w:t xml:space="preserve"> comment elles s</w:t>
      </w:r>
      <w:r w:rsidR="00AA2153">
        <w:t>er</w:t>
      </w:r>
      <w:r w:rsidR="00605DF7">
        <w:t>ont obtenues.</w:t>
      </w:r>
      <w:r w:rsidR="00657555">
        <w:t xml:space="preserve"> </w:t>
      </w:r>
    </w:p>
    <w:p w14:paraId="7C1D2EA9" w14:textId="77777777" w:rsidR="00D7301A" w:rsidRPr="00341FA8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693FFB6" w14:textId="77777777" w:rsidR="00D7301A" w:rsidRPr="00341FA8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6C59566" w14:textId="77777777" w:rsidR="00D7301A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501514F" w14:textId="77777777" w:rsidR="00D7301A" w:rsidRPr="00341FA8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E9902DC" w14:textId="77777777" w:rsidR="00D7301A" w:rsidRPr="00341FA8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F0FB6D7" w14:textId="77777777" w:rsidR="00D7301A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8E65F4D" w14:textId="77777777" w:rsidR="00D7301A" w:rsidRPr="00341FA8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8E2D6ED" w14:textId="77777777" w:rsidR="00D7301A" w:rsidRPr="00341FA8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EF05E26" w14:textId="540B436F" w:rsidR="00CD4E2C" w:rsidRDefault="00CD4E2C">
      <w:pPr>
        <w:spacing w:line="240" w:lineRule="auto"/>
        <w:jc w:val="left"/>
        <w:rPr>
          <w:color w:val="auto"/>
        </w:rPr>
      </w:pPr>
    </w:p>
    <w:p w14:paraId="47FB287A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3341A0E4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94C9C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B14F07E" w14:textId="6B4C314F" w:rsidR="00E26870" w:rsidRDefault="00E26870" w:rsidP="00527A98">
            <w:pPr>
              <w:pStyle w:val="ECEappel"/>
              <w:framePr w:wrap="around"/>
            </w:pPr>
            <w:r>
              <w:t>APPEL n°</w:t>
            </w:r>
            <w:r w:rsidR="00D7301A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D5AE64B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6939B98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7C615E7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5433F46" w14:textId="218D1BB6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153C55">
              <w:t>votre protocole</w:t>
            </w:r>
          </w:p>
          <w:p w14:paraId="7FDF19BF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EBB2DE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8E4EF2" w14:textId="77777777" w:rsidR="00E26870" w:rsidRDefault="00E26870" w:rsidP="00E26870">
      <w:pPr>
        <w:pStyle w:val="ECEcorps"/>
      </w:pPr>
    </w:p>
    <w:p w14:paraId="3A0BDDE1" w14:textId="0B5995C3" w:rsidR="00153C55" w:rsidRDefault="00387701" w:rsidP="00E26870">
      <w:pPr>
        <w:pStyle w:val="ECEcorps"/>
      </w:pPr>
      <w:r>
        <w:lastRenderedPageBreak/>
        <w:t>2.2.</w:t>
      </w:r>
      <w:r w:rsidR="00D7301A">
        <w:t xml:space="preserve"> </w:t>
      </w:r>
      <w:r w:rsidR="00153C55">
        <w:t>Mettre en œuvre le protocole proposé.</w:t>
      </w:r>
    </w:p>
    <w:p w14:paraId="60A28A3E" w14:textId="77777777" w:rsidR="00387701" w:rsidRDefault="00387701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622B9" w14:paraId="1D464BF3" w14:textId="77777777" w:rsidTr="00E817D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CA1B042" w14:textId="77777777" w:rsidR="001622B9" w:rsidRDefault="001622B9" w:rsidP="00E817D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1F3BADB" w14:textId="7AD0DDBC" w:rsidR="001622B9" w:rsidRDefault="001622B9" w:rsidP="00E817D8">
            <w:pPr>
              <w:pStyle w:val="ECEappel"/>
              <w:framePr w:wrap="around"/>
            </w:pPr>
            <w:r>
              <w:t>APPEL n°</w:t>
            </w:r>
            <w:r w:rsidR="00E934E1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E542619" w14:textId="77777777" w:rsidR="001622B9" w:rsidRDefault="001622B9" w:rsidP="00E817D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622B9" w14:paraId="3BB8772C" w14:textId="77777777" w:rsidTr="00E817D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CDC6BF7" w14:textId="77777777" w:rsidR="001622B9" w:rsidRPr="00592F79" w:rsidRDefault="001622B9" w:rsidP="00E817D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F26AF89" w14:textId="77777777" w:rsidR="001622B9" w:rsidRPr="0009288D" w:rsidRDefault="001622B9" w:rsidP="00E817D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2A28D537" w14:textId="77777777" w:rsidR="001622B9" w:rsidRDefault="001622B9" w:rsidP="00E817D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B886C87" w14:textId="77777777" w:rsidR="001622B9" w:rsidRDefault="001622B9" w:rsidP="00E817D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58DAE9C" w14:textId="77777777" w:rsidR="00DA439B" w:rsidRDefault="00DA439B" w:rsidP="00387701">
      <w:pPr>
        <w:pStyle w:val="ECEcorps"/>
        <w:rPr>
          <w:rFonts w:eastAsia="Arial Unicode MS"/>
        </w:rPr>
      </w:pPr>
    </w:p>
    <w:p w14:paraId="7AE5324B" w14:textId="41FD6E22" w:rsidR="00387701" w:rsidRPr="00D24321" w:rsidRDefault="00387701" w:rsidP="00387701">
      <w:pPr>
        <w:pStyle w:val="ECEcorps"/>
        <w:rPr>
          <w:b/>
        </w:rPr>
      </w:pPr>
      <w:r>
        <w:rPr>
          <w:rFonts w:eastAsia="Arial Unicode MS"/>
        </w:rPr>
        <w:t xml:space="preserve">2.3. </w:t>
      </w:r>
      <w:r w:rsidR="007B337F">
        <w:rPr>
          <w:rFonts w:eastAsia="Arial Unicode MS"/>
        </w:rPr>
        <w:t>À partir des résultats obtenus, justifier que</w:t>
      </w:r>
      <w:r w:rsidR="00EB562C">
        <w:rPr>
          <w:rFonts w:eastAsia="Arial Unicode MS"/>
        </w:rPr>
        <w:t xml:space="preserve"> la </w:t>
      </w:r>
      <w:r>
        <w:rPr>
          <w:rFonts w:eastAsia="Arial Unicode MS"/>
        </w:rPr>
        <w:t>relation</w:t>
      </w:r>
      <w:r w:rsidR="00552897">
        <w:rPr>
          <w:rFonts w:eastAsia="Arial Unicode MS"/>
        </w:rPr>
        <w:t xml:space="preserve"> </w:t>
      </w:r>
      <w:r w:rsidR="00552897" w:rsidRPr="00552897">
        <w:rPr>
          <w:rFonts w:eastAsia="Arial Unicode MS"/>
          <w:i/>
        </w:rPr>
        <w:t>e</w:t>
      </w:r>
      <w:r>
        <w:rPr>
          <w:rFonts w:eastAsia="Arial Unicode MS"/>
        </w:rPr>
        <w:t xml:space="preserve"> </w:t>
      </w:r>
      <m:oMath>
        <m:r>
          <m:rPr>
            <m:nor/>
          </m:rPr>
          <w:rPr>
            <w:rFonts w:ascii="Cambria Math" w:eastAsia="Arial Unicode MS"/>
          </w:rPr>
          <m:t xml:space="preserve"> </m:t>
        </m:r>
        <m:r>
          <m:rPr>
            <m:nor/>
          </m:rPr>
          <w:rPr>
            <w:rFonts w:eastAsia="Arial Unicode MS"/>
          </w:rPr>
          <m:t>=</m:t>
        </m:r>
        <m:r>
          <m:rPr>
            <m:nor/>
          </m:rPr>
          <w:rPr>
            <w:rFonts w:ascii="Cambria Math" w:eastAsia="Arial Unicode MS"/>
          </w:rPr>
          <m:t xml:space="preserve"> </m:t>
        </m:r>
        <m:rad>
          <m:radPr>
            <m:degHide m:val="1"/>
            <m:ctrlPr>
              <w:rPr>
                <w:rFonts w:ascii="Cambria Math" w:eastAsia="Arial Unicode MS" w:hAnsi="Cambria Math"/>
                <w:i/>
              </w:rPr>
            </m:ctrlPr>
          </m:radPr>
          <m:deg/>
          <m:e>
            <m:r>
              <m:rPr>
                <m:nor/>
              </m:rPr>
              <w:rPr>
                <w:rFonts w:ascii="Cambria Math" w:hAnsi="Cambria Math"/>
              </w:rPr>
              <m:t xml:space="preserve"> 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</w:rPr>
                      <m:t>n+1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i/>
                      </w:rPr>
                      <m:t>h</m:t>
                    </m:r>
                  </m:e>
                  <m:sub>
                    <m:r>
                      <m:rPr>
                        <m:nor/>
                      </m:rPr>
                      <w:rPr>
                        <w:i/>
                      </w:rPr>
                      <m:t>n</m:t>
                    </m:r>
                  </m:sub>
                </m:sSub>
              </m:den>
            </m:f>
          </m:e>
        </m:rad>
      </m:oMath>
      <w:r>
        <w:rPr>
          <w:rFonts w:eastAsia="Arial Unicode MS"/>
        </w:rPr>
        <w:t xml:space="preserve"> </w:t>
      </w:r>
      <w:r w:rsidR="002E267F">
        <w:rPr>
          <w:rFonts w:eastAsia="Arial Unicode MS"/>
        </w:rPr>
        <w:t xml:space="preserve"> </w:t>
      </w:r>
      <w:r>
        <w:rPr>
          <w:rFonts w:eastAsia="Arial Unicode MS"/>
        </w:rPr>
        <w:t>p</w:t>
      </w:r>
      <w:r w:rsidR="00AA2153">
        <w:rPr>
          <w:rFonts w:eastAsia="Arial Unicode MS"/>
        </w:rPr>
        <w:t>eut</w:t>
      </w:r>
      <w:r>
        <w:rPr>
          <w:rFonts w:eastAsia="Arial Unicode MS"/>
        </w:rPr>
        <w:t xml:space="preserve"> être utilis</w:t>
      </w:r>
      <w:r w:rsidR="00AA2153">
        <w:rPr>
          <w:rFonts w:eastAsia="Arial Unicode MS"/>
        </w:rPr>
        <w:t>ée</w:t>
      </w:r>
      <w:r>
        <w:rPr>
          <w:rFonts w:eastAsia="Arial Unicode MS"/>
        </w:rPr>
        <w:t xml:space="preserve"> pour déterminer le coefficient de restitution de la balle</w:t>
      </w:r>
      <w:r w:rsidR="007B337F">
        <w:rPr>
          <w:rFonts w:eastAsia="Arial Unicode MS"/>
        </w:rPr>
        <w:t>.</w:t>
      </w:r>
    </w:p>
    <w:p w14:paraId="4BD2C7B4" w14:textId="77777777" w:rsidR="00D7301A" w:rsidRPr="00341FA8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0441277" w14:textId="77777777" w:rsidR="00D7301A" w:rsidRPr="00341FA8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E854368" w14:textId="77777777" w:rsidR="00D7301A" w:rsidRDefault="00D7301A" w:rsidP="00D7301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95A4344" w14:textId="77777777" w:rsidR="00387701" w:rsidRDefault="00387701" w:rsidP="00D7301A">
      <w:pPr>
        <w:pStyle w:val="ECErponse"/>
      </w:pPr>
    </w:p>
    <w:p w14:paraId="1058257E" w14:textId="5691E3B4" w:rsidR="00E26870" w:rsidRPr="003C13F9" w:rsidRDefault="001622B9" w:rsidP="00E26870">
      <w:pPr>
        <w:pStyle w:val="ECEpartie"/>
      </w:pPr>
      <w:bookmarkStart w:id="10" w:name="_Toc482638815"/>
      <w:bookmarkStart w:id="11" w:name="_Toc500182692"/>
      <w:bookmarkStart w:id="12" w:name="_Hlk144298665"/>
      <w:r>
        <w:t>Détermination du coefficient de restitution de la balle lors de son rebond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>
        <w:rPr>
          <w:b w:val="0"/>
          <w:bCs/>
        </w:rPr>
        <w:t>1</w:t>
      </w:r>
      <w:r w:rsidR="00387701">
        <w:rPr>
          <w:b w:val="0"/>
          <w:bCs/>
        </w:rPr>
        <w:t>0</w:t>
      </w:r>
      <w:r w:rsidR="00E26870" w:rsidRPr="00FF78A1">
        <w:rPr>
          <w:b w:val="0"/>
          <w:bCs/>
        </w:rPr>
        <w:t xml:space="preserve"> minutes conseillées)</w:t>
      </w:r>
      <w:bookmarkEnd w:id="10"/>
      <w:bookmarkEnd w:id="11"/>
    </w:p>
    <w:bookmarkEnd w:id="12"/>
    <w:p w14:paraId="20A305F4" w14:textId="77777777" w:rsidR="00E26870" w:rsidRDefault="00E26870" w:rsidP="00E26870">
      <w:pPr>
        <w:pStyle w:val="ECEcorps"/>
        <w:rPr>
          <w:rFonts w:eastAsia="Arial Unicode MS"/>
        </w:rPr>
      </w:pPr>
    </w:p>
    <w:p w14:paraId="4D5BA3AC" w14:textId="2E92DA9B" w:rsidR="00412594" w:rsidRDefault="00387701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3</w:t>
      </w:r>
      <w:r w:rsidR="00CD4E2C">
        <w:rPr>
          <w:rFonts w:eastAsia="Arial Unicode MS"/>
        </w:rPr>
        <w:t xml:space="preserve">.1. </w:t>
      </w:r>
      <w:r>
        <w:rPr>
          <w:rFonts w:eastAsia="Arial Unicode MS"/>
        </w:rPr>
        <w:t>D</w:t>
      </w:r>
      <w:r w:rsidR="00412594">
        <w:rPr>
          <w:rFonts w:eastAsia="Arial Unicode MS"/>
        </w:rPr>
        <w:t>éterminer le coefficient de restitution de la balle lors du rebond.</w:t>
      </w:r>
    </w:p>
    <w:p w14:paraId="671E4A6E" w14:textId="77777777" w:rsidR="00CD4E2C" w:rsidRPr="00341FA8" w:rsidRDefault="00CD4E2C" w:rsidP="00CD4E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01A55C6" w14:textId="77777777" w:rsidR="00CD4E2C" w:rsidRPr="00341FA8" w:rsidRDefault="00CD4E2C" w:rsidP="00CD4E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D59516A" w14:textId="77777777" w:rsidR="00CD4E2C" w:rsidRDefault="00CD4E2C" w:rsidP="00CD4E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6952A19" w14:textId="77777777" w:rsidR="00CD4E2C" w:rsidRDefault="00CD4E2C" w:rsidP="00CD4E2C">
      <w:pPr>
        <w:pStyle w:val="ECEcorps"/>
      </w:pPr>
    </w:p>
    <w:p w14:paraId="026DB272" w14:textId="08F4F960" w:rsidR="00CD4E2C" w:rsidRDefault="00387701" w:rsidP="00CD4E2C">
      <w:pPr>
        <w:pStyle w:val="ECEcorps"/>
        <w:rPr>
          <w:rFonts w:eastAsia="Arial Unicode MS"/>
        </w:rPr>
      </w:pPr>
      <w:r>
        <w:rPr>
          <w:rFonts w:eastAsia="Arial Unicode MS"/>
        </w:rPr>
        <w:t>3</w:t>
      </w:r>
      <w:r w:rsidR="00CD4E2C">
        <w:rPr>
          <w:rFonts w:eastAsia="Arial Unicode MS"/>
        </w:rPr>
        <w:t xml:space="preserve">.2. </w:t>
      </w:r>
      <w:r w:rsidR="00060545">
        <w:rPr>
          <w:rFonts w:eastAsia="Arial Unicode MS"/>
        </w:rPr>
        <w:t>Afin de comparer le coefficient de restitution de deux surfaces différentes, citer un paramètre expérimental qui doit être conservé.</w:t>
      </w:r>
    </w:p>
    <w:p w14:paraId="637CCBB5" w14:textId="77777777" w:rsidR="00CD4E2C" w:rsidRPr="00341FA8" w:rsidRDefault="00CD4E2C" w:rsidP="00CD4E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59FDBA9" w14:textId="77777777" w:rsidR="00CD4E2C" w:rsidRPr="00341FA8" w:rsidRDefault="00CD4E2C" w:rsidP="00CD4E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0BAB45E" w14:textId="77777777" w:rsidR="00CD4E2C" w:rsidRDefault="00CD4E2C" w:rsidP="00CD4E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A6490D" w14:textId="77777777" w:rsidR="00CD4E2C" w:rsidRDefault="00CD4E2C" w:rsidP="00CD4E2C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:rsidRPr="00887D9D" w14:paraId="38605532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F37E8AF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bookmarkStart w:id="13" w:name="_Hlk147220764"/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EE63E91" w14:textId="77777777" w:rsidR="00E26870" w:rsidRPr="00887D9D" w:rsidRDefault="00E26870" w:rsidP="00527A98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1FB14F9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:rsidRPr="00887D9D" w14:paraId="56751A21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2B1369B" w14:textId="77777777" w:rsidR="00E26870" w:rsidRPr="00887D9D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388B12C" w14:textId="77777777" w:rsidR="00E26870" w:rsidRPr="00887D9D" w:rsidRDefault="00E26870" w:rsidP="00527A98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E01CF28" w14:textId="77777777" w:rsidR="00E26870" w:rsidRPr="00887D9D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  <w:bookmarkEnd w:id="13"/>
    </w:tbl>
    <w:p w14:paraId="657853B4" w14:textId="77777777" w:rsidR="00E26870" w:rsidRDefault="00E26870" w:rsidP="00E26870">
      <w:pPr>
        <w:pStyle w:val="ECEcorps"/>
      </w:pPr>
    </w:p>
    <w:p w14:paraId="543019EC" w14:textId="77777777" w:rsidR="00E26870" w:rsidRDefault="00E26870" w:rsidP="00E26870">
      <w:pPr>
        <w:pStyle w:val="ECEcorps"/>
        <w:rPr>
          <w:rFonts w:eastAsia="Arial Unicode MS"/>
        </w:rPr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5AA02D" w14:textId="77777777" w:rsidR="00482C22" w:rsidRDefault="00482C22" w:rsidP="0008058B">
      <w:r>
        <w:separator/>
      </w:r>
    </w:p>
  </w:endnote>
  <w:endnote w:type="continuationSeparator" w:id="0">
    <w:p w14:paraId="3F329BD4" w14:textId="77777777" w:rsidR="00482C22" w:rsidRDefault="00482C22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81C6AB" w14:textId="77777777" w:rsidR="0053353A" w:rsidRDefault="0053353A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297B3B64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0E109F">
      <w:rPr>
        <w:noProof/>
      </w:rPr>
      <w:t>4</w:t>
    </w:r>
    <w:r w:rsidRPr="00827238">
      <w:rPr>
        <w:noProof/>
      </w:rPr>
      <w:fldChar w:fldCharType="end"/>
    </w:r>
    <w:r w:rsidRPr="00827238">
      <w:t xml:space="preserve"> sur </w:t>
    </w:r>
    <w:r w:rsidR="000E109F">
      <w:fldChar w:fldCharType="begin"/>
    </w:r>
    <w:r w:rsidR="000E109F">
      <w:instrText xml:space="preserve"> NUMPAGES  </w:instrText>
    </w:r>
    <w:r w:rsidR="000E109F">
      <w:fldChar w:fldCharType="separate"/>
    </w:r>
    <w:r w:rsidR="000E109F">
      <w:rPr>
        <w:noProof/>
      </w:rPr>
      <w:t>4</w:t>
    </w:r>
    <w:r w:rsidR="000E109F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B2D16B" w14:textId="77777777" w:rsidR="0053353A" w:rsidRDefault="0053353A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6C7FCD" w14:textId="77777777" w:rsidR="00482C22" w:rsidRDefault="00482C22" w:rsidP="0008058B">
      <w:r>
        <w:separator/>
      </w:r>
    </w:p>
  </w:footnote>
  <w:footnote w:type="continuationSeparator" w:id="0">
    <w:p w14:paraId="708C1243" w14:textId="77777777" w:rsidR="00482C22" w:rsidRDefault="00482C22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D2C8F8" w14:textId="77777777" w:rsidR="0053353A" w:rsidRDefault="0053353A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22BDB333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AC536C">
      <w:rPr>
        <w:b/>
        <w:sz w:val="24"/>
        <w:szCs w:val="24"/>
      </w:rPr>
      <w:t>REBOND</w:t>
    </w:r>
    <w:r>
      <w:tab/>
      <w:t>Session</w:t>
    </w:r>
  </w:p>
  <w:p w14:paraId="62928406" w14:textId="5152DEFE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53353A">
      <w:t>5</w:t>
    </w:r>
  </w:p>
  <w:p w14:paraId="4357ECA6" w14:textId="77777777" w:rsidR="00DA439B" w:rsidRDefault="00DA439B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DD86E6" w14:textId="77777777" w:rsidR="0053353A" w:rsidRDefault="0053353A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876548A"/>
    <w:multiLevelType w:val="hybridMultilevel"/>
    <w:tmpl w:val="08D430E4"/>
    <w:lvl w:ilvl="0" w:tplc="43128BC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1"/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6"/>
  </w:num>
  <w:num w:numId="8">
    <w:abstractNumId w:val="6"/>
  </w:num>
  <w:num w:numId="9">
    <w:abstractNumId w:val="5"/>
  </w:num>
  <w:num w:numId="10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ctiveWritingStyle w:appName="MSWord" w:lang="fr-FR" w:vendorID="64" w:dllVersion="131078" w:nlCheck="1" w:checkStyle="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24878"/>
    <w:rsid w:val="0003345D"/>
    <w:rsid w:val="00036419"/>
    <w:rsid w:val="000452AF"/>
    <w:rsid w:val="00047DAD"/>
    <w:rsid w:val="0005057E"/>
    <w:rsid w:val="0005391B"/>
    <w:rsid w:val="00060545"/>
    <w:rsid w:val="00060606"/>
    <w:rsid w:val="000730EC"/>
    <w:rsid w:val="0008058B"/>
    <w:rsid w:val="000827E1"/>
    <w:rsid w:val="0008615C"/>
    <w:rsid w:val="0009288D"/>
    <w:rsid w:val="00094B9D"/>
    <w:rsid w:val="000A0EF6"/>
    <w:rsid w:val="000A219F"/>
    <w:rsid w:val="000A35F6"/>
    <w:rsid w:val="000A3EEE"/>
    <w:rsid w:val="000A44CB"/>
    <w:rsid w:val="000A4DD1"/>
    <w:rsid w:val="000A7BEB"/>
    <w:rsid w:val="000A7E22"/>
    <w:rsid w:val="000C0C10"/>
    <w:rsid w:val="000D3D7B"/>
    <w:rsid w:val="000D4C7E"/>
    <w:rsid w:val="000E109F"/>
    <w:rsid w:val="000E11E8"/>
    <w:rsid w:val="000E6CD3"/>
    <w:rsid w:val="000F09CE"/>
    <w:rsid w:val="000F2199"/>
    <w:rsid w:val="000F4F58"/>
    <w:rsid w:val="000F5562"/>
    <w:rsid w:val="00103E81"/>
    <w:rsid w:val="00117BB9"/>
    <w:rsid w:val="001227DD"/>
    <w:rsid w:val="00127337"/>
    <w:rsid w:val="0013056C"/>
    <w:rsid w:val="00136091"/>
    <w:rsid w:val="00153C55"/>
    <w:rsid w:val="00154171"/>
    <w:rsid w:val="00154704"/>
    <w:rsid w:val="001622B9"/>
    <w:rsid w:val="0016304D"/>
    <w:rsid w:val="00180BB9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D1581"/>
    <w:rsid w:val="001E36BA"/>
    <w:rsid w:val="001E6BF0"/>
    <w:rsid w:val="001F2B63"/>
    <w:rsid w:val="001F3BEA"/>
    <w:rsid w:val="001F42A2"/>
    <w:rsid w:val="001F5398"/>
    <w:rsid w:val="001F6316"/>
    <w:rsid w:val="001F67FD"/>
    <w:rsid w:val="002022E0"/>
    <w:rsid w:val="00222333"/>
    <w:rsid w:val="0023590A"/>
    <w:rsid w:val="00235CF8"/>
    <w:rsid w:val="002402D0"/>
    <w:rsid w:val="002406F0"/>
    <w:rsid w:val="002436AD"/>
    <w:rsid w:val="002438AC"/>
    <w:rsid w:val="002570A7"/>
    <w:rsid w:val="00267E4F"/>
    <w:rsid w:val="00272204"/>
    <w:rsid w:val="002739E2"/>
    <w:rsid w:val="00285BD2"/>
    <w:rsid w:val="00297830"/>
    <w:rsid w:val="002B0EE3"/>
    <w:rsid w:val="002B2244"/>
    <w:rsid w:val="002B44A4"/>
    <w:rsid w:val="002C1C43"/>
    <w:rsid w:val="002C3CC3"/>
    <w:rsid w:val="002C3CCA"/>
    <w:rsid w:val="002D4A2C"/>
    <w:rsid w:val="002E267F"/>
    <w:rsid w:val="002E68C6"/>
    <w:rsid w:val="002E7086"/>
    <w:rsid w:val="00305AD1"/>
    <w:rsid w:val="00305D9F"/>
    <w:rsid w:val="00312F6B"/>
    <w:rsid w:val="00313B78"/>
    <w:rsid w:val="00314F87"/>
    <w:rsid w:val="003167DB"/>
    <w:rsid w:val="00317EBC"/>
    <w:rsid w:val="00332943"/>
    <w:rsid w:val="00332C86"/>
    <w:rsid w:val="00335B86"/>
    <w:rsid w:val="0033731B"/>
    <w:rsid w:val="00337F03"/>
    <w:rsid w:val="00343196"/>
    <w:rsid w:val="00344874"/>
    <w:rsid w:val="00351073"/>
    <w:rsid w:val="00356DD6"/>
    <w:rsid w:val="00366A24"/>
    <w:rsid w:val="00367552"/>
    <w:rsid w:val="0037570D"/>
    <w:rsid w:val="003776A3"/>
    <w:rsid w:val="00380A67"/>
    <w:rsid w:val="003839E3"/>
    <w:rsid w:val="003869AD"/>
    <w:rsid w:val="00387701"/>
    <w:rsid w:val="00392182"/>
    <w:rsid w:val="0039367C"/>
    <w:rsid w:val="00397E4F"/>
    <w:rsid w:val="003A114B"/>
    <w:rsid w:val="003B15C1"/>
    <w:rsid w:val="003B41FF"/>
    <w:rsid w:val="003C0A55"/>
    <w:rsid w:val="003C13F9"/>
    <w:rsid w:val="003C6A7A"/>
    <w:rsid w:val="003D2DB2"/>
    <w:rsid w:val="003F4D69"/>
    <w:rsid w:val="003F5DFB"/>
    <w:rsid w:val="00400882"/>
    <w:rsid w:val="00412594"/>
    <w:rsid w:val="004143AF"/>
    <w:rsid w:val="00421150"/>
    <w:rsid w:val="00430881"/>
    <w:rsid w:val="004314C1"/>
    <w:rsid w:val="0043310A"/>
    <w:rsid w:val="004410AA"/>
    <w:rsid w:val="004470BA"/>
    <w:rsid w:val="00452138"/>
    <w:rsid w:val="00452A5A"/>
    <w:rsid w:val="00452B11"/>
    <w:rsid w:val="00455CA0"/>
    <w:rsid w:val="00457661"/>
    <w:rsid w:val="0046515C"/>
    <w:rsid w:val="00476C4B"/>
    <w:rsid w:val="00482C22"/>
    <w:rsid w:val="00484BB6"/>
    <w:rsid w:val="00486CC1"/>
    <w:rsid w:val="00490BE1"/>
    <w:rsid w:val="00494687"/>
    <w:rsid w:val="004951F3"/>
    <w:rsid w:val="004955A9"/>
    <w:rsid w:val="00496711"/>
    <w:rsid w:val="004A6A19"/>
    <w:rsid w:val="004B461A"/>
    <w:rsid w:val="004B701D"/>
    <w:rsid w:val="004B7AC0"/>
    <w:rsid w:val="004C193F"/>
    <w:rsid w:val="004C486D"/>
    <w:rsid w:val="004C63B9"/>
    <w:rsid w:val="004C7336"/>
    <w:rsid w:val="004D2EC0"/>
    <w:rsid w:val="004E20EE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E06"/>
    <w:rsid w:val="00514F40"/>
    <w:rsid w:val="0052797B"/>
    <w:rsid w:val="00527A98"/>
    <w:rsid w:val="00531889"/>
    <w:rsid w:val="0053353A"/>
    <w:rsid w:val="0053548C"/>
    <w:rsid w:val="00535F25"/>
    <w:rsid w:val="0053639F"/>
    <w:rsid w:val="005367B5"/>
    <w:rsid w:val="005415CA"/>
    <w:rsid w:val="00545715"/>
    <w:rsid w:val="00552897"/>
    <w:rsid w:val="00555314"/>
    <w:rsid w:val="00560AD4"/>
    <w:rsid w:val="00564E86"/>
    <w:rsid w:val="0057024A"/>
    <w:rsid w:val="00572123"/>
    <w:rsid w:val="00574CA1"/>
    <w:rsid w:val="00574D92"/>
    <w:rsid w:val="005827DD"/>
    <w:rsid w:val="005916DA"/>
    <w:rsid w:val="00593DD4"/>
    <w:rsid w:val="00595259"/>
    <w:rsid w:val="005A3ADA"/>
    <w:rsid w:val="005A6352"/>
    <w:rsid w:val="005C3064"/>
    <w:rsid w:val="005F3664"/>
    <w:rsid w:val="005F3ABA"/>
    <w:rsid w:val="006017BB"/>
    <w:rsid w:val="00603814"/>
    <w:rsid w:val="0060508C"/>
    <w:rsid w:val="00605DF7"/>
    <w:rsid w:val="006220B0"/>
    <w:rsid w:val="00622A2D"/>
    <w:rsid w:val="006256F1"/>
    <w:rsid w:val="00641949"/>
    <w:rsid w:val="00641C53"/>
    <w:rsid w:val="006558FD"/>
    <w:rsid w:val="00657555"/>
    <w:rsid w:val="00657B1C"/>
    <w:rsid w:val="00670A39"/>
    <w:rsid w:val="0067559A"/>
    <w:rsid w:val="00675DF7"/>
    <w:rsid w:val="00680CBA"/>
    <w:rsid w:val="00693925"/>
    <w:rsid w:val="006A0F26"/>
    <w:rsid w:val="006A1119"/>
    <w:rsid w:val="006A4982"/>
    <w:rsid w:val="006C3642"/>
    <w:rsid w:val="006E4A76"/>
    <w:rsid w:val="006E61FC"/>
    <w:rsid w:val="006F26F9"/>
    <w:rsid w:val="006F3571"/>
    <w:rsid w:val="00700289"/>
    <w:rsid w:val="00700B7B"/>
    <w:rsid w:val="00703EF9"/>
    <w:rsid w:val="007146B9"/>
    <w:rsid w:val="007171FB"/>
    <w:rsid w:val="00722307"/>
    <w:rsid w:val="007248BF"/>
    <w:rsid w:val="00724A84"/>
    <w:rsid w:val="00736B78"/>
    <w:rsid w:val="00741025"/>
    <w:rsid w:val="007479C4"/>
    <w:rsid w:val="00750D77"/>
    <w:rsid w:val="00751CCC"/>
    <w:rsid w:val="00752C74"/>
    <w:rsid w:val="00762F0F"/>
    <w:rsid w:val="00777A5A"/>
    <w:rsid w:val="0078649F"/>
    <w:rsid w:val="00791883"/>
    <w:rsid w:val="007955D1"/>
    <w:rsid w:val="00795BD5"/>
    <w:rsid w:val="007A2EEC"/>
    <w:rsid w:val="007B337F"/>
    <w:rsid w:val="007C2791"/>
    <w:rsid w:val="007D2CCF"/>
    <w:rsid w:val="007D359B"/>
    <w:rsid w:val="007E5DC4"/>
    <w:rsid w:val="007E7114"/>
    <w:rsid w:val="007F4752"/>
    <w:rsid w:val="007F4B1B"/>
    <w:rsid w:val="008034C0"/>
    <w:rsid w:val="00804D53"/>
    <w:rsid w:val="0080589A"/>
    <w:rsid w:val="0081247E"/>
    <w:rsid w:val="00814D65"/>
    <w:rsid w:val="008212D5"/>
    <w:rsid w:val="00827238"/>
    <w:rsid w:val="00834A3E"/>
    <w:rsid w:val="00845CFB"/>
    <w:rsid w:val="00847E64"/>
    <w:rsid w:val="00852A1E"/>
    <w:rsid w:val="00856277"/>
    <w:rsid w:val="00864E21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0240"/>
    <w:rsid w:val="008A206A"/>
    <w:rsid w:val="008A2C45"/>
    <w:rsid w:val="008A4322"/>
    <w:rsid w:val="008A66EA"/>
    <w:rsid w:val="008B1679"/>
    <w:rsid w:val="008B1B0C"/>
    <w:rsid w:val="008B3457"/>
    <w:rsid w:val="008B6978"/>
    <w:rsid w:val="008C32B8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1C0E"/>
    <w:rsid w:val="008F43AF"/>
    <w:rsid w:val="008F520D"/>
    <w:rsid w:val="00902E0B"/>
    <w:rsid w:val="00910A57"/>
    <w:rsid w:val="00910ACC"/>
    <w:rsid w:val="00910B6F"/>
    <w:rsid w:val="00915AEE"/>
    <w:rsid w:val="00917147"/>
    <w:rsid w:val="0093437E"/>
    <w:rsid w:val="009362F7"/>
    <w:rsid w:val="009407A6"/>
    <w:rsid w:val="00943326"/>
    <w:rsid w:val="009439B0"/>
    <w:rsid w:val="0094436A"/>
    <w:rsid w:val="009506E7"/>
    <w:rsid w:val="00953B67"/>
    <w:rsid w:val="00953E2A"/>
    <w:rsid w:val="00955A08"/>
    <w:rsid w:val="00956745"/>
    <w:rsid w:val="00957C34"/>
    <w:rsid w:val="00961955"/>
    <w:rsid w:val="00965FA8"/>
    <w:rsid w:val="00975D81"/>
    <w:rsid w:val="00977D3F"/>
    <w:rsid w:val="009850FD"/>
    <w:rsid w:val="009903B6"/>
    <w:rsid w:val="009A5591"/>
    <w:rsid w:val="009B3241"/>
    <w:rsid w:val="009C268C"/>
    <w:rsid w:val="009C6D81"/>
    <w:rsid w:val="009D5DFA"/>
    <w:rsid w:val="009E0132"/>
    <w:rsid w:val="009E02D9"/>
    <w:rsid w:val="009E173E"/>
    <w:rsid w:val="009E1FCF"/>
    <w:rsid w:val="009E30C3"/>
    <w:rsid w:val="009F3076"/>
    <w:rsid w:val="009F43E0"/>
    <w:rsid w:val="00A01302"/>
    <w:rsid w:val="00A027BC"/>
    <w:rsid w:val="00A05EB9"/>
    <w:rsid w:val="00A07EA8"/>
    <w:rsid w:val="00A12834"/>
    <w:rsid w:val="00A15AB6"/>
    <w:rsid w:val="00A16872"/>
    <w:rsid w:val="00A260A0"/>
    <w:rsid w:val="00A27074"/>
    <w:rsid w:val="00A30227"/>
    <w:rsid w:val="00A31C34"/>
    <w:rsid w:val="00A35262"/>
    <w:rsid w:val="00A37761"/>
    <w:rsid w:val="00A402D7"/>
    <w:rsid w:val="00A436E8"/>
    <w:rsid w:val="00A446AD"/>
    <w:rsid w:val="00A44916"/>
    <w:rsid w:val="00A50C3D"/>
    <w:rsid w:val="00A52B59"/>
    <w:rsid w:val="00A5619C"/>
    <w:rsid w:val="00A60B25"/>
    <w:rsid w:val="00A611F0"/>
    <w:rsid w:val="00A649FE"/>
    <w:rsid w:val="00A960AB"/>
    <w:rsid w:val="00A96E30"/>
    <w:rsid w:val="00AA2153"/>
    <w:rsid w:val="00AB1C2D"/>
    <w:rsid w:val="00AC1F4D"/>
    <w:rsid w:val="00AC48FD"/>
    <w:rsid w:val="00AC536C"/>
    <w:rsid w:val="00AD1605"/>
    <w:rsid w:val="00AD3A22"/>
    <w:rsid w:val="00AE1C5F"/>
    <w:rsid w:val="00AF12DB"/>
    <w:rsid w:val="00AF215D"/>
    <w:rsid w:val="00B109D5"/>
    <w:rsid w:val="00B123CF"/>
    <w:rsid w:val="00B135A8"/>
    <w:rsid w:val="00B1701C"/>
    <w:rsid w:val="00B3421A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63ABE"/>
    <w:rsid w:val="00B64DBE"/>
    <w:rsid w:val="00B7616B"/>
    <w:rsid w:val="00B827D4"/>
    <w:rsid w:val="00B90845"/>
    <w:rsid w:val="00BA3FD2"/>
    <w:rsid w:val="00BA7028"/>
    <w:rsid w:val="00BB5D1A"/>
    <w:rsid w:val="00BD2046"/>
    <w:rsid w:val="00BE2432"/>
    <w:rsid w:val="00BE61FC"/>
    <w:rsid w:val="00BF194C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26A61"/>
    <w:rsid w:val="00C27C69"/>
    <w:rsid w:val="00C3270A"/>
    <w:rsid w:val="00C406A5"/>
    <w:rsid w:val="00C41B19"/>
    <w:rsid w:val="00C41EB2"/>
    <w:rsid w:val="00C467EB"/>
    <w:rsid w:val="00C53044"/>
    <w:rsid w:val="00C550C6"/>
    <w:rsid w:val="00C60133"/>
    <w:rsid w:val="00C60969"/>
    <w:rsid w:val="00C60BE5"/>
    <w:rsid w:val="00C623E7"/>
    <w:rsid w:val="00C74BFD"/>
    <w:rsid w:val="00CA1A4D"/>
    <w:rsid w:val="00CA25CE"/>
    <w:rsid w:val="00CC13DA"/>
    <w:rsid w:val="00CC57B9"/>
    <w:rsid w:val="00CC695B"/>
    <w:rsid w:val="00CD1F8A"/>
    <w:rsid w:val="00CD300B"/>
    <w:rsid w:val="00CD4E2C"/>
    <w:rsid w:val="00CE4EF5"/>
    <w:rsid w:val="00CE5323"/>
    <w:rsid w:val="00CE6AA4"/>
    <w:rsid w:val="00CF5F12"/>
    <w:rsid w:val="00D0324F"/>
    <w:rsid w:val="00D073A6"/>
    <w:rsid w:val="00D20F73"/>
    <w:rsid w:val="00D24321"/>
    <w:rsid w:val="00D306ED"/>
    <w:rsid w:val="00D32EF2"/>
    <w:rsid w:val="00D610A3"/>
    <w:rsid w:val="00D64332"/>
    <w:rsid w:val="00D658D3"/>
    <w:rsid w:val="00D7301A"/>
    <w:rsid w:val="00D742A9"/>
    <w:rsid w:val="00D82237"/>
    <w:rsid w:val="00D9338B"/>
    <w:rsid w:val="00D9649A"/>
    <w:rsid w:val="00D96B92"/>
    <w:rsid w:val="00D96FEA"/>
    <w:rsid w:val="00DA2084"/>
    <w:rsid w:val="00DA439B"/>
    <w:rsid w:val="00DA6E08"/>
    <w:rsid w:val="00DB6AEE"/>
    <w:rsid w:val="00DC1C63"/>
    <w:rsid w:val="00DD02A8"/>
    <w:rsid w:val="00DD3429"/>
    <w:rsid w:val="00DE1294"/>
    <w:rsid w:val="00DE3D26"/>
    <w:rsid w:val="00DE6F64"/>
    <w:rsid w:val="00DE7B24"/>
    <w:rsid w:val="00DF3178"/>
    <w:rsid w:val="00DF5D61"/>
    <w:rsid w:val="00E01154"/>
    <w:rsid w:val="00E137F8"/>
    <w:rsid w:val="00E14BA5"/>
    <w:rsid w:val="00E16A41"/>
    <w:rsid w:val="00E170B4"/>
    <w:rsid w:val="00E21464"/>
    <w:rsid w:val="00E219BC"/>
    <w:rsid w:val="00E2460E"/>
    <w:rsid w:val="00E26870"/>
    <w:rsid w:val="00E310D8"/>
    <w:rsid w:val="00E34C70"/>
    <w:rsid w:val="00E3791C"/>
    <w:rsid w:val="00E438C3"/>
    <w:rsid w:val="00E46864"/>
    <w:rsid w:val="00E520C6"/>
    <w:rsid w:val="00E53CCB"/>
    <w:rsid w:val="00E56A7B"/>
    <w:rsid w:val="00E56D83"/>
    <w:rsid w:val="00E74827"/>
    <w:rsid w:val="00E749E8"/>
    <w:rsid w:val="00E81F3D"/>
    <w:rsid w:val="00E85DDA"/>
    <w:rsid w:val="00E87E13"/>
    <w:rsid w:val="00E934E1"/>
    <w:rsid w:val="00E95482"/>
    <w:rsid w:val="00E961C1"/>
    <w:rsid w:val="00EB562C"/>
    <w:rsid w:val="00EC4179"/>
    <w:rsid w:val="00EE0587"/>
    <w:rsid w:val="00EE12CE"/>
    <w:rsid w:val="00EE308A"/>
    <w:rsid w:val="00EE3251"/>
    <w:rsid w:val="00EF1517"/>
    <w:rsid w:val="00EF1C3E"/>
    <w:rsid w:val="00EF25B5"/>
    <w:rsid w:val="00F01722"/>
    <w:rsid w:val="00F07F89"/>
    <w:rsid w:val="00F10905"/>
    <w:rsid w:val="00F11BD2"/>
    <w:rsid w:val="00F14501"/>
    <w:rsid w:val="00F15700"/>
    <w:rsid w:val="00F20118"/>
    <w:rsid w:val="00F20B4D"/>
    <w:rsid w:val="00F31C5B"/>
    <w:rsid w:val="00F35C1A"/>
    <w:rsid w:val="00F371EF"/>
    <w:rsid w:val="00F60C94"/>
    <w:rsid w:val="00F61869"/>
    <w:rsid w:val="00F65642"/>
    <w:rsid w:val="00F66787"/>
    <w:rsid w:val="00F75A91"/>
    <w:rsid w:val="00F83BBD"/>
    <w:rsid w:val="00F879D2"/>
    <w:rsid w:val="00F922B2"/>
    <w:rsid w:val="00FB1235"/>
    <w:rsid w:val="00FB14E2"/>
    <w:rsid w:val="00FB25E2"/>
    <w:rsid w:val="00FB2CA9"/>
    <w:rsid w:val="00FB7788"/>
    <w:rsid w:val="00FD3A88"/>
    <w:rsid w:val="00FD75EC"/>
    <w:rsid w:val="00FE4C5A"/>
    <w:rsid w:val="00FE6107"/>
    <w:rsid w:val="00FE6ED7"/>
    <w:rsid w:val="00FF29F1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9C6D81"/>
    <w:rPr>
      <w:color w:val="808080"/>
    </w:rPr>
  </w:style>
  <w:style w:type="paragraph" w:styleId="Rvision">
    <w:name w:val="Revision"/>
    <w:hidden/>
    <w:uiPriority w:val="71"/>
    <w:semiHidden/>
    <w:rsid w:val="00A30227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95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93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ADE190F-887F-4EAB-BD20-07EE8DF92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10</TotalTime>
  <Pages>4</Pages>
  <Words>776</Words>
  <Characters>5218</Characters>
  <DocSecurity>0</DocSecurity>
  <Lines>43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5983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2024-01-25T17:14:00Z</dcterms:created>
  <dcterms:modified xsi:type="dcterms:W3CDTF">2025-01-24T09:15:00Z</dcterms:modified>
</cp:coreProperties>
</file>