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70A28E" w14:textId="77777777" w:rsidR="007758BE" w:rsidRDefault="007758B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"/>
        <w:tblW w:w="906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53"/>
        <w:gridCol w:w="3033"/>
        <w:gridCol w:w="3276"/>
      </w:tblGrid>
      <w:tr w:rsidR="007758BE" w14:paraId="131B14C0" w14:textId="77777777">
        <w:tc>
          <w:tcPr>
            <w:tcW w:w="2753" w:type="dxa"/>
          </w:tcPr>
          <w:p w14:paraId="6418E0D3" w14:textId="77777777" w:rsidR="007758BE" w:rsidRDefault="00000000">
            <w:r>
              <w:t>Sujet de la vidéo</w:t>
            </w:r>
          </w:p>
        </w:tc>
        <w:tc>
          <w:tcPr>
            <w:tcW w:w="3033" w:type="dxa"/>
          </w:tcPr>
          <w:p w14:paraId="2975E42F" w14:textId="77777777" w:rsidR="007758BE" w:rsidRDefault="00000000">
            <w:r>
              <w:t>Lien vers la vidéo</w:t>
            </w:r>
          </w:p>
        </w:tc>
        <w:tc>
          <w:tcPr>
            <w:tcW w:w="3276" w:type="dxa"/>
          </w:tcPr>
          <w:p w14:paraId="2ABF9746" w14:textId="77777777" w:rsidR="007758BE" w:rsidRDefault="00000000">
            <w:proofErr w:type="spellStart"/>
            <w:r>
              <w:t>Qr</w:t>
            </w:r>
            <w:proofErr w:type="spellEnd"/>
            <w:r>
              <w:t>-code</w:t>
            </w:r>
          </w:p>
        </w:tc>
      </w:tr>
      <w:tr w:rsidR="007758BE" w14:paraId="5A56A4A5" w14:textId="77777777">
        <w:tc>
          <w:tcPr>
            <w:tcW w:w="2753" w:type="dxa"/>
          </w:tcPr>
          <w:p w14:paraId="10F7C5B2" w14:textId="77777777" w:rsidR="007758BE" w:rsidRDefault="00000000">
            <w:pPr>
              <w:rPr>
                <w:rFonts w:ascii="Roboto" w:eastAsia="Roboto" w:hAnsi="Roboto" w:cs="Roboto"/>
                <w:color w:val="0D0D0D"/>
                <w:sz w:val="23"/>
                <w:szCs w:val="23"/>
                <w:highlight w:val="white"/>
              </w:rPr>
            </w:pPr>
            <w:r>
              <w:rPr>
                <w:rFonts w:ascii="Roboto" w:eastAsia="Roboto" w:hAnsi="Roboto" w:cs="Roboto"/>
                <w:color w:val="0D0D0D"/>
                <w:sz w:val="23"/>
                <w:szCs w:val="23"/>
                <w:highlight w:val="white"/>
              </w:rPr>
              <w:t>Calculer le pH d’une solution pH = -log[H3O+]</w:t>
            </w:r>
          </w:p>
        </w:tc>
        <w:tc>
          <w:tcPr>
            <w:tcW w:w="3033" w:type="dxa"/>
          </w:tcPr>
          <w:p w14:paraId="0C67FD22" w14:textId="346D756F" w:rsidR="007758BE" w:rsidRDefault="004559E4">
            <w:r>
              <w:fldChar w:fldCharType="begin"/>
            </w:r>
            <w:r>
              <w:instrText xml:space="preserve"> HYPERLINK "https://youtu.be/6_lNkzcyMfQ" </w:instrText>
            </w:r>
            <w:r>
              <w:fldChar w:fldCharType="separate"/>
            </w:r>
            <w:r w:rsidRPr="006939D6">
              <w:rPr>
                <w:rStyle w:val="Lienhypertexte"/>
              </w:rPr>
              <w:t>https://youtu.be/6_lNkzcyMfQ</w:t>
            </w:r>
            <w:r>
              <w:fldChar w:fldCharType="end"/>
            </w:r>
            <w:r>
              <w:t xml:space="preserve"> </w:t>
            </w:r>
          </w:p>
        </w:tc>
        <w:tc>
          <w:tcPr>
            <w:tcW w:w="3276" w:type="dxa"/>
          </w:tcPr>
          <w:p w14:paraId="0C66AF10" w14:textId="77777777" w:rsidR="007758BE" w:rsidRDefault="00000000">
            <w:r>
              <w:rPr>
                <w:noProof/>
              </w:rPr>
              <w:drawing>
                <wp:inline distT="0" distB="0" distL="0" distR="0" wp14:anchorId="66EED687" wp14:editId="73A8D5CD">
                  <wp:extent cx="1953421" cy="1963491"/>
                  <wp:effectExtent l="0" t="0" r="0" b="0"/>
                  <wp:docPr id="14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3421" cy="196349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58BE" w14:paraId="3A92ED7A" w14:textId="77777777">
        <w:tc>
          <w:tcPr>
            <w:tcW w:w="2753" w:type="dxa"/>
          </w:tcPr>
          <w:p w14:paraId="48F731BF" w14:textId="77777777" w:rsidR="007758BE" w:rsidRDefault="00000000">
            <w:pPr>
              <w:rPr>
                <w:rFonts w:ascii="Roboto" w:eastAsia="Roboto" w:hAnsi="Roboto" w:cs="Roboto"/>
                <w:color w:val="0D0D0D"/>
                <w:sz w:val="23"/>
                <w:szCs w:val="23"/>
                <w:highlight w:val="white"/>
              </w:rPr>
            </w:pPr>
            <w:r>
              <w:rPr>
                <w:rFonts w:ascii="Roboto" w:eastAsia="Roboto" w:hAnsi="Roboto" w:cs="Roboto"/>
                <w:color w:val="0D0D0D"/>
                <w:sz w:val="23"/>
                <w:szCs w:val="23"/>
                <w:highlight w:val="white"/>
              </w:rPr>
              <w:t>Relation entre [H30+] et pH (acide-base)</w:t>
            </w:r>
          </w:p>
        </w:tc>
        <w:tc>
          <w:tcPr>
            <w:tcW w:w="3033" w:type="dxa"/>
          </w:tcPr>
          <w:p w14:paraId="4E3C4421" w14:textId="2610FD8F" w:rsidR="007758BE" w:rsidRDefault="004559E4">
            <w:hyperlink r:id="rId6" w:history="1">
              <w:r w:rsidRPr="006939D6">
                <w:rPr>
                  <w:rStyle w:val="Lienhypertexte"/>
                </w:rPr>
                <w:t>https://youtu.be/KpEUkd5rws0</w:t>
              </w:r>
            </w:hyperlink>
            <w:r>
              <w:t xml:space="preserve"> </w:t>
            </w:r>
          </w:p>
        </w:tc>
        <w:tc>
          <w:tcPr>
            <w:tcW w:w="3276" w:type="dxa"/>
          </w:tcPr>
          <w:p w14:paraId="790E745C" w14:textId="77777777" w:rsidR="007758BE" w:rsidRDefault="00000000">
            <w:r>
              <w:rPr>
                <w:noProof/>
              </w:rPr>
              <w:drawing>
                <wp:inline distT="0" distB="0" distL="0" distR="0" wp14:anchorId="2F1F14BB" wp14:editId="566B1C21">
                  <wp:extent cx="1949082" cy="1973943"/>
                  <wp:effectExtent l="0" t="0" r="0" b="0"/>
                  <wp:docPr id="18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9082" cy="197394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58BE" w14:paraId="09EE4FCB" w14:textId="77777777">
        <w:tc>
          <w:tcPr>
            <w:tcW w:w="2753" w:type="dxa"/>
          </w:tcPr>
          <w:p w14:paraId="31AD2522" w14:textId="77777777" w:rsidR="007758BE" w:rsidRDefault="00000000">
            <w:r>
              <w:rPr>
                <w:rFonts w:ascii="Roboto" w:eastAsia="Roboto" w:hAnsi="Roboto" w:cs="Roboto"/>
                <w:color w:val="0D0D0D"/>
                <w:sz w:val="23"/>
                <w:szCs w:val="23"/>
                <w:highlight w:val="white"/>
              </w:rPr>
              <w:t>Acide-base (couple et demi-équation) Terminale | Chimie</w:t>
            </w:r>
          </w:p>
        </w:tc>
        <w:tc>
          <w:tcPr>
            <w:tcW w:w="3033" w:type="dxa"/>
          </w:tcPr>
          <w:p w14:paraId="5A764B96" w14:textId="2EC0D88D" w:rsidR="007758BE" w:rsidRDefault="004559E4">
            <w:hyperlink r:id="rId8" w:history="1">
              <w:r w:rsidRPr="006939D6">
                <w:rPr>
                  <w:rStyle w:val="Lienhypertexte"/>
                </w:rPr>
                <w:t>https://youtu.be/5ivj4_OPY2Y</w:t>
              </w:r>
            </w:hyperlink>
            <w:r>
              <w:t xml:space="preserve"> </w:t>
            </w:r>
          </w:p>
        </w:tc>
        <w:tc>
          <w:tcPr>
            <w:tcW w:w="3276" w:type="dxa"/>
          </w:tcPr>
          <w:p w14:paraId="073EA937" w14:textId="77777777" w:rsidR="007758BE" w:rsidRDefault="00000000">
            <w:r>
              <w:rPr>
                <w:noProof/>
              </w:rPr>
              <w:drawing>
                <wp:inline distT="0" distB="0" distL="0" distR="0" wp14:anchorId="662301CA" wp14:editId="6808A07C">
                  <wp:extent cx="1938797" cy="1958580"/>
                  <wp:effectExtent l="0" t="0" r="0" b="0"/>
                  <wp:docPr id="17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8797" cy="19585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58BE" w14:paraId="53E71760" w14:textId="77777777">
        <w:tc>
          <w:tcPr>
            <w:tcW w:w="2753" w:type="dxa"/>
          </w:tcPr>
          <w:p w14:paraId="1677C3B0" w14:textId="77777777" w:rsidR="007758BE" w:rsidRDefault="00000000">
            <w:r>
              <w:rPr>
                <w:rFonts w:ascii="Roboto" w:eastAsia="Roboto" w:hAnsi="Roboto" w:cs="Roboto"/>
                <w:color w:val="0D0D0D"/>
                <w:sz w:val="23"/>
                <w:szCs w:val="23"/>
                <w:highlight w:val="white"/>
              </w:rPr>
              <w:t>Acide base : Equilibrer une équation (méthode) | Chimie | Lycée</w:t>
            </w:r>
          </w:p>
        </w:tc>
        <w:tc>
          <w:tcPr>
            <w:tcW w:w="3033" w:type="dxa"/>
          </w:tcPr>
          <w:p w14:paraId="0B9AFF79" w14:textId="40BC7F55" w:rsidR="007758BE" w:rsidRDefault="004559E4">
            <w:hyperlink r:id="rId10" w:history="1">
              <w:r w:rsidRPr="006939D6">
                <w:rPr>
                  <w:rStyle w:val="Lienhypertexte"/>
                </w:rPr>
                <w:t>https://youtu.be/2IEHkTh-yiw</w:t>
              </w:r>
            </w:hyperlink>
            <w:r>
              <w:t xml:space="preserve"> </w:t>
            </w:r>
          </w:p>
        </w:tc>
        <w:tc>
          <w:tcPr>
            <w:tcW w:w="3276" w:type="dxa"/>
          </w:tcPr>
          <w:p w14:paraId="544771D7" w14:textId="77777777" w:rsidR="007758BE" w:rsidRDefault="00000000">
            <w:r>
              <w:rPr>
                <w:noProof/>
              </w:rPr>
              <w:drawing>
                <wp:inline distT="0" distB="0" distL="0" distR="0" wp14:anchorId="2E01A9C9" wp14:editId="10DB5DB6">
                  <wp:extent cx="1872065" cy="1886212"/>
                  <wp:effectExtent l="0" t="0" r="0" b="0"/>
                  <wp:docPr id="21" name="image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2065" cy="188621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58BE" w14:paraId="0742F801" w14:textId="77777777">
        <w:tc>
          <w:tcPr>
            <w:tcW w:w="2753" w:type="dxa"/>
          </w:tcPr>
          <w:p w14:paraId="6378A8A5" w14:textId="77777777" w:rsidR="007758BE" w:rsidRDefault="00000000">
            <w:r>
              <w:rPr>
                <w:rFonts w:ascii="Roboto" w:eastAsia="Roboto" w:hAnsi="Roboto" w:cs="Roboto"/>
                <w:color w:val="0D0D0D"/>
                <w:sz w:val="23"/>
                <w:szCs w:val="23"/>
                <w:highlight w:val="white"/>
              </w:rPr>
              <w:lastRenderedPageBreak/>
              <w:t>Acide base : couple et demi-équation (Exercice)</w:t>
            </w:r>
          </w:p>
        </w:tc>
        <w:tc>
          <w:tcPr>
            <w:tcW w:w="3033" w:type="dxa"/>
          </w:tcPr>
          <w:p w14:paraId="26EABBED" w14:textId="6A43A4D4" w:rsidR="007758BE" w:rsidRDefault="004559E4">
            <w:hyperlink r:id="rId12" w:history="1">
              <w:r w:rsidRPr="006939D6">
                <w:rPr>
                  <w:rStyle w:val="Lienhypertexte"/>
                </w:rPr>
                <w:t>https://youtu.be/8kLTHjIhirg</w:t>
              </w:r>
            </w:hyperlink>
            <w:r>
              <w:t xml:space="preserve"> </w:t>
            </w:r>
          </w:p>
        </w:tc>
        <w:tc>
          <w:tcPr>
            <w:tcW w:w="3276" w:type="dxa"/>
          </w:tcPr>
          <w:p w14:paraId="163841DA" w14:textId="77777777" w:rsidR="007758BE" w:rsidRDefault="00000000">
            <w:r>
              <w:rPr>
                <w:noProof/>
              </w:rPr>
              <w:drawing>
                <wp:inline distT="0" distB="0" distL="0" distR="0" wp14:anchorId="4AA6D2DA" wp14:editId="7CF3D6D3">
                  <wp:extent cx="1844201" cy="1844201"/>
                  <wp:effectExtent l="0" t="0" r="0" b="0"/>
                  <wp:docPr id="19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4201" cy="184420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58BE" w14:paraId="27FCC10B" w14:textId="77777777">
        <w:tc>
          <w:tcPr>
            <w:tcW w:w="2753" w:type="dxa"/>
          </w:tcPr>
          <w:p w14:paraId="2F30ED7F" w14:textId="77777777" w:rsidR="007758BE" w:rsidRDefault="00000000">
            <w:r>
              <w:rPr>
                <w:rFonts w:ascii="Roboto" w:eastAsia="Roboto" w:hAnsi="Roboto" w:cs="Roboto"/>
                <w:color w:val="0D0D0D"/>
                <w:sz w:val="23"/>
                <w:szCs w:val="23"/>
                <w:highlight w:val="white"/>
              </w:rPr>
              <w:t>Une espèce amphotère : l'eau (Acide-base)</w:t>
            </w:r>
          </w:p>
        </w:tc>
        <w:tc>
          <w:tcPr>
            <w:tcW w:w="3033" w:type="dxa"/>
          </w:tcPr>
          <w:p w14:paraId="0313DE48" w14:textId="0F2A457F" w:rsidR="007758BE" w:rsidRDefault="004559E4">
            <w:hyperlink r:id="rId14" w:history="1">
              <w:r w:rsidRPr="006939D6">
                <w:rPr>
                  <w:rStyle w:val="Lienhypertexte"/>
                </w:rPr>
                <w:t>https://youtu.be/0ewgjJT7fo8</w:t>
              </w:r>
            </w:hyperlink>
            <w:r>
              <w:t xml:space="preserve"> </w:t>
            </w:r>
          </w:p>
        </w:tc>
        <w:tc>
          <w:tcPr>
            <w:tcW w:w="3276" w:type="dxa"/>
          </w:tcPr>
          <w:p w14:paraId="2C432C07" w14:textId="77777777" w:rsidR="007758BE" w:rsidRDefault="00000000">
            <w:r>
              <w:rPr>
                <w:noProof/>
              </w:rPr>
              <w:drawing>
                <wp:inline distT="0" distB="0" distL="0" distR="0" wp14:anchorId="3185507E" wp14:editId="626DC4B8">
                  <wp:extent cx="1903567" cy="1884579"/>
                  <wp:effectExtent l="0" t="0" r="0" b="0"/>
                  <wp:docPr id="23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3567" cy="188457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58BE" w14:paraId="210C5DC1" w14:textId="77777777">
        <w:tc>
          <w:tcPr>
            <w:tcW w:w="2753" w:type="dxa"/>
          </w:tcPr>
          <w:p w14:paraId="26868BD4" w14:textId="77777777" w:rsidR="007758BE" w:rsidRDefault="00000000">
            <w:r>
              <w:t>Acide dans l’eau</w:t>
            </w:r>
          </w:p>
        </w:tc>
        <w:tc>
          <w:tcPr>
            <w:tcW w:w="3033" w:type="dxa"/>
          </w:tcPr>
          <w:p w14:paraId="12AF0CC6" w14:textId="7C416DF0" w:rsidR="007758BE" w:rsidRDefault="004559E4">
            <w:hyperlink r:id="rId16" w:history="1">
              <w:r w:rsidRPr="006939D6">
                <w:rPr>
                  <w:rStyle w:val="Lienhypertexte"/>
                </w:rPr>
                <w:t>https://youtu.be/u-xh0euiXbU</w:t>
              </w:r>
            </w:hyperlink>
            <w:r>
              <w:t xml:space="preserve"> </w:t>
            </w:r>
          </w:p>
        </w:tc>
        <w:tc>
          <w:tcPr>
            <w:tcW w:w="3276" w:type="dxa"/>
          </w:tcPr>
          <w:p w14:paraId="6089C9B7" w14:textId="77777777" w:rsidR="007758BE" w:rsidRDefault="00000000">
            <w:r>
              <w:rPr>
                <w:noProof/>
              </w:rPr>
              <w:drawing>
                <wp:inline distT="0" distB="0" distL="0" distR="0" wp14:anchorId="2820A39B" wp14:editId="07314635">
                  <wp:extent cx="1886114" cy="1886114"/>
                  <wp:effectExtent l="0" t="0" r="0" b="0"/>
                  <wp:docPr id="22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6114" cy="188611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58BE" w14:paraId="2F7D9F4A" w14:textId="77777777">
        <w:tc>
          <w:tcPr>
            <w:tcW w:w="2753" w:type="dxa"/>
          </w:tcPr>
          <w:p w14:paraId="72757AA5" w14:textId="77777777" w:rsidR="007758BE" w:rsidRDefault="00000000">
            <w:r>
              <w:t>Base dans l’eau</w:t>
            </w:r>
          </w:p>
        </w:tc>
        <w:tc>
          <w:tcPr>
            <w:tcW w:w="3033" w:type="dxa"/>
          </w:tcPr>
          <w:p w14:paraId="1FEEFB5D" w14:textId="7E16423A" w:rsidR="007758BE" w:rsidRDefault="004559E4">
            <w:hyperlink r:id="rId18" w:history="1">
              <w:r w:rsidRPr="006939D6">
                <w:rPr>
                  <w:rStyle w:val="Lienhypertexte"/>
                </w:rPr>
                <w:t>https://youtu.be/BzZ7KTvG3Jc</w:t>
              </w:r>
            </w:hyperlink>
            <w:r>
              <w:t xml:space="preserve"> </w:t>
            </w:r>
          </w:p>
        </w:tc>
        <w:tc>
          <w:tcPr>
            <w:tcW w:w="3276" w:type="dxa"/>
          </w:tcPr>
          <w:p w14:paraId="2E2DD629" w14:textId="77777777" w:rsidR="007758BE" w:rsidRDefault="00000000">
            <w:r>
              <w:rPr>
                <w:noProof/>
              </w:rPr>
              <w:drawing>
                <wp:inline distT="0" distB="0" distL="0" distR="0" wp14:anchorId="085F0B04" wp14:editId="41364EED">
                  <wp:extent cx="1883443" cy="1907466"/>
                  <wp:effectExtent l="0" t="0" r="0" b="0"/>
                  <wp:docPr id="26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3443" cy="190746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58BE" w14:paraId="658073AB" w14:textId="77777777">
        <w:tc>
          <w:tcPr>
            <w:tcW w:w="2753" w:type="dxa"/>
          </w:tcPr>
          <w:p w14:paraId="01549CCC" w14:textId="77777777" w:rsidR="007758BE" w:rsidRDefault="00000000">
            <w:r>
              <w:lastRenderedPageBreak/>
              <w:t xml:space="preserve">Autoprotolyse de l’eau </w:t>
            </w:r>
          </w:p>
        </w:tc>
        <w:tc>
          <w:tcPr>
            <w:tcW w:w="3033" w:type="dxa"/>
          </w:tcPr>
          <w:p w14:paraId="260FF974" w14:textId="2D45A6A9" w:rsidR="007758BE" w:rsidRDefault="004559E4">
            <w:hyperlink r:id="rId20" w:history="1">
              <w:r w:rsidRPr="006939D6">
                <w:rPr>
                  <w:rStyle w:val="Lienhypertexte"/>
                </w:rPr>
                <w:t>https://youtu.be/4pv4C5One5I</w:t>
              </w:r>
            </w:hyperlink>
            <w:r>
              <w:t xml:space="preserve"> </w:t>
            </w:r>
          </w:p>
        </w:tc>
        <w:tc>
          <w:tcPr>
            <w:tcW w:w="3276" w:type="dxa"/>
          </w:tcPr>
          <w:p w14:paraId="4DE1AB96" w14:textId="77777777" w:rsidR="007758BE" w:rsidRDefault="00000000">
            <w:r>
              <w:rPr>
                <w:noProof/>
              </w:rPr>
              <w:drawing>
                <wp:inline distT="0" distB="0" distL="0" distR="0" wp14:anchorId="5B7EB5F5" wp14:editId="27176C5F">
                  <wp:extent cx="1865086" cy="1869795"/>
                  <wp:effectExtent l="0" t="0" r="0" b="0"/>
                  <wp:docPr id="24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5086" cy="18697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58BE" w14:paraId="15E74B28" w14:textId="77777777">
        <w:tc>
          <w:tcPr>
            <w:tcW w:w="2753" w:type="dxa"/>
          </w:tcPr>
          <w:p w14:paraId="0BE244EF" w14:textId="77777777" w:rsidR="007758BE" w:rsidRDefault="00000000">
            <w:r>
              <w:t xml:space="preserve">Produit ionique de l’eau </w:t>
            </w:r>
            <w:proofErr w:type="spellStart"/>
            <w:r>
              <w:t>Ke</w:t>
            </w:r>
            <w:proofErr w:type="spellEnd"/>
          </w:p>
        </w:tc>
        <w:tc>
          <w:tcPr>
            <w:tcW w:w="3033" w:type="dxa"/>
          </w:tcPr>
          <w:p w14:paraId="027B4830" w14:textId="086D508F" w:rsidR="007758BE" w:rsidRDefault="004559E4">
            <w:hyperlink r:id="rId22" w:history="1">
              <w:r w:rsidRPr="006939D6">
                <w:rPr>
                  <w:rStyle w:val="Lienhypertexte"/>
                </w:rPr>
                <w:t>https://youtu.be/1c-6XEoBOWY</w:t>
              </w:r>
            </w:hyperlink>
            <w:r>
              <w:t xml:space="preserve"> </w:t>
            </w:r>
          </w:p>
        </w:tc>
        <w:tc>
          <w:tcPr>
            <w:tcW w:w="3276" w:type="dxa"/>
          </w:tcPr>
          <w:p w14:paraId="4E8D183A" w14:textId="77777777" w:rsidR="007758BE" w:rsidRDefault="00000000">
            <w:r>
              <w:rPr>
                <w:noProof/>
              </w:rPr>
              <w:drawing>
                <wp:inline distT="0" distB="0" distL="0" distR="0" wp14:anchorId="48A52F5C" wp14:editId="0416B4C4">
                  <wp:extent cx="1872994" cy="1877736"/>
                  <wp:effectExtent l="0" t="0" r="0" b="0"/>
                  <wp:docPr id="28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2994" cy="187773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58BE" w14:paraId="054E66C3" w14:textId="77777777">
        <w:tc>
          <w:tcPr>
            <w:tcW w:w="2753" w:type="dxa"/>
          </w:tcPr>
          <w:p w14:paraId="653AFF17" w14:textId="77777777" w:rsidR="007758BE" w:rsidRDefault="00000000">
            <w:r>
              <w:t xml:space="preserve">Constante d’acidité Ka et </w:t>
            </w:r>
            <w:proofErr w:type="spellStart"/>
            <w:r>
              <w:t>pKa</w:t>
            </w:r>
            <w:proofErr w:type="spellEnd"/>
          </w:p>
        </w:tc>
        <w:tc>
          <w:tcPr>
            <w:tcW w:w="3033" w:type="dxa"/>
          </w:tcPr>
          <w:p w14:paraId="23591316" w14:textId="18CCE21D" w:rsidR="007758BE" w:rsidRDefault="004559E4">
            <w:hyperlink r:id="rId24" w:history="1">
              <w:r w:rsidRPr="006939D6">
                <w:rPr>
                  <w:rStyle w:val="Lienhypertexte"/>
                </w:rPr>
                <w:t>https://youtu.be/dJ513KoV39g</w:t>
              </w:r>
            </w:hyperlink>
            <w:r>
              <w:t xml:space="preserve"> </w:t>
            </w:r>
          </w:p>
        </w:tc>
        <w:tc>
          <w:tcPr>
            <w:tcW w:w="3276" w:type="dxa"/>
          </w:tcPr>
          <w:p w14:paraId="2B3E04E4" w14:textId="77777777" w:rsidR="007758BE" w:rsidRDefault="00000000">
            <w:r>
              <w:rPr>
                <w:noProof/>
              </w:rPr>
              <w:drawing>
                <wp:inline distT="0" distB="0" distL="0" distR="0" wp14:anchorId="76217C98" wp14:editId="7DB5D8AA">
                  <wp:extent cx="1854389" cy="1887588"/>
                  <wp:effectExtent l="0" t="0" r="0" b="0"/>
                  <wp:docPr id="27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4389" cy="188758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58BE" w14:paraId="3F60C8AD" w14:textId="77777777">
        <w:tc>
          <w:tcPr>
            <w:tcW w:w="2753" w:type="dxa"/>
          </w:tcPr>
          <w:p w14:paraId="2BC908B4" w14:textId="77777777" w:rsidR="007758BE" w:rsidRDefault="00000000">
            <w:r>
              <w:t xml:space="preserve">Forces des acides et des bases échelle de </w:t>
            </w:r>
            <w:proofErr w:type="spellStart"/>
            <w:r>
              <w:t>pka</w:t>
            </w:r>
            <w:proofErr w:type="spellEnd"/>
          </w:p>
          <w:p w14:paraId="5A5FAE44" w14:textId="77777777" w:rsidR="007758BE" w:rsidRDefault="007758BE"/>
        </w:tc>
        <w:tc>
          <w:tcPr>
            <w:tcW w:w="3033" w:type="dxa"/>
          </w:tcPr>
          <w:p w14:paraId="23AD4E7B" w14:textId="77777777" w:rsidR="007758BE" w:rsidRDefault="00000000">
            <w:hyperlink r:id="rId26">
              <w:r>
                <w:rPr>
                  <w:color w:val="1155CC"/>
                  <w:u w:val="single"/>
                </w:rPr>
                <w:t>https://youtu.be/0tIBaaOE-D0</w:t>
              </w:r>
            </w:hyperlink>
            <w:r>
              <w:t xml:space="preserve"> </w:t>
            </w:r>
          </w:p>
        </w:tc>
        <w:tc>
          <w:tcPr>
            <w:tcW w:w="3276" w:type="dxa"/>
          </w:tcPr>
          <w:p w14:paraId="4AA88E1D" w14:textId="77777777" w:rsidR="007758BE" w:rsidRDefault="00000000">
            <w:r>
              <w:rPr>
                <w:noProof/>
              </w:rPr>
              <w:drawing>
                <wp:inline distT="114300" distB="114300" distL="114300" distR="114300" wp14:anchorId="4445DEEE" wp14:editId="47861CF6">
                  <wp:extent cx="1943100" cy="1968500"/>
                  <wp:effectExtent l="0" t="0" r="0" b="0"/>
                  <wp:docPr id="25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1968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58BE" w14:paraId="3E3B6B66" w14:textId="77777777">
        <w:tc>
          <w:tcPr>
            <w:tcW w:w="2753" w:type="dxa"/>
          </w:tcPr>
          <w:p w14:paraId="7EFF5C07" w14:textId="77777777" w:rsidR="007758BE" w:rsidRDefault="00000000">
            <w:pPr>
              <w:rPr>
                <w:rFonts w:ascii="Roboto" w:eastAsia="Roboto" w:hAnsi="Roboto" w:cs="Roboto"/>
                <w:color w:val="0F0F0F"/>
              </w:rPr>
            </w:pPr>
            <w:r>
              <w:rPr>
                <w:sz w:val="2"/>
                <w:szCs w:val="2"/>
              </w:rPr>
              <w:lastRenderedPageBreak/>
              <w:t xml:space="preserve"> </w:t>
            </w:r>
            <w:proofErr w:type="spellStart"/>
            <w:proofErr w:type="gramStart"/>
            <w:r>
              <w:rPr>
                <w:sz w:val="2"/>
                <w:szCs w:val="2"/>
              </w:rPr>
              <w:t>x</w:t>
            </w:r>
            <w:r>
              <w:rPr>
                <w:sz w:val="24"/>
                <w:szCs w:val="24"/>
              </w:rPr>
              <w:t>x</w:t>
            </w:r>
            <w:r>
              <w:rPr>
                <w:rFonts w:ascii="Roboto" w:eastAsia="Roboto" w:hAnsi="Roboto" w:cs="Roboto"/>
                <w:color w:val="0F0F0F"/>
              </w:rPr>
              <w:t>max</w:t>
            </w:r>
            <w:proofErr w:type="spellEnd"/>
            <w:proofErr w:type="gramEnd"/>
            <w:r>
              <w:rPr>
                <w:rFonts w:ascii="Roboto" w:eastAsia="Roboto" w:hAnsi="Roboto" w:cs="Roboto"/>
                <w:color w:val="0F0F0F"/>
              </w:rPr>
              <w:t xml:space="preserve">, </w:t>
            </w:r>
            <w:proofErr w:type="spellStart"/>
            <w:r>
              <w:rPr>
                <w:rFonts w:ascii="Roboto" w:eastAsia="Roboto" w:hAnsi="Roboto" w:cs="Roboto"/>
                <w:color w:val="0F0F0F"/>
              </w:rPr>
              <w:t>xf</w:t>
            </w:r>
            <w:proofErr w:type="spellEnd"/>
            <w:r>
              <w:rPr>
                <w:rFonts w:ascii="Roboto" w:eastAsia="Roboto" w:hAnsi="Roboto" w:cs="Roboto"/>
                <w:color w:val="0F0F0F"/>
              </w:rPr>
              <w:t xml:space="preserve"> et tau ? Qu'est-ce que l'avancement maximal, l'avancement final et le taux d'avancement ?</w:t>
            </w:r>
          </w:p>
          <w:p w14:paraId="257A67D0" w14:textId="77777777" w:rsidR="007758BE" w:rsidRDefault="007758BE"/>
        </w:tc>
        <w:tc>
          <w:tcPr>
            <w:tcW w:w="3033" w:type="dxa"/>
          </w:tcPr>
          <w:p w14:paraId="63ED665C" w14:textId="77777777" w:rsidR="007758BE" w:rsidRDefault="00000000">
            <w:hyperlink r:id="rId28">
              <w:r>
                <w:rPr>
                  <w:color w:val="1155CC"/>
                  <w:u w:val="single"/>
                </w:rPr>
                <w:t>https://youtu.be/7SyO_7upLHM</w:t>
              </w:r>
            </w:hyperlink>
            <w:r>
              <w:t xml:space="preserve"> </w:t>
            </w:r>
          </w:p>
        </w:tc>
        <w:tc>
          <w:tcPr>
            <w:tcW w:w="3276" w:type="dxa"/>
          </w:tcPr>
          <w:p w14:paraId="257CC26C" w14:textId="77777777" w:rsidR="007758BE" w:rsidRDefault="00000000">
            <w:r>
              <w:rPr>
                <w:noProof/>
              </w:rPr>
              <w:drawing>
                <wp:inline distT="114300" distB="114300" distL="114300" distR="114300" wp14:anchorId="7F11F4A9" wp14:editId="6EE3FBCA">
                  <wp:extent cx="1943100" cy="1943100"/>
                  <wp:effectExtent l="0" t="0" r="0" b="0"/>
                  <wp:docPr id="20" name="image1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png"/>
                          <pic:cNvPicPr preferRelativeResize="0"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1943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58BE" w14:paraId="65FD1D9B" w14:textId="77777777">
        <w:tc>
          <w:tcPr>
            <w:tcW w:w="2753" w:type="dxa"/>
          </w:tcPr>
          <w:p w14:paraId="0893EA72" w14:textId="77777777" w:rsidR="007758BE" w:rsidRDefault="00000000">
            <w:r>
              <w:t xml:space="preserve">Qu’est-ce qu’un acide </w:t>
            </w:r>
            <w:proofErr w:type="gramStart"/>
            <w:r>
              <w:t>fort?</w:t>
            </w:r>
            <w:proofErr w:type="gramEnd"/>
          </w:p>
        </w:tc>
        <w:tc>
          <w:tcPr>
            <w:tcW w:w="3033" w:type="dxa"/>
          </w:tcPr>
          <w:p w14:paraId="2D95C858" w14:textId="77777777" w:rsidR="007758BE" w:rsidRDefault="00000000">
            <w:hyperlink r:id="rId30">
              <w:r>
                <w:rPr>
                  <w:color w:val="1155CC"/>
                  <w:u w:val="single"/>
                </w:rPr>
                <w:t>https://youtu.be/TAqwBqlsA3o</w:t>
              </w:r>
            </w:hyperlink>
            <w:r>
              <w:t xml:space="preserve"> </w:t>
            </w:r>
          </w:p>
        </w:tc>
        <w:tc>
          <w:tcPr>
            <w:tcW w:w="3276" w:type="dxa"/>
          </w:tcPr>
          <w:p w14:paraId="6633A2E5" w14:textId="77777777" w:rsidR="007758BE" w:rsidRDefault="00000000">
            <w:r>
              <w:rPr>
                <w:noProof/>
              </w:rPr>
              <w:drawing>
                <wp:inline distT="114300" distB="114300" distL="114300" distR="114300" wp14:anchorId="3B3F7316" wp14:editId="0C2EF2D4">
                  <wp:extent cx="1943100" cy="1968500"/>
                  <wp:effectExtent l="0" t="0" r="0" b="0"/>
                  <wp:docPr id="13" name="image1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1968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58BE" w14:paraId="13FF9343" w14:textId="77777777">
        <w:tc>
          <w:tcPr>
            <w:tcW w:w="2753" w:type="dxa"/>
          </w:tcPr>
          <w:p w14:paraId="3A65AB29" w14:textId="77777777" w:rsidR="007758BE" w:rsidRDefault="00000000">
            <w:r>
              <w:t>Une base forte dans l’eau</w:t>
            </w:r>
          </w:p>
        </w:tc>
        <w:tc>
          <w:tcPr>
            <w:tcW w:w="3033" w:type="dxa"/>
          </w:tcPr>
          <w:p w14:paraId="6964144A" w14:textId="77777777" w:rsidR="007758BE" w:rsidRDefault="00000000">
            <w:hyperlink r:id="rId32">
              <w:r>
                <w:rPr>
                  <w:color w:val="1155CC"/>
                  <w:u w:val="single"/>
                </w:rPr>
                <w:t>https://youtu.be/pPEBiLkjXXo</w:t>
              </w:r>
            </w:hyperlink>
            <w:r>
              <w:t xml:space="preserve"> </w:t>
            </w:r>
          </w:p>
        </w:tc>
        <w:tc>
          <w:tcPr>
            <w:tcW w:w="3276" w:type="dxa"/>
          </w:tcPr>
          <w:p w14:paraId="3F6B5744" w14:textId="77777777" w:rsidR="007758BE" w:rsidRDefault="00000000">
            <w:r>
              <w:rPr>
                <w:noProof/>
              </w:rPr>
              <w:drawing>
                <wp:inline distT="114300" distB="114300" distL="114300" distR="114300" wp14:anchorId="00266EB5" wp14:editId="5D71D85D">
                  <wp:extent cx="1943100" cy="1943100"/>
                  <wp:effectExtent l="0" t="0" r="0" b="0"/>
                  <wp:docPr id="29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1943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58BE" w14:paraId="7D381C24" w14:textId="77777777">
        <w:tc>
          <w:tcPr>
            <w:tcW w:w="2753" w:type="dxa"/>
          </w:tcPr>
          <w:p w14:paraId="4EC136B9" w14:textId="77777777" w:rsidR="007758BE" w:rsidRDefault="00000000">
            <w:proofErr w:type="gramStart"/>
            <w:r>
              <w:t>pH</w:t>
            </w:r>
            <w:proofErr w:type="gramEnd"/>
            <w:r>
              <w:t xml:space="preserve"> d’une solution de base forte</w:t>
            </w:r>
          </w:p>
        </w:tc>
        <w:tc>
          <w:tcPr>
            <w:tcW w:w="3033" w:type="dxa"/>
          </w:tcPr>
          <w:p w14:paraId="655D38B0" w14:textId="77777777" w:rsidR="007758BE" w:rsidRDefault="00000000">
            <w:hyperlink r:id="rId34">
              <w:r>
                <w:rPr>
                  <w:color w:val="1155CC"/>
                  <w:u w:val="single"/>
                </w:rPr>
                <w:t>https://youtu.be/hvSJVJKLZaY</w:t>
              </w:r>
            </w:hyperlink>
            <w:r>
              <w:t xml:space="preserve"> </w:t>
            </w:r>
          </w:p>
        </w:tc>
        <w:tc>
          <w:tcPr>
            <w:tcW w:w="3276" w:type="dxa"/>
          </w:tcPr>
          <w:p w14:paraId="44549DD7" w14:textId="77777777" w:rsidR="007758BE" w:rsidRDefault="00000000">
            <w:r>
              <w:rPr>
                <w:noProof/>
              </w:rPr>
              <w:drawing>
                <wp:inline distT="114300" distB="114300" distL="114300" distR="114300" wp14:anchorId="738653FB" wp14:editId="0350B781">
                  <wp:extent cx="1943100" cy="1943100"/>
                  <wp:effectExtent l="0" t="0" r="0" b="0"/>
                  <wp:docPr id="16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1943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58BE" w14:paraId="3BD6D5D3" w14:textId="77777777">
        <w:tc>
          <w:tcPr>
            <w:tcW w:w="2753" w:type="dxa"/>
          </w:tcPr>
          <w:p w14:paraId="6C9C8584" w14:textId="77777777" w:rsidR="007758BE" w:rsidRDefault="00000000">
            <w:r>
              <w:lastRenderedPageBreak/>
              <w:t>Acide faible et taux d’avancement</w:t>
            </w:r>
          </w:p>
        </w:tc>
        <w:tc>
          <w:tcPr>
            <w:tcW w:w="3033" w:type="dxa"/>
          </w:tcPr>
          <w:p w14:paraId="4BBAFD48" w14:textId="77777777" w:rsidR="007758BE" w:rsidRDefault="00000000">
            <w:hyperlink r:id="rId36">
              <w:r>
                <w:rPr>
                  <w:color w:val="1155CC"/>
                  <w:u w:val="single"/>
                </w:rPr>
                <w:t>https://youtu.be/j1WPYXOrxQo</w:t>
              </w:r>
            </w:hyperlink>
            <w:r>
              <w:t xml:space="preserve"> </w:t>
            </w:r>
          </w:p>
        </w:tc>
        <w:tc>
          <w:tcPr>
            <w:tcW w:w="3276" w:type="dxa"/>
          </w:tcPr>
          <w:p w14:paraId="5F939563" w14:textId="77777777" w:rsidR="007758BE" w:rsidRDefault="00000000">
            <w:r>
              <w:rPr>
                <w:noProof/>
              </w:rPr>
              <w:drawing>
                <wp:inline distT="114300" distB="114300" distL="114300" distR="114300" wp14:anchorId="4A9C71F5" wp14:editId="6ECC9048">
                  <wp:extent cx="1943100" cy="1917700"/>
                  <wp:effectExtent l="0" t="0" r="0" b="0"/>
                  <wp:docPr id="15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1917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58BE" w14:paraId="75900699" w14:textId="77777777">
        <w:tc>
          <w:tcPr>
            <w:tcW w:w="2753" w:type="dxa"/>
          </w:tcPr>
          <w:p w14:paraId="3BD5D7D8" w14:textId="77777777" w:rsidR="007758BE" w:rsidRDefault="00000000">
            <w:r>
              <w:t>Taux d’avancement : Equation du second degré</w:t>
            </w:r>
          </w:p>
        </w:tc>
        <w:tc>
          <w:tcPr>
            <w:tcW w:w="3033" w:type="dxa"/>
          </w:tcPr>
          <w:p w14:paraId="15C64B4B" w14:textId="77777777" w:rsidR="007758BE" w:rsidRDefault="00000000">
            <w:hyperlink r:id="rId38">
              <w:r>
                <w:rPr>
                  <w:color w:val="1155CC"/>
                  <w:u w:val="single"/>
                </w:rPr>
                <w:t>https://youtu.be/WIbH_29MkNU</w:t>
              </w:r>
            </w:hyperlink>
            <w:r>
              <w:t xml:space="preserve"> </w:t>
            </w:r>
          </w:p>
        </w:tc>
        <w:tc>
          <w:tcPr>
            <w:tcW w:w="3276" w:type="dxa"/>
          </w:tcPr>
          <w:p w14:paraId="73433D35" w14:textId="77777777" w:rsidR="007758BE" w:rsidRDefault="00000000">
            <w:r>
              <w:rPr>
                <w:noProof/>
              </w:rPr>
              <w:drawing>
                <wp:inline distT="114300" distB="114300" distL="114300" distR="114300" wp14:anchorId="38C8078D" wp14:editId="6CD68D8D">
                  <wp:extent cx="1943100" cy="1917700"/>
                  <wp:effectExtent l="0" t="0" r="0" b="0"/>
                  <wp:docPr id="12" name="image1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1917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5A0E99" w14:textId="77777777" w:rsidR="007758BE" w:rsidRDefault="007758BE"/>
    <w:sectPr w:rsidR="007758BE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58BE"/>
    <w:rsid w:val="004559E4"/>
    <w:rsid w:val="007758BE"/>
    <w:rsid w:val="00F23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EFCA8"/>
  <w15:docId w15:val="{914E87FF-A26E-4073-9E5C-DE660CB86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Grilledutableau">
    <w:name w:val="Table Grid"/>
    <w:basedOn w:val="TableauNormal"/>
    <w:uiPriority w:val="39"/>
    <w:rsid w:val="009804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4559E4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559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hyperlink" Target="https://youtu.be/BzZ7KTvG3Jc" TargetMode="External"/><Relationship Id="rId26" Type="http://schemas.openxmlformats.org/officeDocument/2006/relationships/hyperlink" Target="https://youtu.be/0tIBaaOE-D0" TargetMode="External"/><Relationship Id="rId39" Type="http://schemas.openxmlformats.org/officeDocument/2006/relationships/image" Target="media/image18.png"/><Relationship Id="rId21" Type="http://schemas.openxmlformats.org/officeDocument/2006/relationships/image" Target="media/image9.png"/><Relationship Id="rId34" Type="http://schemas.openxmlformats.org/officeDocument/2006/relationships/hyperlink" Target="https://youtu.be/hvSJVJKLZaY" TargetMode="Externa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hyperlink" Target="https://youtu.be/u-xh0euiXbU" TargetMode="External"/><Relationship Id="rId20" Type="http://schemas.openxmlformats.org/officeDocument/2006/relationships/hyperlink" Target="https://youtu.be/4pv4C5One5I" TargetMode="External"/><Relationship Id="rId29" Type="http://schemas.openxmlformats.org/officeDocument/2006/relationships/image" Target="media/image13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youtu.be/KpEUkd5rws0" TargetMode="External"/><Relationship Id="rId11" Type="http://schemas.openxmlformats.org/officeDocument/2006/relationships/image" Target="media/image4.png"/><Relationship Id="rId24" Type="http://schemas.openxmlformats.org/officeDocument/2006/relationships/hyperlink" Target="https://youtu.be/dJ513KoV39g" TargetMode="External"/><Relationship Id="rId32" Type="http://schemas.openxmlformats.org/officeDocument/2006/relationships/hyperlink" Target="https://youtu.be/pPEBiLkjXXo" TargetMode="External"/><Relationship Id="rId37" Type="http://schemas.openxmlformats.org/officeDocument/2006/relationships/image" Target="media/image17.png"/><Relationship Id="rId40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openxmlformats.org/officeDocument/2006/relationships/hyperlink" Target="https://youtu.be/7SyO_7upLHM" TargetMode="External"/><Relationship Id="rId36" Type="http://schemas.openxmlformats.org/officeDocument/2006/relationships/hyperlink" Target="https://youtu.be/j1WPYXOrxQo" TargetMode="External"/><Relationship Id="rId10" Type="http://schemas.openxmlformats.org/officeDocument/2006/relationships/hyperlink" Target="https://youtu.be/2IEHkTh-yiw" TargetMode="External"/><Relationship Id="rId19" Type="http://schemas.openxmlformats.org/officeDocument/2006/relationships/image" Target="media/image8.png"/><Relationship Id="rId31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youtu.be/0ewgjJT7fo8" TargetMode="External"/><Relationship Id="rId22" Type="http://schemas.openxmlformats.org/officeDocument/2006/relationships/hyperlink" Target="https://youtu.be/1c-6XEoBOWY" TargetMode="External"/><Relationship Id="rId27" Type="http://schemas.openxmlformats.org/officeDocument/2006/relationships/image" Target="media/image12.png"/><Relationship Id="rId30" Type="http://schemas.openxmlformats.org/officeDocument/2006/relationships/hyperlink" Target="https://youtu.be/TAqwBqlsA3o" TargetMode="External"/><Relationship Id="rId35" Type="http://schemas.openxmlformats.org/officeDocument/2006/relationships/image" Target="media/image16.png"/><Relationship Id="rId8" Type="http://schemas.openxmlformats.org/officeDocument/2006/relationships/hyperlink" Target="https://youtu.be/5ivj4_OPY2Y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youtu.be/8kLTHjIhirg" TargetMode="External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33" Type="http://schemas.openxmlformats.org/officeDocument/2006/relationships/image" Target="media/image15.png"/><Relationship Id="rId38" Type="http://schemas.openxmlformats.org/officeDocument/2006/relationships/hyperlink" Target="https://youtu.be/WIbH_29MkNU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wrrSytTz1IgCPcYEeDU05KBRjvA==">AMUW2mXmg8IvoUJSIdY71VtaU8fyDC1leRr0Qygf7OoHwh4FlTGR6YSGxwVIkXSs0rmiGH6urKt4cftDDNI4afbu3mpnHfzt+Nkapg/qB6j3WaM0BBdgF4s=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337</Words>
  <Characters>1855</Characters>
  <Application>Microsoft Office Word</Application>
  <DocSecurity>0</DocSecurity>
  <Lines>15</Lines>
  <Paragraphs>4</Paragraphs>
  <ScaleCrop>false</ScaleCrop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damien fenrich</dc:creator>
  <cp:lastModifiedBy>damien fenrich</cp:lastModifiedBy>
  <cp:revision>2</cp:revision>
  <dcterms:created xsi:type="dcterms:W3CDTF">2023-02-05T10:07:00Z</dcterms:created>
  <dcterms:modified xsi:type="dcterms:W3CDTF">2023-02-05T10:07:00Z</dcterms:modified>
</cp:coreProperties>
</file>