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6356"/>
      </w:tblGrid>
      <w:tr w:rsidR="004F49EA" w:rsidRPr="000A069E" w:rsidTr="007E086B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4F49EA" w:rsidRDefault="00602A81" w:rsidP="000A069E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noProof/>
                <w:sz w:val="28"/>
                <w:szCs w:val="28"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4158615</wp:posOffset>
                      </wp:positionH>
                      <wp:positionV relativeFrom="paragraph">
                        <wp:posOffset>-320675</wp:posOffset>
                      </wp:positionV>
                      <wp:extent cx="1268095" cy="1141730"/>
                      <wp:effectExtent l="1905" t="1905" r="0" b="0"/>
                      <wp:wrapNone/>
                      <wp:docPr id="43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8095" cy="1141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E086B" w:rsidRDefault="007E086B">
                                  <w:r w:rsidRPr="007E086B">
                                    <w:rPr>
                                      <w:noProof/>
                                      <w:lang w:val="fr-FR" w:eastAsia="fr-FR" w:bidi="ar-SA"/>
                                    </w:rPr>
                                    <w:drawing>
                                      <wp:inline distT="0" distB="0" distL="0" distR="0">
                                        <wp:extent cx="1050625" cy="1026544"/>
                                        <wp:effectExtent l="0" t="0" r="0" b="0"/>
                                        <wp:docPr id="11" name="Image 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50290" cy="10261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1" o:spid="_x0000_s1026" type="#_x0000_t202" style="position:absolute;left:0;text-align:left;margin-left:327.45pt;margin-top:-25.25pt;width:99.85pt;height:89.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oKAhgIAABIFAAAOAAAAZHJzL2Uyb0RvYy54bWysVFmP2yAQfq/U/4B4z/pY57C1zmqPpqq0&#10;PaTd/gACOEbFQIHE3q763zvgJJvtIVVV/YAZZvjm+Ga4uBw6iXbcOqFVjbOzFCOuqGZCbWr8+WE1&#10;WWDkPFGMSK14jR+5w5fL168uelPxXLdaMm4RgChX9abGrfemShJHW94Rd6YNV6BstO2IB9FuEmZJ&#10;D+idTPI0nSW9tsxYTblzcHo7KvEy4jcNp/5j0zjukawxxObjauO6DmuyvCDVxhLTCroPg/xDFB0R&#10;CpweoW6JJ2hrxS9QnaBWO934M6q7RDeNoDzmANlk6U/Z3LfE8JgLFMeZY5nc/4OlH3afLBKsxsU5&#10;Rop0wNEDHzy61gM6z0J9euMqMLs3YOgHOAeeY67O3Gn6xSGlb1qiNvzKWt23nDCIL95MTq6OOC6A&#10;rPv3moEfsvU6Ag2N7ULxoBwI0IGnxyM3IRYaXOazRVpOMaKgy7Iim59H9hJSHa4b6/xbrjsUNjW2&#10;QH6EJ7s75yERMD2YBG9OS8FWQsoo2M36Rlq0I9Aoq/iF3OHKCzOpgrHS4dqoHk8gSvARdCHeSPxT&#10;meVFep2Xk9VsMZ8Uq2I6KefpYpJm5XU5S4uyuF19DwFmRdUKxri6E4ofmjAr/o7k/TiM7RPbEPU1&#10;Lqf5dOToj0mm8ftdkp3wMJNSdDVeHI1IFZh9oxikTSpPhBz3ycvwY8mgBod/rErsg0D92AR+WA+A&#10;EppjrdkjdITVwBfQDg8JbFptv2HUw1DW2H3dEssxku8UdFWZFUWY4igU03kOgj3VrE81RFGAqrHH&#10;aNze+HHyt8aKTQuexj5W+go6sRGxR56jghSCAIMXk9k/EmGyT+Vo9fyULX8AAAD//wMAUEsDBBQA&#10;BgAIAAAAIQCdUY0e4AAAAAsBAAAPAAAAZHJzL2Rvd25yZXYueG1sTI/RToNAEEXfTfyHzTTxxbSL&#10;laUFWRo10fja2g8YYAuk7Cxht4X+veOTPk7uyb1n8t1se3E1o+8caXhaRSAMVa7uqNFw/P5YbkH4&#10;gFRj78houBkPu+L+LsesdhPtzfUQGsEl5DPU0IYwZFL6qjUW/coNhjg7udFi4HNsZD3ixOW2l+so&#10;SqTFjnihxcG8t6Y6Hy5Ww+lrelTpVH6G42YfJ2/YbUp30/phMb++gAhmDn8w/OqzOhTsVLoL1V70&#10;GhIVp4xqWKpIgWBiq+IERMnoOn0GWeTy/w/FDwAAAP//AwBQSwECLQAUAAYACAAAACEAtoM4kv4A&#10;AADhAQAAEwAAAAAAAAAAAAAAAAAAAAAAW0NvbnRlbnRfVHlwZXNdLnhtbFBLAQItABQABgAIAAAA&#10;IQA4/SH/1gAAAJQBAAALAAAAAAAAAAAAAAAAAC8BAABfcmVscy8ucmVsc1BLAQItABQABgAIAAAA&#10;IQBB1oKAhgIAABIFAAAOAAAAAAAAAAAAAAAAAC4CAABkcnMvZTJvRG9jLnhtbFBLAQItABQABgAI&#10;AAAAIQCdUY0e4AAAAAsBAAAPAAAAAAAAAAAAAAAAAOAEAABkcnMvZG93bnJldi54bWxQSwUGAAAA&#10;AAQABADzAAAA7QUAAAAA&#10;" stroked="f">
                      <v:textbox>
                        <w:txbxContent>
                          <w:p w:rsidR="007E086B" w:rsidRDefault="007E086B">
                            <w:r w:rsidRPr="007E086B">
                              <w:rPr>
                                <w:noProof/>
                                <w:lang w:val="fr-FR" w:eastAsia="fr-FR" w:bidi="ar-SA"/>
                              </w:rPr>
                              <w:drawing>
                                <wp:inline distT="0" distB="0" distL="0" distR="0">
                                  <wp:extent cx="1050625" cy="1026544"/>
                                  <wp:effectExtent l="0" t="0" r="0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0290" cy="1026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5520E">
              <w:rPr>
                <w:sz w:val="28"/>
                <w:szCs w:val="28"/>
                <w:lang w:val="fr-FR"/>
              </w:rPr>
              <w:t>Equation de réaction</w:t>
            </w:r>
            <w:r w:rsidR="00B51843">
              <w:rPr>
                <w:sz w:val="28"/>
                <w:szCs w:val="28"/>
                <w:lang w:val="fr-FR"/>
              </w:rPr>
              <w:t xml:space="preserve"> chimique</w:t>
            </w:r>
          </w:p>
        </w:tc>
      </w:tr>
    </w:tbl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522299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</w:p>
    <w:p w:rsidR="00257ABC" w:rsidRPr="00F45B6C" w:rsidRDefault="007E086B" w:rsidP="00374A92">
      <w:pPr>
        <w:outlineLvl w:val="0"/>
        <w:rPr>
          <w:rFonts w:asciiTheme="minorHAnsi" w:eastAsiaTheme="minorHAnsi" w:hAnsiTheme="minorHAnsi" w:cstheme="minorHAnsi"/>
          <w:color w:val="0070C0"/>
          <w:lang w:val="fr-FR" w:bidi="ar-SA"/>
        </w:rPr>
      </w:pPr>
      <w:r w:rsidRPr="007E086B">
        <w:rPr>
          <w:rFonts w:asciiTheme="minorHAnsi" w:eastAsiaTheme="minorHAnsi" w:hAnsiTheme="minorHAnsi" w:cstheme="minorHAnsi"/>
          <w:lang w:val="fr-FR" w:bidi="ar-SA"/>
        </w:rPr>
        <w:t>https://youtu.be/5T4l93Tb_p0</w:t>
      </w:r>
    </w:p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9D68FC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Vocabulaire</w:t>
      </w:r>
    </w:p>
    <w:p w:rsidR="001C3EB3" w:rsidRPr="001E1022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522299" w:rsidRDefault="00BB3DD5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Lorsqu’une </w:t>
      </w:r>
      <w:r w:rsidRPr="0014112F">
        <w:rPr>
          <w:rFonts w:asciiTheme="minorHAnsi" w:eastAsiaTheme="minorHAnsi" w:hAnsiTheme="minorHAnsi" w:cstheme="minorHAnsi"/>
          <w:b/>
          <w:lang w:val="fr-FR" w:bidi="ar-SA"/>
        </w:rPr>
        <w:t>transformation chimique</w:t>
      </w:r>
      <w:r>
        <w:rPr>
          <w:rFonts w:asciiTheme="minorHAnsi" w:eastAsiaTheme="minorHAnsi" w:hAnsiTheme="minorHAnsi" w:cstheme="minorHAnsi"/>
          <w:lang w:val="fr-FR" w:bidi="ar-SA"/>
        </w:rPr>
        <w:t xml:space="preserve"> a lieu </w:t>
      </w:r>
      <w:r w:rsidR="0014112F">
        <w:rPr>
          <w:rFonts w:asciiTheme="minorHAnsi" w:eastAsiaTheme="minorHAnsi" w:hAnsiTheme="minorHAnsi" w:cstheme="minorHAnsi"/>
          <w:lang w:val="fr-FR" w:bidi="ar-SA"/>
        </w:rPr>
        <w:t>le système chimique évolue depuis un état initial vers un état final ; certaines espèces chimiqu</w:t>
      </w:r>
      <w:r w:rsidR="00522299">
        <w:rPr>
          <w:rFonts w:asciiTheme="minorHAnsi" w:eastAsiaTheme="minorHAnsi" w:hAnsiTheme="minorHAnsi" w:cstheme="minorHAnsi"/>
          <w:lang w:val="fr-FR" w:bidi="ar-SA"/>
        </w:rPr>
        <w:t>es, présentes</w:t>
      </w:r>
      <w:r w:rsidR="005C5732">
        <w:rPr>
          <w:rFonts w:asciiTheme="minorHAnsi" w:eastAsiaTheme="minorHAnsi" w:hAnsiTheme="minorHAnsi" w:cstheme="minorHAnsi"/>
          <w:lang w:val="fr-FR" w:bidi="ar-SA"/>
        </w:rPr>
        <w:t xml:space="preserve"> à l’état initial</w:t>
      </w:r>
      <w:r w:rsidR="0014112F">
        <w:rPr>
          <w:rFonts w:asciiTheme="minorHAnsi" w:eastAsiaTheme="minorHAnsi" w:hAnsiTheme="minorHAnsi" w:cstheme="minorHAnsi"/>
          <w:lang w:val="fr-FR" w:bidi="ar-SA"/>
        </w:rPr>
        <w:t xml:space="preserve">, sont 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>consommées</w:t>
      </w:r>
      <w:r w:rsidR="0014112F">
        <w:rPr>
          <w:rFonts w:asciiTheme="minorHAnsi" w:eastAsiaTheme="minorHAnsi" w:hAnsiTheme="minorHAnsi" w:cstheme="minorHAnsi"/>
          <w:lang w:val="fr-FR" w:bidi="ar-SA"/>
        </w:rPr>
        <w:t xml:space="preserve"> (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>les réactifs</w:t>
      </w:r>
      <w:r w:rsidR="0014112F">
        <w:rPr>
          <w:rFonts w:asciiTheme="minorHAnsi" w:eastAsiaTheme="minorHAnsi" w:hAnsiTheme="minorHAnsi" w:cstheme="minorHAnsi"/>
          <w:lang w:val="fr-FR" w:bidi="ar-SA"/>
        </w:rPr>
        <w:t xml:space="preserve">) et d’autres se 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 xml:space="preserve">forment </w:t>
      </w:r>
      <w:r w:rsidR="0014112F">
        <w:rPr>
          <w:rFonts w:asciiTheme="minorHAnsi" w:eastAsiaTheme="minorHAnsi" w:hAnsiTheme="minorHAnsi" w:cstheme="minorHAnsi"/>
          <w:lang w:val="fr-FR" w:bidi="ar-SA"/>
        </w:rPr>
        <w:t>(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>les produits</w:t>
      </w:r>
      <w:r w:rsidR="0014112F">
        <w:rPr>
          <w:rFonts w:asciiTheme="minorHAnsi" w:eastAsiaTheme="minorHAnsi" w:hAnsiTheme="minorHAnsi" w:cstheme="minorHAnsi"/>
          <w:lang w:val="fr-FR" w:bidi="ar-SA"/>
        </w:rPr>
        <w:t>).</w:t>
      </w:r>
    </w:p>
    <w:p w:rsidR="00490399" w:rsidRPr="00490399" w:rsidRDefault="0049039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522299" w:rsidRDefault="00875B0C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Le passage des réactifs </w:t>
      </w:r>
      <w:r w:rsidR="00D17E15">
        <w:rPr>
          <w:rFonts w:asciiTheme="minorHAnsi" w:eastAsiaTheme="minorHAnsi" w:hAnsiTheme="minorHAnsi" w:cstheme="minorHAnsi"/>
          <w:lang w:val="fr-FR" w:bidi="ar-SA"/>
        </w:rPr>
        <w:t>au</w:t>
      </w:r>
      <w:r w:rsidR="005C5732">
        <w:rPr>
          <w:rFonts w:asciiTheme="minorHAnsi" w:eastAsiaTheme="minorHAnsi" w:hAnsiTheme="minorHAnsi" w:cstheme="minorHAnsi"/>
          <w:lang w:val="fr-FR" w:bidi="ar-SA"/>
        </w:rPr>
        <w:t>x</w:t>
      </w:r>
      <w:r w:rsidR="00D17E15">
        <w:rPr>
          <w:rFonts w:asciiTheme="minorHAnsi" w:eastAsiaTheme="minorHAnsi" w:hAnsiTheme="minorHAnsi" w:cstheme="minorHAnsi"/>
          <w:lang w:val="fr-FR" w:bidi="ar-SA"/>
        </w:rPr>
        <w:t xml:space="preserve"> produit</w:t>
      </w:r>
      <w:r w:rsidR="005C5732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est le résultat d’une </w:t>
      </w:r>
      <w:r w:rsidR="00911380">
        <w:rPr>
          <w:rFonts w:asciiTheme="minorHAnsi" w:eastAsiaTheme="minorHAnsi" w:hAnsiTheme="minorHAnsi" w:cstheme="minorHAnsi"/>
          <w:lang w:val="fr-FR" w:bidi="ar-SA"/>
        </w:rPr>
        <w:t>transformation</w:t>
      </w:r>
      <w:r>
        <w:rPr>
          <w:rFonts w:asciiTheme="minorHAnsi" w:eastAsiaTheme="minorHAnsi" w:hAnsiTheme="minorHAnsi" w:cstheme="minorHAnsi"/>
          <w:lang w:val="fr-FR" w:bidi="ar-SA"/>
        </w:rPr>
        <w:t xml:space="preserve"> chimique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. Elle est </w:t>
      </w:r>
      <w:r w:rsidR="001B6897">
        <w:rPr>
          <w:rFonts w:asciiTheme="minorHAnsi" w:eastAsiaTheme="minorHAnsi" w:hAnsiTheme="minorHAnsi" w:cstheme="minorHAnsi"/>
          <w:lang w:val="fr-FR" w:bidi="ar-SA"/>
        </w:rPr>
        <w:t>modélisée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par une équation de réaction chimique</w:t>
      </w:r>
      <w:r w:rsidR="00522299">
        <w:rPr>
          <w:rFonts w:asciiTheme="minorHAnsi" w:eastAsiaTheme="minorHAnsi" w:hAnsiTheme="minorHAnsi" w:cstheme="minorHAnsi"/>
          <w:lang w:val="fr-FR" w:bidi="ar-SA"/>
        </w:rPr>
        <w:t xml:space="preserve"> où apparaissent les </w:t>
      </w:r>
      <w:r w:rsidR="00310CBE" w:rsidRPr="00522299">
        <w:rPr>
          <w:rFonts w:asciiTheme="minorHAnsi" w:eastAsiaTheme="minorHAnsi" w:hAnsiTheme="minorHAnsi" w:cstheme="minorHAnsi"/>
          <w:lang w:val="fr-FR" w:bidi="ar-SA"/>
        </w:rPr>
        <w:t>formules chimiques</w:t>
      </w:r>
      <w:r w:rsidR="00522299" w:rsidRPr="00522299">
        <w:rPr>
          <w:rFonts w:asciiTheme="minorHAnsi" w:eastAsiaTheme="minorHAnsi" w:hAnsiTheme="minorHAnsi" w:cstheme="minorHAnsi"/>
          <w:lang w:val="fr-FR" w:bidi="ar-SA"/>
        </w:rPr>
        <w:t xml:space="preserve"> et l</w:t>
      </w:r>
      <w:r w:rsidR="00935F0F" w:rsidRPr="00522299">
        <w:rPr>
          <w:rFonts w:asciiTheme="minorHAnsi" w:eastAsiaTheme="minorHAnsi" w:hAnsiTheme="minorHAnsi" w:cstheme="minorHAnsi"/>
          <w:lang w:val="fr-FR" w:bidi="ar-SA"/>
        </w:rPr>
        <w:t>es états physiques d</w:t>
      </w:r>
      <w:r w:rsidR="009D68FC" w:rsidRPr="00522299">
        <w:rPr>
          <w:rFonts w:asciiTheme="minorHAnsi" w:eastAsiaTheme="minorHAnsi" w:hAnsiTheme="minorHAnsi" w:cstheme="minorHAnsi"/>
          <w:lang w:val="fr-FR" w:bidi="ar-SA"/>
        </w:rPr>
        <w:t>es</w:t>
      </w:r>
      <w:r w:rsidR="00935F0F" w:rsidRPr="00522299">
        <w:rPr>
          <w:rFonts w:asciiTheme="minorHAnsi" w:eastAsiaTheme="minorHAnsi" w:hAnsiTheme="minorHAnsi" w:cstheme="minorHAnsi"/>
          <w:lang w:val="fr-FR" w:bidi="ar-SA"/>
        </w:rPr>
        <w:t xml:space="preserve"> réactifs et des</w:t>
      </w:r>
      <w:r w:rsidR="009D68FC" w:rsidRPr="00522299">
        <w:rPr>
          <w:rFonts w:asciiTheme="minorHAnsi" w:eastAsiaTheme="minorHAnsi" w:hAnsiTheme="minorHAnsi" w:cstheme="minorHAnsi"/>
          <w:lang w:val="fr-FR" w:bidi="ar-SA"/>
        </w:rPr>
        <w:t xml:space="preserve"> produits.</w:t>
      </w:r>
    </w:p>
    <w:p w:rsidR="00490399" w:rsidRPr="00490399" w:rsidRDefault="0049039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522299" w:rsidRDefault="009D68FC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 w:rsidRPr="009D68FC">
        <w:rPr>
          <w:rFonts w:asciiTheme="minorHAnsi" w:eastAsiaTheme="minorHAnsi" w:hAnsiTheme="minorHAnsi" w:cstheme="minorHAnsi"/>
          <w:b/>
          <w:i/>
          <w:lang w:val="fr-FR" w:bidi="ar-SA"/>
        </w:rPr>
        <w:t>« Rien ne se perd, rien ne se crée</w:t>
      </w:r>
      <w:r w:rsidR="005C5732">
        <w:rPr>
          <w:rFonts w:asciiTheme="minorHAnsi" w:eastAsiaTheme="minorHAnsi" w:hAnsiTheme="minorHAnsi" w:cstheme="minorHAnsi"/>
          <w:b/>
          <w:i/>
          <w:lang w:val="fr-FR" w:bidi="ar-SA"/>
        </w:rPr>
        <w:t>,</w:t>
      </w:r>
      <w:r w:rsidRPr="009D68FC">
        <w:rPr>
          <w:rFonts w:asciiTheme="minorHAnsi" w:eastAsiaTheme="minorHAnsi" w:hAnsiTheme="minorHAnsi" w:cstheme="minorHAnsi"/>
          <w:b/>
          <w:i/>
          <w:lang w:val="fr-FR" w:bidi="ar-SA"/>
        </w:rPr>
        <w:t xml:space="preserve"> tout se transforme ».</w:t>
      </w:r>
      <w:r>
        <w:rPr>
          <w:rFonts w:asciiTheme="minorHAnsi" w:eastAsiaTheme="minorHAnsi" w:hAnsiTheme="minorHAnsi" w:cstheme="minorHAnsi"/>
          <w:lang w:val="fr-FR" w:bidi="ar-SA"/>
        </w:rPr>
        <w:t xml:space="preserve"> Cette fameuse phrase </w:t>
      </w:r>
      <w:r w:rsidR="00522299">
        <w:rPr>
          <w:rFonts w:asciiTheme="minorHAnsi" w:eastAsiaTheme="minorHAnsi" w:hAnsiTheme="minorHAnsi" w:cstheme="minorHAnsi"/>
          <w:lang w:val="fr-FR" w:bidi="ar-SA"/>
        </w:rPr>
        <w:t>traduit</w:t>
      </w:r>
      <w:r>
        <w:rPr>
          <w:rFonts w:asciiTheme="minorHAnsi" w:eastAsiaTheme="minorHAnsi" w:hAnsiTheme="minorHAnsi" w:cstheme="minorHAnsi"/>
          <w:lang w:val="fr-FR" w:bidi="ar-SA"/>
        </w:rPr>
        <w:t xml:space="preserve"> la </w:t>
      </w:r>
      <w:r w:rsidRPr="009D68FC">
        <w:rPr>
          <w:rFonts w:asciiTheme="minorHAnsi" w:eastAsiaTheme="minorHAnsi" w:hAnsiTheme="minorHAnsi" w:cstheme="minorHAnsi"/>
          <w:b/>
          <w:lang w:val="fr-FR" w:bidi="ar-SA"/>
        </w:rPr>
        <w:t>conservation des éléments chimiques et de la charge électrique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490399" w:rsidRPr="00490399" w:rsidRDefault="0049039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4006DF" w:rsidRDefault="001824A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Pour respecter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cela</w:t>
      </w:r>
      <w:r>
        <w:rPr>
          <w:rFonts w:asciiTheme="minorHAnsi" w:eastAsiaTheme="minorHAnsi" w:hAnsiTheme="minorHAnsi" w:cstheme="minorHAnsi"/>
          <w:lang w:val="fr-FR" w:bidi="ar-SA"/>
        </w:rPr>
        <w:t>,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on utilise les nombres stœchiométrique</w:t>
      </w:r>
      <w:r w:rsidR="004006DF">
        <w:rPr>
          <w:rFonts w:asciiTheme="minorHAnsi" w:eastAsiaTheme="minorHAnsi" w:hAnsiTheme="minorHAnsi" w:cstheme="minorHAnsi"/>
          <w:lang w:val="fr-FR" w:bidi="ar-SA"/>
        </w:rPr>
        <w:t>s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qui sont des nombres placé</w:t>
      </w:r>
      <w:r>
        <w:rPr>
          <w:rFonts w:asciiTheme="minorHAnsi" w:eastAsiaTheme="minorHAnsi" w:hAnsiTheme="minorHAnsi" w:cstheme="minorHAnsi"/>
          <w:lang w:val="fr-FR" w:bidi="ar-SA"/>
        </w:rPr>
        <w:t>s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devant </w:t>
      </w:r>
      <w:r w:rsidR="004006DF">
        <w:rPr>
          <w:rFonts w:asciiTheme="minorHAnsi" w:eastAsiaTheme="minorHAnsi" w:hAnsiTheme="minorHAnsi" w:cstheme="minorHAnsi"/>
          <w:lang w:val="fr-FR" w:bidi="ar-SA"/>
        </w:rPr>
        <w:t>les formules chimique</w:t>
      </w:r>
      <w:r>
        <w:rPr>
          <w:rFonts w:asciiTheme="minorHAnsi" w:eastAsiaTheme="minorHAnsi" w:hAnsiTheme="minorHAnsi" w:cstheme="minorHAnsi"/>
          <w:lang w:val="fr-FR" w:bidi="ar-SA"/>
        </w:rPr>
        <w:t>s</w:t>
      </w:r>
      <w:r w:rsidR="004006DF">
        <w:rPr>
          <w:rFonts w:asciiTheme="minorHAnsi" w:eastAsiaTheme="minorHAnsi" w:hAnsiTheme="minorHAnsi" w:cstheme="minorHAnsi"/>
          <w:lang w:val="fr-FR" w:bidi="ar-SA"/>
        </w:rPr>
        <w:t xml:space="preserve"> des réactifs et des produits. (Le nombre « 1 » n’est jamais écrit).</w:t>
      </w:r>
    </w:p>
    <w:p w:rsidR="00522299" w:rsidRPr="00A226E9" w:rsidRDefault="004006DF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Nous allons m</w:t>
      </w:r>
      <w:r w:rsidR="00522299">
        <w:rPr>
          <w:rFonts w:asciiTheme="minorHAnsi" w:eastAsiaTheme="minorHAnsi" w:hAnsiTheme="minorHAnsi" w:cstheme="minorHAnsi"/>
          <w:lang w:val="fr-FR" w:bidi="ar-SA"/>
        </w:rPr>
        <w:t>aintenant apprendre à utiliser c</w:t>
      </w:r>
      <w:r>
        <w:rPr>
          <w:rFonts w:asciiTheme="minorHAnsi" w:eastAsiaTheme="minorHAnsi" w:hAnsiTheme="minorHAnsi" w:cstheme="minorHAnsi"/>
          <w:lang w:val="fr-FR" w:bidi="ar-SA"/>
        </w:rPr>
        <w:t>es nombre</w:t>
      </w:r>
      <w:r w:rsidR="001824A9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pour équilibrer </w:t>
      </w:r>
      <w:r w:rsidR="00522299">
        <w:rPr>
          <w:rFonts w:asciiTheme="minorHAnsi" w:eastAsiaTheme="minorHAnsi" w:hAnsiTheme="minorHAnsi" w:cstheme="minorHAnsi"/>
          <w:lang w:val="fr-FR" w:bidi="ar-SA"/>
        </w:rPr>
        <w:t>les</w:t>
      </w:r>
      <w:r>
        <w:rPr>
          <w:rFonts w:asciiTheme="minorHAnsi" w:eastAsiaTheme="minorHAnsi" w:hAnsiTheme="minorHAnsi" w:cstheme="minorHAnsi"/>
          <w:lang w:val="fr-FR" w:bidi="ar-SA"/>
        </w:rPr>
        <w:t xml:space="preserve"> équations de réactions chimiques.</w:t>
      </w:r>
    </w:p>
    <w:p w:rsidR="00B34D77" w:rsidRPr="001E1022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A226E9" w:rsidRPr="00A226E9" w:rsidRDefault="001130AA" w:rsidP="00A226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Conservation </w:t>
      </w:r>
      <w:r w:rsidR="009D68FC" w:rsidRPr="009D68FC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des éléments chimiques</w:t>
      </w:r>
    </w:p>
    <w:p w:rsidR="00522299" w:rsidRPr="00490399" w:rsidRDefault="00522299" w:rsidP="001E1022">
      <w:pPr>
        <w:jc w:val="both"/>
        <w:outlineLvl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522299" w:rsidRDefault="003F1CE9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111E63">
        <w:rPr>
          <w:rFonts w:asciiTheme="minorHAnsi" w:eastAsiaTheme="minorHAnsi" w:hAnsiTheme="minorHAnsi" w:cstheme="minorHAnsi"/>
          <w:b/>
          <w:lang w:val="fr-FR" w:bidi="ar-SA"/>
        </w:rPr>
        <w:t>Réaction de combustion</w:t>
      </w:r>
      <w:r>
        <w:rPr>
          <w:rFonts w:asciiTheme="minorHAnsi" w:eastAsiaTheme="minorHAnsi" w:hAnsiTheme="minorHAnsi" w:cstheme="minorHAnsi"/>
          <w:lang w:val="fr-FR" w:bidi="ar-SA"/>
        </w:rPr>
        <w:t xml:space="preserve"> du méthane par le dioxygène de l’air.</w:t>
      </w:r>
    </w:p>
    <w:p w:rsidR="00490399" w:rsidRPr="00490399" w:rsidRDefault="00490399" w:rsidP="001E1022">
      <w:pPr>
        <w:jc w:val="both"/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1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ère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 xml:space="preserve"> étape</w:t>
      </w:r>
      <w:r>
        <w:rPr>
          <w:rFonts w:asciiTheme="minorHAnsi" w:eastAsiaTheme="minorHAnsi" w:hAnsiTheme="minorHAnsi" w:cstheme="minorHAnsi"/>
          <w:lang w:val="fr-FR" w:bidi="ar-SA"/>
        </w:rPr>
        <w:t> : écrire l’équation sans les nombre</w:t>
      </w:r>
      <w:r w:rsidR="00F54596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stœchiométriques (ici on va noter le chiffre 1 pour comprendre)</w:t>
      </w: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F1CE9" w:rsidRDefault="00602A81" w:rsidP="00111E63">
      <w:pPr>
        <w:jc w:val="right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4131945</wp:posOffset>
                </wp:positionH>
                <wp:positionV relativeFrom="paragraph">
                  <wp:posOffset>1477645</wp:posOffset>
                </wp:positionV>
                <wp:extent cx="180975" cy="1009015"/>
                <wp:effectExtent l="0" t="0" r="1905" b="1270"/>
                <wp:wrapNone/>
                <wp:docPr id="42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0090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67B298" id="Rectangle 26" o:spid="_x0000_s1026" style="position:absolute;margin-left:325.35pt;margin-top:116.35pt;width:14.25pt;height:79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49cmAIAADQFAAAOAAAAZHJzL2Uyb0RvYy54bWysVNtuEzEQfUfiHyy/p3vR5rKrbqrSEoRU&#10;oKLwAY7Xu2vhG7aTTUH8O2O7CSm8IEQeNp4Z+8yZ8RlfXh2kQHtmHdeqxcVFjhFTVHdcDS3+/Gkz&#10;W2HkPFEdEVqxFj8yh6/WL19cTqZhpR616JhFAKJcM5kWj96bJsscHZkk7kIbpiDYayuJB9MOWWfJ&#10;BOhSZGWeL7JJ285YTZlz4L1NQbyO+H3PqP/Q9455JFoM3Hz82vjdhm+2viTNYIkZOX2iQf6BhSRc&#10;QdIT1C3xBO0s/wNKcmq1072/oFpmuu85ZbEGqKbIf6vmYSSGxVqgOc6c2uT+Hyx9v7+3iHctrkqM&#10;FJFwRx+ha0QNgqFyERo0GdfAvgdzb0OJztxp+sUhpW9G2MaurdXTyEgHtIqwP3t2IBgOjqLt9E53&#10;AE92XsdeHXorAyB0AR3ilTyeroQdPKLgLFZ5vZxjRCFU5HmdF/OYgjTH08Y6/4ZpicKixRbIR3Sy&#10;v3M+sCHNcUtkrwXvNlyIaASZsRth0Z6AQLZDEY+KnQSqyQdJ4Zd0An5QU/JHF2BHpQaImMmdowsV&#10;cigdsiUiyQO1AbUQC1VGlXyvi7LKX5X1bLNYLWfVpprP6mW+muVF/ape5FVd3W5+BHJF1Yy865i6&#10;44odFVtUf6eIp9lJWouaRVOL63k5j3U/Y+/ssD11JjbhVPJ5kZJ7GGDBZYtXZ60KenitOiibNJ5w&#10;kdbZc/qxZdCD43/sSlRPEEwS3lZ3jyAeq+FuYYDhqYHFqO03jCYY2xa7rztiGUbirQIB1kVVhTmP&#10;RjVflmDY88j2PEIUBagWe4zS8sant2FnLB9GyJQEofQ1iLbnUU9B0IkV8A4GjGas4OkZCbN/bsdd&#10;vx679U8AAAD//wMAUEsDBBQABgAIAAAAIQCYMxye4wAAAAsBAAAPAAAAZHJzL2Rvd25yZXYueG1s&#10;TI9NT8MwDIbvSPyHyEjcWLpMdFtpOvGxoQqJwwYIjl5r2orGKU26df+ecIKbLT96/bzpajStOFDv&#10;GssappMIBHFhy4YrDa8vm6sFCOeRS2wtk4YTOVhl52cpJqU98pYOO1+JEMIuQQ21910ipStqMugm&#10;tiMOt0/bG/Rh7StZ9ngM4aaVKopiabDh8KHGju5rKr52g9GwfnpQH+9veefzzXDn8hGfH9ffWl9e&#10;jLc3IDyN/g+GX/2gDllw2tuBSydaDfF1NA+oBjVTYQhEPF8qEHsNs+U0Bpml8n+H7AcAAP//AwBQ&#10;SwECLQAUAAYACAAAACEAtoM4kv4AAADhAQAAEwAAAAAAAAAAAAAAAAAAAAAAW0NvbnRlbnRfVHlw&#10;ZXNdLnhtbFBLAQItABQABgAIAAAAIQA4/SH/1gAAAJQBAAALAAAAAAAAAAAAAAAAAC8BAABfcmVs&#10;cy8ucmVsc1BLAQItABQABgAIAAAAIQBEe49cmAIAADQFAAAOAAAAAAAAAAAAAAAAAC4CAABkcnMv&#10;ZTJvRG9jLnhtbFBLAQItABQABgAIAAAAIQCYMxye4wAAAAsBAAAPAAAAAAAAAAAAAAAAAPIEAABk&#10;cnMvZG93bnJldi54bWxQSwUGAAAAAAQABADzAAAAAgYAAAAA&#10;" fillcolor="white [3212]" stroked="f"/>
            </w:pict>
          </mc:Fallback>
        </mc:AlternateContent>
      </w:r>
      <w:r w:rsidR="00D826CE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1889125</wp:posOffset>
            </wp:positionH>
            <wp:positionV relativeFrom="paragraph">
              <wp:posOffset>1485265</wp:posOffset>
            </wp:positionV>
            <wp:extent cx="4615180" cy="367030"/>
            <wp:effectExtent l="1905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367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>
                <wp:simplePos x="0" y="0"/>
                <wp:positionH relativeFrom="column">
                  <wp:posOffset>1330325</wp:posOffset>
                </wp:positionH>
                <wp:positionV relativeFrom="paragraph">
                  <wp:posOffset>1198879</wp:posOffset>
                </wp:positionV>
                <wp:extent cx="429895" cy="0"/>
                <wp:effectExtent l="0" t="76200" r="8255" b="76200"/>
                <wp:wrapNone/>
                <wp:docPr id="4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691A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04.75pt;margin-top:94.4pt;width:33.85pt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1KONAIAAF0EAAAOAAAAZHJzL2Uyb0RvYy54bWysVM1u2zAMvg/YOwi6J44zp02MOkVhJ7t0&#10;W4F2D6BIcixMFgVJiRMMe/dRys/a7TIM80GmTPLjxz/f3R96TfbSeQWmovl4Qok0HIQy24p+fVmP&#10;5pT4wIxgGoys6FF6er98/+5usKWcQgdaSEcQxPhysBXtQrBllnneyZ75MVhpUNmC61nAq9tmwrEB&#10;0XudTSeTm2wAJ6wDLr3Hr81JSZcJv20lD1/a1stAdEWRW0inS+cmntnyjpVbx2yn+JkG+wcWPVMG&#10;g16hGhYY2Tn1B1SvuAMPbRhz6DNoW8VlygGzySe/ZfPcMStTLlgcb69l8v8Pln/ePzmiREWLnBLD&#10;euzRwy5ACk1uY30G60s0q82Tixnyg3m2j8C/eWKg7pjZymT8crTom0eP7I1LvHiLUTbDJxBowxA/&#10;FevQuj5CYhnIIfXkeO2JPATC8WMxXcwXM0r4RZWx8uJnnQ8fJfQkChX1wTG17UINxmDjweUpCts/&#10;+hBZsfLiEIMaWCutU/+1IUNFF7PpLDl40EpEZTTzbruptSN7FicoPSlF1Lw2c7AzIoF1konVWQ5M&#10;aZRJSLUJTmG1tKQxWi8FJVri0kTpRE+bGBEzR8Jn6TRE3xeTxWq+mhejYnqzGhWTphk9rOtidLPO&#10;b2fNh6aum/xHJJ8XZaeEkCbyvwx0XvzdwJxX6zSK15G+Fip7i54qimQv70Q6tT52+zQ3GxDHJxez&#10;i1OAM5yMz/sWl+T1PVn9+issfwIAAP//AwBQSwMEFAAGAAgAAAAhADX++Y3gAAAACwEAAA8AAABk&#10;cnMvZG93bnJldi54bWxMj0FLw0AQhe+C/2EZwZvdGDBNYzZFLWIuFmxFPG6zYzaYnQ3ZbZv66x1B&#10;0OO89/HmvXI5uV4ccAydJwXXswQEUuNNR62C1+3jVQ4iRE1G955QwQkDLKvzs1IXxh/pBQ+b2AoO&#10;oVBoBTbGoZAyNBadDjM/ILH34UenI59jK82ojxzuepkmSSad7og/WD3gg8Xmc7N3CuLq/WSzt+Z+&#10;0a23T89Z91XX9Uqpy4vp7hZExCn+wfBTn6tDxZ12fk8miF5BmixuGGUjz3kDE+l8noLY/SqyKuX/&#10;DdU3AAAA//8DAFBLAQItABQABgAIAAAAIQC2gziS/gAAAOEBAAATAAAAAAAAAAAAAAAAAAAAAABb&#10;Q29udGVudF9UeXBlc10ueG1sUEsBAi0AFAAGAAgAAAAhADj9If/WAAAAlAEAAAsAAAAAAAAAAAAA&#10;AAAALwEAAF9yZWxzLy5yZWxzUEsBAi0AFAAGAAgAAAAhAPf3Uo40AgAAXQQAAA4AAAAAAAAAAAAA&#10;AAAALgIAAGRycy9lMm9Eb2MueG1sUEsBAi0AFAAGAAgAAAAhADX++Y3gAAAACw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>
                <wp:simplePos x="0" y="0"/>
                <wp:positionH relativeFrom="column">
                  <wp:posOffset>1426845</wp:posOffset>
                </wp:positionH>
                <wp:positionV relativeFrom="paragraph">
                  <wp:posOffset>672464</wp:posOffset>
                </wp:positionV>
                <wp:extent cx="429895" cy="0"/>
                <wp:effectExtent l="0" t="76200" r="8255" b="76200"/>
                <wp:wrapNone/>
                <wp:docPr id="4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15BD58" id="AutoShape 6" o:spid="_x0000_s1026" type="#_x0000_t32" style="position:absolute;margin-left:112.35pt;margin-top:52.95pt;width:33.85pt;height:0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S+VNQIAAF0EAAAOAAAAZHJzL2Uyb0RvYy54bWysVE1v2zAMvQ/YfxB0Tx1nTpYYdYrCTnbp&#10;1gDtfoAiybEwWRQkNU4w7L+PUj7WbpdhmA8yZZGPj4+Ub+8OvSZ76bwCU9H8ZkyJNByEMruKfn1e&#10;j+aU+MCMYBqMrOhRenq3fP/udrClnEAHWkhHEMT4crAV7UKwZZZ53sme+Ruw0uBhC65nAbdulwnH&#10;BkTvdTYZj2fZAE5YB1x6j1+b0yFdJvy2lTw8tq2XgeiKIreQVpfWbVyz5S0rd47ZTvEzDfYPLHqm&#10;DCa9QjUsMPLi1B9QveIOPLThhkOfQdsqLlMNWE0+/q2ap45ZmWpBcby9yuT/Hyz/st84okRFC5TH&#10;sB57dP8SIKUms6jPYH2JbrXZuFghP5gn+wD8mycG6o6ZnUzOz0eLsXmMyN6ExI23mGU7fAaBPgzx&#10;k1iH1vUREmUgh9ST47Un8hAIx4/FZDFfTCnhl6OMlZc463z4JKEn0aioD46pXRdqMAYbDy5PWdj+&#10;wYfIipWXgJjUwFppnfqvDRkquphOpinAg1YiHkY373bbWjuyZ3GC0pNKxJPXbg5ejEhgnWRidbYD&#10;UxptEpI2wSlUS0sas/VSUKIlXpponehpEzNi5Uj4bJ2G6PtivFjNV/NiVExmq1ExbprR/bouRrN1&#10;/nHafGjqusl/RPJ5UXZKCGki/8tA58XfDcz5ap1G8TrSV6Gyt+hJUSR7eSfSqfWx26e52YI4blys&#10;Lk4BznByPt+3eEle75PXr7/C8icAAAD//wMAUEsDBBQABgAIAAAAIQATsx3f4AAAAAsBAAAPAAAA&#10;ZHJzL2Rvd25yZXYueG1sTI9RS8MwEMffBb9DOME3lxpmtbXpUIfYlwluIj5mzdkEm6Q02db56T1B&#10;0Me7/4///a5aTK5nexyjDV7C5SwDhr4N2vpOwuvm8eIGWEzKa9UHjxKOGGFRn55UqtTh4F9wv04d&#10;oxIfSyXBpDSUnMfWoFNxFgb0lH2E0alE49hxPaoDlbueiyzLuVPW0wWjBnww2H6ud05CWr4fTf7W&#10;3hf2efO0yu1X0zRLKc/PprtbYAmn9AfDjz6pQ01O27DzOrJeghDza0IpyK4KYESIQsyBbX83vK74&#10;/x/qbwAAAP//AwBQSwECLQAUAAYACAAAACEAtoM4kv4AAADhAQAAEwAAAAAAAAAAAAAAAAAAAAAA&#10;W0NvbnRlbnRfVHlwZXNdLnhtbFBLAQItABQABgAIAAAAIQA4/SH/1gAAAJQBAAALAAAAAAAAAAAA&#10;AAAAAC8BAABfcmVscy8ucmVsc1BLAQItABQABgAIAAAAIQBF7S+VNQIAAF0EAAAOAAAAAAAAAAAA&#10;AAAAAC4CAABkcnMvZTJvRG9jLnhtbFBLAQItABQABgAIAAAAIQATsx3f4AAAAAsBAAAPAAAAAAAA&#10;AAAAAAAAAI8EAABkcnMvZG93bnJldi54bWxQSwUGAAAAAAQABADzAAAAnAUAAAAA&#10;">
                <v:stroke endarrow="block"/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499110</wp:posOffset>
                </wp:positionV>
                <wp:extent cx="1475105" cy="339090"/>
                <wp:effectExtent l="0" t="0" r="0" b="0"/>
                <wp:wrapNone/>
                <wp:docPr id="3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1E63" w:rsidRPr="00111E63" w:rsidRDefault="00111E63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Modèles</w:t>
                            </w:r>
                            <w:r w:rsidR="00310CBE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moléculaires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-3.8pt;margin-top:39.3pt;width:116.15pt;height:26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Gwr0QIAAPgFAAAOAAAAZHJzL2Uyb0RvYy54bWysVG1vmzAQ/j5p/8HydwokJgmopGpDmCZ1&#10;L1K7H2DABGtgM9sJ6ab9951Nk5Luy7SND8g+28/dPffcXd8cuxYdmNJcihSHVwFGTJSy4mKX4i+P&#10;ubfCSBsqKtpKwVL8xDS+Wb99cz30CZvJRrYVUwhAhE6GPsWNMX3i+7psWEf1leyZgMNaqo4a2Kqd&#10;Xyk6AHrX+rMgWPiDVFWvZMm0Bms2HuK1w69rVppPda2ZQW2KITbj/sr9C/v319c02SnaN7x8DoP+&#10;RRQd5QKcnqEyaijaK/4bVMdLJbWszVUpO1/WNS+ZywGyCYNX2Tw0tGcuFyBH92ea9P+DLT8ePivE&#10;qxTPY4wE7aBGj+xo0J08ImLpGXqdwK2HHu6ZI5ihzC5V3d/L8qtGQm4aKnbsVik5NIxWEF5oX/qT&#10;pyOOtiDF8EFW4IbujXRAx1p1ljtgAwE6lOnpXBobSmldkmUUBhFGJZzN53EQu9r5NDm97pU275js&#10;kF2kWEHpHTo93Gtjo6HJ6Yp1JmTO29aVvxUXBrg4WsA3PLVnNgpXzR/geLvarohHZoutR4Is827z&#10;DfEWebiMsnm22WThT+s3JEnDq4oJ6+akrJD8WeWeNT5q4qwtLVteWTgbkusQtmkVOlDQdrEbi9Lu&#10;O2B3tIWB/UaJgx0aYbSfmDtDOHIm6P5l9O4YKHjFRDgjwd0s9vLFaumRnERevAxWXhDGd/EiIDHJ&#10;8ksm7rlg/84EGlIcR7No1OAFJWpXnAlxuZ8znV7ruIGR0/IuxasJQ1a5W1E5RRjK23E9ocKG/0IF&#10;qOSkD6dzK+1R5OZYHF1HuSawPVDI6gmEryToEtQN4xIWjVTfMRpg9KRYf9tTxTBq3wtonjgkxM4q&#10;tyHRcgYbNT0ppidUlACVYoPRuNyYcb7te8V3DXgalSHkLTRczV0vvEQFGdkNjBeX2/MotPNrune3&#10;Xgb2+hcAAAD//wMAUEsDBBQABgAIAAAAIQADFf/s4QAAAAkBAAAPAAAAZHJzL2Rvd25yZXYueG1s&#10;TI/LTsMwEEX3SPyDNUhsUGs3QNOGOBUUISibPmDDzo1NEmGPI9ttw98zrGA1Gt2jO2fKxeAsO5oQ&#10;O48SJmMBzGDtdYeNhPe3p9EMWEwKtbIejYRvE2FRnZ+VqtD+hFtz3KWGUQnGQkloU+oLzmPdGqfi&#10;2PcGKfv0walEa2i4DupE5c7yTIgpd6pDutCq3ixbU3/tDk7CWiz5/Or14fHDrraT8DK/fQ6blZSX&#10;F8P9HbBkhvQHw68+qUNFTnt/QB2ZlTDKp0RKyGc0Kc+ymxzYnsDrTACvSv7/g+oHAAD//wMAUEsB&#10;Ai0AFAAGAAgAAAAhALaDOJL+AAAA4QEAABMAAAAAAAAAAAAAAAAAAAAAAFtDb250ZW50X1R5cGVz&#10;XS54bWxQSwECLQAUAAYACAAAACEAOP0h/9YAAACUAQAACwAAAAAAAAAAAAAAAAAvAQAAX3JlbHMv&#10;LnJlbHNQSwECLQAUAAYACAAAACEAu+RsK9ECAAD4BQAADgAAAAAAAAAAAAAAAAAuAgAAZHJzL2Uy&#10;b0RvYy54bWxQSwECLQAUAAYACAAAACEAAxX/7OEAAAAJAQAADwAAAAAAAAAAAAAAAAArBQAAZHJz&#10;L2Rvd25yZXYueG1sUEsFBgAAAAAEAAQA8wAAADkGAAAAAA==&#10;" filled="f" fillcolor="white [3212]" stroked="f">
                <v:textbox>
                  <w:txbxContent>
                    <w:p w:rsidR="00111E63" w:rsidRPr="00111E63" w:rsidRDefault="00111E63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Modèles</w:t>
                      </w:r>
                      <w:r w:rsidR="00310CBE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moléculaires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1053465</wp:posOffset>
                </wp:positionV>
                <wp:extent cx="1475105" cy="339090"/>
                <wp:effectExtent l="0" t="0" r="0" b="0"/>
                <wp:wrapNone/>
                <wp:docPr id="3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1E63" w:rsidRPr="00111E63" w:rsidRDefault="00111E63" w:rsidP="00111E63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Equation de réaction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-3.8pt;margin-top:82.95pt;width:116.15pt;height:26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pZh0gIAAPgFAAAOAAAAZHJzL2Uyb0RvYy54bWysVNtu2zAMfR+wfxD07voSOYmNOkUbJ8OA&#10;7gK0+wDZlmNhtuRJSpxu2L+PkpvU6V6GbX4wJEo6JA8PeX1z7Fp0YEpzKTIcXgUYMVHKiotdhr88&#10;br0lRtpQUdFWCpbhJ6bxzertm+uhT1kkG9lWTCEAETod+gw3xvSp7+uyYR3VV7JnAg5rqTpqYKt2&#10;fqXoAOhd60dBMPcHqapeyZJpDdZ8PMQrh1/XrDSf6lozg9oMQ2zG/ZX7F/bvr65pulO0b3j5HAb9&#10;iyg6ygU4PUPl1FC0V/w3qI6XSmpZm6tSdr6sa14ylwNkEwavsnloaM9cLkCO7s806f8HW348fFaI&#10;VxmeQaUE7aBGj+xo0J08otjSM/Q6hVsPPdwzRzBDmV2qur+X5VeNhFw3VOzYrVJyaBitILzQvvQn&#10;T0ccbUGK4YOswA3dG+mAjrXqLHfABgJ0KNPTuTQ2lNK6JIs4DGKMSjibzZIgcbXzaXp63Stt3jHZ&#10;IbvIsILSO3R6uNfGRkPT0xXrTMgtb1tX/lZcGODiaAHf8NSe2ShcNX+A481ysyQeieYbjwR57t1u&#10;18Sbb8NFnM/y9ToPf1q/IUkbXlVMWDcnZYXkzyr3rPFRE2dtadnyysLZkFyHsHWr0IGCtovdWJR2&#10;3wG7oy0M7DdKHOzQCKP9xNwZwpEzQfcvo3fHQMErJsKIBHdR4m3ny4VHtiT2kkWw9IIwuUvmAUlI&#10;vr1k4p4L9u9MoCHDSRzFowYvKFG74kyIy/2c6fRaxw2MnJZ3GV5OGLLK3YjKKcJQ3o7rCRU2/Bcq&#10;QCUnfTidW2mPIjfH4ug6Kjq1TyGrJxC+kqBLUDeMS1g0Un3HaIDRk2H9bU8Vw6h9L6B5kpAQO6vc&#10;hsSLCDZqelJMT6goASrDBqNxuTbjfNv3iu8a8DQqQ8hbaLiau16wnTlGBRnZDYwXl9vzKLTza7p3&#10;t14G9uoXAAAA//8DAFBLAwQUAAYACAAAACEApXjGWeIAAAAKAQAADwAAAGRycy9kb3ducmV2Lnht&#10;bEyPy07DMBBF90j8gzVIbFDrJNCUhDgVFCEomz5gw86NTRJhjyPbbcPfM6xgN4+jO2eqxWgNO2of&#10;eocC0mkCTGPjVI+tgPe3p8ktsBAlKmkcagHfOsCiPj+rZKncCbf6uIstoxAMpRTQxTiUnIem01aG&#10;qRs00u7TeSsjtb7lyssThVvDsyTJuZU90oVODnrZ6eZrd7AC1smSF1evD48fZrVN/Usxe/ablRCX&#10;F+P9HbCox/gHw68+qUNNTnt3QBWYETCZ50TSPJ8VwAjIsps5sD0VaXENvK74/xfqHwAAAP//AwBQ&#10;SwECLQAUAAYACAAAACEAtoM4kv4AAADhAQAAEwAAAAAAAAAAAAAAAAAAAAAAW0NvbnRlbnRfVHlw&#10;ZXNdLnhtbFBLAQItABQABgAIAAAAIQA4/SH/1gAAAJQBAAALAAAAAAAAAAAAAAAAAC8BAABfcmVs&#10;cy8ucmVsc1BLAQItABQABgAIAAAAIQC6opZh0gIAAPgFAAAOAAAAAAAAAAAAAAAAAC4CAABkcnMv&#10;ZTJvRG9jLnhtbFBLAQItABQABgAIAAAAIQCleMZZ4gAAAAoBAAAPAAAAAAAAAAAAAAAAACwFAABk&#10;cnMvZG93bnJldi54bWxQSwUGAAAAAAQABADzAAAAOwYAAAAA&#10;" filled="f" fillcolor="white [3212]" stroked="f">
                <v:textbox>
                  <w:txbxContent>
                    <w:p w:rsidR="00111E63" w:rsidRPr="00111E63" w:rsidRDefault="00111E63" w:rsidP="00111E63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Equation de réaction</w:t>
                      </w:r>
                    </w:p>
                  </w:txbxContent>
                </v:textbox>
              </v:shape>
            </w:pict>
          </mc:Fallback>
        </mc:AlternateContent>
      </w:r>
      <w:r w:rsidR="00111E63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inline distT="0" distB="0" distL="0" distR="0">
            <wp:extent cx="4843895" cy="1484507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257" cy="148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E63" w:rsidRDefault="00602A81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4218305</wp:posOffset>
                </wp:positionH>
                <wp:positionV relativeFrom="paragraph">
                  <wp:posOffset>50165</wp:posOffset>
                </wp:positionV>
                <wp:extent cx="0" cy="949960"/>
                <wp:effectExtent l="17780" t="17780" r="10795" b="13335"/>
                <wp:wrapNone/>
                <wp:docPr id="37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4996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088203" id="AutoShape 27" o:spid="_x0000_s1026" type="#_x0000_t32" style="position:absolute;margin-left:332.15pt;margin-top:3.95pt;width:0;height:74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+j9NwIAAHcEAAAOAAAAZHJzL2Uyb0RvYy54bWysVE2P2yAQvVfqf0C+Z21nnS8rzmplJ71s&#10;20i7/QEEcIyKAQGJE1X97x1wbG3aS1X1goeBeTNv5uH106UV6MyM5UoWUfqQRIhJoiiXxyL69rab&#10;LCNkHZYUCyVZEV2ZjZ42Hz+sO52zqWqUoMwgAJE273QRNc7pPI4taViL7YPSTMJhrUyLHWzNMaYG&#10;d4DeiniaJPO4U4ZqowizFrxVfxhtAn5dM+K+1rVlDokigtpcWE1YD36NN2ucHw3WDSe3MvA/VNFi&#10;LiHpCFVhh9HJ8D+gWk6Msqp2D0S1saprTljgAGzS5Dc2rw3WLHCB5lg9tsn+P1jy5bw3iNMielxE&#10;SOIWZvR8ciqkRtOFb1CnbQ73Srk3niK5yFf9osh3i6QqGyyPLNx+u2oITn1EfBfiN1ZDmkP3WVG4&#10;gyFB6NalNq2HhD6gSxjKdRwKuzhEeicB7ypbreZhXjHOhzhtrPvEVIu8UUTWGcyPjSuVlDB5ZdKQ&#10;BZ9frPNV4XwI8Eml2nEhggCERB2UvkpmSYiwSnDqT/29oEVWCoPOGFTkLj2qOLXApvctZkly0xK4&#10;QXG9ezq4IfOIEuq4S2DUSdJQR8Mw3d5sh7nobYgW0lcCLQEmN6uX149Vstout8tskk3n20mWVNXk&#10;eVdmk/kuXcyqx6osq/SnJ5VmecMpZdLzGqSeZn8npduj60U6in3sYHyPHihCscM3FB004WXQC+qg&#10;6HVvBq2AusPl20v0z+f9Huz3/4vNLwAAAP//AwBQSwMEFAAGAAgAAAAhAOFlOnbdAAAACQEAAA8A&#10;AABkcnMvZG93bnJldi54bWxMj8tOwzAQRfdI/IM1SOyow6NpG+JUqIgNUhGUfoAbD0loPA628+jf&#10;M4gFLK/u0Z0z+XqyrRjQh8aRgutZAgKpdKahSsH+/elqCSJETUa3jlDBCQOsi/OzXGfGjfSGwy5W&#10;gkcoZFpBHWOXSRnKGq0OM9chcffhvNWRo6+k8XrkcdvKmyRJpdUN8YVad7ipsTzueqvg2Zym41f5&#10;uF1+9r5Pxi0Om9cXpS4vpod7EBGn+AfDjz6rQ8FOB9eTCaJVkKZ3t4wqWKxAcP+bDwzOF3OQRS7/&#10;f1B8AwAA//8DAFBLAQItABQABgAIAAAAIQC2gziS/gAAAOEBAAATAAAAAAAAAAAAAAAAAAAAAABb&#10;Q29udGVudF9UeXBlc10ueG1sUEsBAi0AFAAGAAgAAAAhADj9If/WAAAAlAEAAAsAAAAAAAAAAAAA&#10;AAAALwEAAF9yZWxzLy5yZWxzUEsBAi0AFAAGAAgAAAAhANDD6P03AgAAdwQAAA4AAAAAAAAAAAAA&#10;AAAALgIAAGRycy9lMm9Eb2MueG1sUEsBAi0AFAAGAAgAAAAhAOFlOnbdAAAACQEAAA8AAAAAAAAA&#10;AAAAAAAAkQQAAGRycy9kb3ducmV2LnhtbFBLBQYAAAAABAAEAPMAAACbBQAAAAA=&#10;" strokecolor="#404040 [2429]" strokeweight="1.5pt"/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1760220</wp:posOffset>
                </wp:positionH>
                <wp:positionV relativeFrom="paragraph">
                  <wp:posOffset>52070</wp:posOffset>
                </wp:positionV>
                <wp:extent cx="220980" cy="897255"/>
                <wp:effectExtent l="7620" t="10160" r="9525" b="6985"/>
                <wp:wrapNone/>
                <wp:docPr id="3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897255"/>
                        </a:xfrm>
                        <a:prstGeom prst="leftBrace">
                          <a:avLst>
                            <a:gd name="adj1" fmla="val 3383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720437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24" o:spid="_x0000_s1026" type="#_x0000_t87" style="position:absolute;margin-left:138.6pt;margin-top:4.1pt;width:17.4pt;height:70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dRlhQIAAC4FAAAOAAAAZHJzL2Uyb0RvYy54bWysVNuO0zAQfUfiHyy/d3Np2m2jpqulaRHS&#10;AistfIBrO43BsYPtNl0Q/87YSUvLviCEHxxPZnxmzly8uDs2Eh24sUKrAic3MUZcUc2E2hX486fN&#10;aIaRdUQxIrXiBX7mFt8tX79adG3OU11rybhBAKJs3rUFrp1r8yiytOYNsTe65QqUlTYNcSCaXcQM&#10;6QC9kVEax9Oo04a1RlNuLfwteyVeBvyq4tR9rCrLHZIFhthc2E3Yt36PlguS7wxpa0GHMMg/RNEQ&#10;ocDpGaokjqC9ES+gGkGNtrpyN1Q3ka4qQXngAGyS+A82TzVpeeACybHtOU32/8HSD4dHgwQr8HiK&#10;kSIN1Oh+73RwjdLMJ6hrbQ52T+2j8RRt+6DpVwuK6ErjBQs2aNu91wxwCOCEpBwr0/ibQBcdQ+6f&#10;z7nnR4co/EzTeD6DClFQzea36WTiXUckP11ujXVvuW6QPxRY8sq9MYT6/JCcHB6sC/lnAwnCviQY&#10;VY2Ech6IROPxDBj25b6wSS9tJjGswe2ACAGcHHt4pTdCyoAiFeoKPJ+kkxCB1VIwr/Rm1uy2K2kQ&#10;OAaiYQ2wV2ZG7xULYDUnbD2cHRGyP4NzqTweJGng59MV+urHPJ6vZ+tZNsrS6XqUxWU5ut+sstF0&#10;k9xOynG5WpXJTx9akuW1YIwrH92px5Ps73pomLa+O89dfsXiiuwmrJdko+swQmWBy+kb2IV28h3U&#10;t9xWs2foJqP7oYVHBg61Nt8x6mBgC2y/7YnhGMl3CiZinmSZn/AgZJPbFARzqdleaoiiAFVgh1F/&#10;XLn+Vdi3Ruxq8JSEsirtp6ESzjej7/A+qkGAoQwMhgfET/2lHKx+P3PLXwAAAP//AwBQSwMEFAAG&#10;AAgAAAAhAMmdtSvhAAAACQEAAA8AAABkcnMvZG93bnJldi54bWxMj0tPwzAQhO9I/Adrkbgg6iQ8&#10;WkKcCiFVgh5ALY/zNl6SqPE6xG4b+PUsJzitRvNpdqaYj65TexpC69lAOklAEVfetlwbeH1ZnM9A&#10;hYhssfNMBr4owLw8Piowt/7AK9qvY60khEOOBpoY+1zrUDXkMEx8Tyzehx8cRpFDre2ABwl3nc6S&#10;5Fo7bFk+NNjTfUPVdr1zBuJb+lSN3/4TF4/vyUN6tlw9b5fGnJ6Md7egIo3xD4bf+lIdSum08Tu2&#10;QXUGsuk0E9TATI74F2km2zYCXt5cgS4L/X9B+QMAAP//AwBQSwECLQAUAAYACAAAACEAtoM4kv4A&#10;AADhAQAAEwAAAAAAAAAAAAAAAAAAAAAAW0NvbnRlbnRfVHlwZXNdLnhtbFBLAQItABQABgAIAAAA&#10;IQA4/SH/1gAAAJQBAAALAAAAAAAAAAAAAAAAAC8BAABfcmVscy8ucmVsc1BLAQItABQABgAIAAAA&#10;IQAy+dRlhQIAAC4FAAAOAAAAAAAAAAAAAAAAAC4CAABkcnMvZTJvRG9jLnhtbFBLAQItABQABgAI&#10;AAAAIQDJnbUr4QAAAAkBAAAPAAAAAAAAAAAAAAAAAN8EAABkcnMvZG93bnJldi54bWxQSwUGAAAA&#10;AAQABADzAAAA7QUAAAAA&#10;"/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52070</wp:posOffset>
                </wp:positionV>
                <wp:extent cx="1905000" cy="897255"/>
                <wp:effectExtent l="0" t="0" r="0" b="0"/>
                <wp:wrapNone/>
                <wp:docPr id="3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897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1E63" w:rsidRPr="00522299" w:rsidRDefault="00111E63" w:rsidP="00522299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</w:pPr>
                            <w:r w:rsidRPr="00522299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>Vérification de la conservation des éléments.</w:t>
                            </w:r>
                          </w:p>
                          <w:p w:rsidR="00111E63" w:rsidRDefault="00111E63" w:rsidP="00111E63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:rsidR="00522299" w:rsidRPr="00310CBE" w:rsidRDefault="00522299" w:rsidP="00111E63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Les éléments hydrogènes et oxygène ne sont pas conservés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left:0;text-align:left;margin-left:-3.8pt;margin-top:4.1pt;width:150pt;height:70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RnH0gIAAPgFAAAOAAAAZHJzL2Uyb0RvYy54bWysVNtu2zAMfR+wfxD07vpSO7GNOkUbJ8OA&#10;7gK0+wDFlmNhtuRJSpxu2L+PkpLU6V6GbS+CJEqH5OEhb24PfYf2VComeIHDqwAjyitRM74t8Jen&#10;tZdipDThNekEpwV+pgrfLt6+uRmHnEaiFV1NJQIQrvJxKHCr9ZD7vqpa2hN1JQbKwdgI2RMNR7n1&#10;a0lGQO87PwqCmT8KWQ9SVFQpuC2dES8sftPQSn9qGkU16goMsWm7SrtuzOovbki+lWRoWXUMg/xF&#10;FD1hHJyeoUqiCdpJ9htUzyoplGj0VSV6XzQNq6jNAbIJg1fZPLZkoDYXIEcNZ5rU/4OtPu4/S8Tq&#10;Al8nGHHSQ42e6EGje3FAqaFnHFQOrx4HeKcPcA1ltqmq4UFUXxXiYtkSvqV3UoqxpaSG8ELz0598&#10;dTjKgGzGD6IGN2SnhQU6NLI33AEbCNChTM/n0phQKuMyC5IgAFMFtjSbR0liXZD89HuQSr+jokdm&#10;U2AJpbfoZP+gtImG5KcnxhkXa9Z1tvwdv7iAh+4GfMNXYzNR2Gr+yIJsla7S2Iuj2cqLg7L07tbL&#10;2Jutw3lSXpfLZRn+NH7DOG9ZXVNu3JyUFcZ/Vrmjxp0mztpSomO1gTMh2Q6hy06iPQFtb7auKN2u&#10;B3bdXQiEAWUux10PjeDu7RVkeYaw5EzQ/cvorRkoeMVEGMXBfZR561k69+J1nHjZPEi9IMzus1kQ&#10;Z3G5vmTigXH670ygscBZEiVOgxeUyO3mTIjN/Zzp9FnPNIycjvUgpAlDRrkrXlu2NGGd20+oMOG/&#10;UAH8nfRhdW6k7USuD5uD66hT+2xE/QzClwJ0CRKGcQmbVsjvGI0wegqsvu2IpBh17zk0TxbGsZlV&#10;9hAn8wgOcmrZTC2EVwBVYI2R2y61m2+7QbJtC56cMri4g4ZrmO0F05kuKsjIHGC82NyOo9DMr+nZ&#10;vnoZ2ItfAAAA//8DAFBLAwQUAAYACAAAACEA0aYC/+AAAAAIAQAADwAAAGRycy9kb3ducmV2Lnht&#10;bEyPy07DMBBF90j8gzVIbFDrNOorIU4FRQjKhrawYefGQxIRjyPbbcPfM6xgObpH954pVoPtxAl9&#10;aB0pmIwTEEiVMy3VCt7fHkdLECFqMrpzhAq+McCqvLwodG7cmXZ42sdacAmFXCtoYuxzKUPVoNVh&#10;7Hokzj6dtzry6WtpvD5zue1kmiRzaXVLvNDoHtcNVl/7o1XwmqxldvNy//DRbXYT/5zNnvx2o9T1&#10;1XB3CyLiEP9g+NVndSjZ6eCOZILoFIwWcyYVLFMQHKdZOgVxYG6azUCWhfz/QPkDAAD//wMAUEsB&#10;Ai0AFAAGAAgAAAAhALaDOJL+AAAA4QEAABMAAAAAAAAAAAAAAAAAAAAAAFtDb250ZW50X1R5cGVz&#10;XS54bWxQSwECLQAUAAYACAAAACEAOP0h/9YAAACUAQAACwAAAAAAAAAAAAAAAAAvAQAAX3JlbHMv&#10;LnJlbHNQSwECLQAUAAYACAAAACEAGdUZx9ICAAD4BQAADgAAAAAAAAAAAAAAAAAuAgAAZHJzL2Uy&#10;b0RvYy54bWxQSwECLQAUAAYACAAAACEA0aYC/+AAAAAIAQAADwAAAAAAAAAAAAAAAAAsBQAAZHJz&#10;L2Rvd25yZXYueG1sUEsFBgAAAAAEAAQA8wAAADkGAAAAAA==&#10;" filled="f" fillcolor="white [3212]" stroked="f">
                <v:textbox>
                  <w:txbxContent>
                    <w:p w:rsidR="00111E63" w:rsidRPr="00522299" w:rsidRDefault="00111E63" w:rsidP="00522299">
                      <w:pPr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</w:pPr>
                      <w:r w:rsidRPr="00522299"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  <w:t>Vérification de la conservation des éléments.</w:t>
                      </w:r>
                    </w:p>
                    <w:p w:rsidR="00111E63" w:rsidRDefault="00111E63" w:rsidP="00111E63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</w:pPr>
                    </w:p>
                    <w:p w:rsidR="00522299" w:rsidRPr="00310CBE" w:rsidRDefault="00522299" w:rsidP="00111E63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Les éléments hydrogènes et oxygène ne sont pas conservés</w:t>
                      </w:r>
                    </w:p>
                  </w:txbxContent>
                </v:textbox>
              </v:shape>
            </w:pict>
          </mc:Fallback>
        </mc:AlternateContent>
      </w: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26670</wp:posOffset>
            </wp:positionV>
            <wp:extent cx="4438015" cy="339090"/>
            <wp:effectExtent l="19050" t="0" r="63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015" cy="33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E63" w:rsidRDefault="009E279F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4341495</wp:posOffset>
            </wp:positionH>
            <wp:positionV relativeFrom="paragraph">
              <wp:posOffset>149225</wp:posOffset>
            </wp:positionV>
            <wp:extent cx="2165985" cy="310515"/>
            <wp:effectExtent l="19050" t="0" r="5715" b="0"/>
            <wp:wrapSquare wrapText="bothSides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310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4FF5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4084955</wp:posOffset>
            </wp:positionH>
            <wp:positionV relativeFrom="paragraph">
              <wp:posOffset>149225</wp:posOffset>
            </wp:positionV>
            <wp:extent cx="2418715" cy="320040"/>
            <wp:effectExtent l="19050" t="0" r="635" b="0"/>
            <wp:wrapSquare wrapText="bothSides"/>
            <wp:docPr id="2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84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715" cy="32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4FF5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1885950</wp:posOffset>
            </wp:positionH>
            <wp:positionV relativeFrom="paragraph">
              <wp:posOffset>149860</wp:posOffset>
            </wp:positionV>
            <wp:extent cx="2138045" cy="314325"/>
            <wp:effectExtent l="1905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53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4307A4" w:rsidRDefault="004307A4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522299" w:rsidRDefault="00522299" w:rsidP="004307A4">
      <w:pPr>
        <w:rPr>
          <w:rFonts w:eastAsiaTheme="minorHAnsi"/>
          <w:sz w:val="8"/>
          <w:szCs w:val="8"/>
          <w:lang w:val="fr-FR"/>
        </w:rPr>
      </w:pPr>
    </w:p>
    <w:p w:rsidR="00522299" w:rsidRDefault="00522299" w:rsidP="004307A4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D826CE" w:rsidRDefault="00490399" w:rsidP="004307A4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1882140</wp:posOffset>
            </wp:positionH>
            <wp:positionV relativeFrom="paragraph">
              <wp:posOffset>394970</wp:posOffset>
            </wp:positionV>
            <wp:extent cx="4845685" cy="2561590"/>
            <wp:effectExtent l="19050" t="0" r="0" b="0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5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685" cy="2561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26CE">
        <w:rPr>
          <w:rFonts w:asciiTheme="minorHAnsi" w:eastAsiaTheme="minorHAnsi" w:hAnsiTheme="minorHAnsi" w:cstheme="minorHAnsi"/>
          <w:u w:val="single"/>
          <w:lang w:val="fr-FR" w:bidi="ar-SA"/>
        </w:rPr>
        <w:t>2</w:t>
      </w:r>
      <w:r w:rsidR="00D826CE"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="00D826CE"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 w:rsidR="00D826CE">
        <w:rPr>
          <w:rFonts w:asciiTheme="minorHAnsi" w:eastAsiaTheme="minorHAnsi" w:hAnsiTheme="minorHAnsi" w:cstheme="minorHAnsi"/>
          <w:lang w:val="fr-FR" w:bidi="ar-SA"/>
        </w:rPr>
        <w:t xml:space="preserve"> : On ajuste les </w:t>
      </w:r>
      <w:r w:rsidR="001824A9">
        <w:rPr>
          <w:rFonts w:asciiTheme="minorHAnsi" w:eastAsiaTheme="minorHAnsi" w:hAnsiTheme="minorHAnsi" w:cstheme="minorHAnsi"/>
          <w:lang w:val="fr-FR" w:bidi="ar-SA"/>
        </w:rPr>
        <w:t>nombres stœchiométriques</w:t>
      </w:r>
      <w:r w:rsidR="00D826CE">
        <w:rPr>
          <w:rFonts w:asciiTheme="minorHAnsi" w:eastAsiaTheme="minorHAnsi" w:hAnsiTheme="minorHAnsi" w:cstheme="minorHAnsi"/>
          <w:lang w:val="fr-FR" w:bidi="ar-SA"/>
        </w:rPr>
        <w:t xml:space="preserve"> afin d’avoir </w:t>
      </w:r>
      <w:r w:rsidR="00D826CE" w:rsidRPr="00522299">
        <w:rPr>
          <w:rFonts w:asciiTheme="minorHAnsi" w:eastAsiaTheme="minorHAnsi" w:hAnsiTheme="minorHAnsi" w:cstheme="minorHAnsi"/>
          <w:lang w:val="fr-FR" w:bidi="ar-SA"/>
        </w:rPr>
        <w:t>autant d’élément</w:t>
      </w:r>
      <w:r w:rsidR="00522299" w:rsidRPr="00522299">
        <w:rPr>
          <w:rFonts w:asciiTheme="minorHAnsi" w:eastAsiaTheme="minorHAnsi" w:hAnsiTheme="minorHAnsi" w:cstheme="minorHAnsi"/>
          <w:lang w:val="fr-FR" w:bidi="ar-SA"/>
        </w:rPr>
        <w:t>s</w:t>
      </w:r>
      <w:r w:rsidR="00D826CE" w:rsidRPr="00522299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F54596" w:rsidRPr="00522299">
        <w:rPr>
          <w:rFonts w:asciiTheme="minorHAnsi" w:eastAsiaTheme="minorHAnsi" w:hAnsiTheme="minorHAnsi" w:cstheme="minorHAnsi"/>
          <w:lang w:val="fr-FR" w:bidi="ar-SA"/>
        </w:rPr>
        <w:t xml:space="preserve">de même nature </w:t>
      </w:r>
      <w:r w:rsidR="00B41A0D">
        <w:rPr>
          <w:rFonts w:asciiTheme="minorHAnsi" w:eastAsiaTheme="minorHAnsi" w:hAnsiTheme="minorHAnsi" w:cstheme="minorHAnsi"/>
          <w:lang w:val="fr-FR" w:bidi="ar-SA"/>
        </w:rPr>
        <w:t>du côté des réactifs et du côté des produits</w:t>
      </w:r>
      <w:r w:rsidR="00D826CE">
        <w:rPr>
          <w:rFonts w:asciiTheme="minorHAnsi" w:eastAsiaTheme="minorHAnsi" w:hAnsiTheme="minorHAnsi" w:cstheme="minorHAnsi"/>
          <w:lang w:val="fr-FR" w:bidi="ar-SA"/>
        </w:rPr>
        <w:t>.</w:t>
      </w:r>
    </w:p>
    <w:p w:rsidR="00D826CE" w:rsidRDefault="00D826CE" w:rsidP="004307A4">
      <w:pPr>
        <w:rPr>
          <w:rFonts w:asciiTheme="minorHAnsi" w:eastAsiaTheme="minorHAnsi" w:hAnsiTheme="minorHAnsi" w:cstheme="minorHAnsi"/>
          <w:lang w:val="fr-FR" w:bidi="ar-SA"/>
        </w:rPr>
      </w:pPr>
    </w:p>
    <w:p w:rsidR="00D826CE" w:rsidRDefault="00D826CE" w:rsidP="004307A4">
      <w:pPr>
        <w:rPr>
          <w:rFonts w:asciiTheme="minorHAnsi" w:eastAsiaTheme="minorHAnsi" w:hAnsiTheme="minorHAnsi" w:cstheme="minorHAnsi"/>
          <w:lang w:val="fr-FR" w:bidi="ar-SA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66675</wp:posOffset>
                </wp:positionV>
                <wp:extent cx="1475105" cy="339090"/>
                <wp:effectExtent l="0" t="0" r="0" b="0"/>
                <wp:wrapNone/>
                <wp:docPr id="3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26E9" w:rsidRPr="00111E63" w:rsidRDefault="00A226E9" w:rsidP="00A226E9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Modèles</w:t>
                            </w:r>
                            <w:r w:rsidR="00522299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moléculaires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-3.8pt;margin-top:5.25pt;width:116.15pt;height:26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Led0QIAAPkFAAAOAAAAZHJzL2Uyb0RvYy54bWysVNtu2zAMfR+wfxD07tpOlIuDOkUbJ8OA&#10;7gK0+wDZlm1htuRJSpxu2L+PkprU6V6GbX4wJEo6JA8PeX1z7Fp0YEpzKVIcX0UYMVHIkos6xV8e&#10;d8ESI22oKGkrBUvxE9P4Zv32zfXQr9hENrItmUIAIvRq6FPcGNOvwlAXDeuovpI9E3BYSdVRA1tV&#10;h6WiA6B3bTiJonk4SFX2ShZMa7Bm/hCvHX5VscJ8qirNDGpTDLEZ91fun9t/uL6mq1rRvuHFcxj0&#10;L6LoKBfg9AyVUUPRXvHfoDpeKKllZa4K2YWyqnjBXA6QTRy9yuahoT1zuQA5uj/TpP8fbPHx8Fkh&#10;XqZ4SjAStIMaPbKjQXfyiOLY8jP0egXXHnq4aI5ghzq7XHV/L4uvGgm5aaio2a1ScmgYLSE+9zIc&#10;PfU42oLkwwdZgh+6N9IBHSvVWfKADgToUKenc21sLIV1SRazOJphVMDZdJpEiSteSFen173S5h2T&#10;HbKLFCuovUOnh3ttIA+4erpinQm5423r6t+KCwNc9BbwDU/tmY3ClfMHON4ut0sSkMl8G5Aoy4Lb&#10;3YYE8128mGXTbLPJ4p/Wb0xWDS9LJqybk7Ri8melexa5F8VZXFq2vLRwNiTXImzTKnSgIO689kVp&#10;9x2w621xZD+vcbBDJ3j7ibkzhCNnhB5eRu+OgYJXTMQTEt1NkmA3Xy4CsiOzIFlEyyCKk7tkHpGE&#10;ZLtLJu65YP/OBBpSnMwmM6/BC0pUnZ8JcbmfMx1f67iBmdPyLsXLEUNWuVtROkUYylu/HlFhw3+h&#10;AlRy0ofTuZW2F7k55kfXUuTUPrksn0D4SoIuQd0wL2HRSPUdowFmT4r1tz1VDKP2vYDmSWJC7LBy&#10;GzJbTGCjxif5+ISKAqBSbDDyy43xA27fK1434MkrQ8hbaLiKu16wnemjgozsBuaLy+15FtoBNt67&#10;Wy8Te/0LAAD//wMAUEsDBBQABgAIAAAAIQAsG9SU4AAAAAgBAAAPAAAAZHJzL2Rvd25yZXYueG1s&#10;TI/BTsMwEETvSPyDtUhcUGs30JSEOBUUISgXaOHCzY1NEmGvI9ttw9+znOA4O6OZt9VydJYdTIi9&#10;RwmzqQBmsPG6x1bC+9vD5BpYTAq1sh6NhG8TYVmfnlSq1P6IG3PYppZRCcZSSehSGkrOY9MZp+LU&#10;DwbJ+/TBqUQytFwHdaRyZ3kmRM6d6pEWOjWYVWear+3eSXgRK15cPN/df9j1ZhaeivljeF1LeX42&#10;3t4AS2ZMf2H4xSd0qIlp5/eoI7MSJoucknQXc2DkZ9nVAthOQn5ZAK8r/v+B+gcAAP//AwBQSwEC&#10;LQAUAAYACAAAACEAtoM4kv4AAADhAQAAEwAAAAAAAAAAAAAAAAAAAAAAW0NvbnRlbnRfVHlwZXNd&#10;LnhtbFBLAQItABQABgAIAAAAIQA4/SH/1gAAAJQBAAALAAAAAAAAAAAAAAAAAC8BAABfcmVscy8u&#10;cmVsc1BLAQItABQABgAIAAAAIQBeGLed0QIAAPkFAAAOAAAAAAAAAAAAAAAAAC4CAABkcnMvZTJv&#10;RG9jLnhtbFBLAQItABQABgAIAAAAIQAsG9SU4AAAAAgBAAAPAAAAAAAAAAAAAAAAACsFAABkcnMv&#10;ZG93bnJldi54bWxQSwUGAAAAAAQABADzAAAAOAYAAAAA&#10;" filled="f" fillcolor="white [3212]" stroked="f">
                <v:textbox>
                  <w:txbxContent>
                    <w:p w:rsidR="00A226E9" w:rsidRPr="00111E63" w:rsidRDefault="00A226E9" w:rsidP="00A226E9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Modèles</w:t>
                      </w:r>
                      <w:r w:rsidR="00522299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moléculaires</w:t>
                      </w:r>
                    </w:p>
                  </w:txbxContent>
                </v:textbox>
              </v:shape>
            </w:pict>
          </mc:Fallback>
        </mc:AlternateContent>
      </w: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>
                <wp:simplePos x="0" y="0"/>
                <wp:positionH relativeFrom="column">
                  <wp:posOffset>1343660</wp:posOffset>
                </wp:positionH>
                <wp:positionV relativeFrom="paragraph">
                  <wp:posOffset>25399</wp:posOffset>
                </wp:positionV>
                <wp:extent cx="429895" cy="0"/>
                <wp:effectExtent l="0" t="76200" r="8255" b="76200"/>
                <wp:wrapNone/>
                <wp:docPr id="3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771DE" id="AutoShape 12" o:spid="_x0000_s1026" type="#_x0000_t32" style="position:absolute;margin-left:105.8pt;margin-top:2pt;width:33.85pt;height:0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8lkNQIAAF4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CWeTjFS&#10;pIcZPR68jqlRNgkNGowrwK5SOxtKpCf1bJ40/eaQ0lVHVMuj9cvZgHMWPJI3LuHiDKTZD580AxsC&#10;CWK3To3tQ0joAzrFoZzvQ+Enjyh8zCfLxXKGEb2pElLc/Ix1/iPXPQpCiZ23RLSdr7RSMHlts5iF&#10;HJ+cD6hIcXMISZXeCikjAaRCQ4mXs8ksOjgtBQvKYOZsu6+kRUcSKBSfWCJoXptZfVAsBus4YZur&#10;7ImQICMfe+OtgG5JjkO2njOMJIetCdIFnlQhI1QOgK/ShUXfl+lys9gs8lE+mW9GeVrXo8dtlY/m&#10;2+zDrJ7WVVVnPwL4LC86wRhXAf+N0Vn+d4y57taFi3dO3xuVvI0eOwpgb+8IOo4+TPvCm71m550N&#10;1QUWAImj8XXhwpa8vkerX7+F9U8AAAD//wMAUEsDBBQABgAIAAAAIQB99tCs3gAAAAcBAAAPAAAA&#10;ZHJzL2Rvd25yZXYueG1sTI/BTsMwEETvSPyDtUjcqJOAAg1xKqBC5FIkWoQ4uvGSWMTrKHbblK9n&#10;4QLH0Yxm3pSLyfVij2OwnhSkswQEUuONpVbB6+bx4gZEiJqM7j2hgiMGWFSnJ6UujD/QC+7XsRVc&#10;QqHQCroYh0LK0HTodJj5AYm9Dz86HVmOrTSjPnC562WWJLl02hIvdHrAhw6bz/XOKYjL92OXvzX3&#10;c/u8eVrl9quu66VS52fT3S2IiFP8C8MPPqNDxUxbvyMTRK8gS9Ocowqu+BL72fX8EsT2V8uqlP/5&#10;q28AAAD//wMAUEsBAi0AFAAGAAgAAAAhALaDOJL+AAAA4QEAABMAAAAAAAAAAAAAAAAAAAAAAFtD&#10;b250ZW50X1R5cGVzXS54bWxQSwECLQAUAAYACAAAACEAOP0h/9YAAACUAQAACwAAAAAAAAAAAAAA&#10;AAAvAQAAX3JlbHMvLnJlbHNQSwECLQAUAAYACAAAACEAQGvJZDUCAABeBAAADgAAAAAAAAAAAAAA&#10;AAAuAgAAZHJzL2Uyb0RvYy54bWxQSwECLQAUAAYACAAAACEAffbQrN4AAAAHAQAADwAAAAAAAAAA&#10;AAAAAACPBAAAZHJzL2Rvd25yZXYueG1sUEsFBgAAAAAEAAQA8wAAAJoFAAAAAA==&#10;">
                <v:stroke endarrow="block"/>
              </v:shape>
            </w:pict>
          </mc:Fallback>
        </mc:AlternateContent>
      </w: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40005</wp:posOffset>
                </wp:positionV>
                <wp:extent cx="1475105" cy="339090"/>
                <wp:effectExtent l="0" t="0" r="0" b="0"/>
                <wp:wrapNone/>
                <wp:docPr id="3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26E9" w:rsidRPr="00111E63" w:rsidRDefault="00A226E9" w:rsidP="00A226E9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Equation de réaction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margin-left:-3.8pt;margin-top:3.15pt;width:116.15pt;height:26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mzr0gIAAPkFAAAOAAAAZHJzL2Uyb0RvYy54bWysVNtu2zAMfR+wfxD07voSOYmNOkUbJ8OA&#10;7gK0+wDZlmNhtuRJSpxu2L+PkpvU6V6GbX4wJEo6JA8PeX1z7Fp0YEpzKTIcXgUYMVHKiotdhr88&#10;br0lRtpQUdFWCpbhJ6bxzertm+uhT1kkG9lWTCEAETod+gw3xvSp7+uyYR3VV7JnAg5rqTpqYKt2&#10;fqXoAOhd60dBMPcHqapeyZJpDdZ8PMQrh1/XrDSf6lozg9oMQ2zG/ZX7F/bvr65pulO0b3j5HAb9&#10;iyg6ygU4PUPl1FC0V/w3qI6XSmpZm6tSdr6sa14ylwNkEwavsnloaM9cLkCO7s806f8HW348fFaI&#10;VxmeRRgJ2kGNHtnRoDt5RCGx/Ay9TuHaQw8XzRHsUGeXq+7vZflVIyHXDRU7dquUHBpGK4gvtC/9&#10;ydMRR1uQYvggK/BD90Y6oGOtOkse0IEAHer0dK6NjaW0LskiDoMYoxLOZrMkSFzxfJqeXvdKm3dM&#10;dsguMqyg9g6dHu61sdHQ9HTFOhNyy9vW1b8VFwa4OFrANzy1ZzYKV84f4Hiz3CyJR6L5xiNBnnu3&#10;2zXx5ttwEeezfL3Ow5/Wb0jShlcVE9bNSVoh+bPSPYt8FMVZXFq2vLJwNiTXImzdKnSgIO5iNxal&#10;3XfA7mgLA/uNGgc7dMJoPzF3hnDkTND9y+jdMVDwiokwIsFdlHjb+XLhkS2JvWQRLL0gTO6SeUAS&#10;km8vmbjngv07E2jIcBJH8ajBC0rUrjgT4nI/Zzq91nEDM6flXYaXE4ascjeicoowlLfjekKFDf+F&#10;ClDJSR9O51bao8jNsTi6lopP7VPI6gmEryToEtQN8xIWjVTfMRpg9mRYf9tTxTBq3wtoniQkxA4r&#10;tyHxIoKNmp4U0xMqSoDKsMFoXK7NOOD2veK7BjyNyhDyFhqu5q4XbGeOUUFGdgPzxeX2PAvtAJvu&#10;3a2Xib36BQAA//8DAFBLAwQUAAYACAAAACEAAau+ceAAAAAHAQAADwAAAGRycy9kb3ducmV2Lnht&#10;bEyOy07DMBRE90j8g3WR2KDWaaAJCXEqKEJQNn3Ahp0bX5II+zqy3Tb8PWYFy9GMzpxqMRrNjuh8&#10;b0nAbJoAQ2qs6qkV8P72NLkF5oMkJbUlFPCNHhb1+VklS2VPtMXjLrQsQsiXUkAXwlBy7psOjfRT&#10;OyDF7tM6I0OMruXKyVOEG83TJMm4kT3Fh04OuOyw+dodjIB1suTF1evD44debWfupZg/u81KiMuL&#10;8f4OWMAx/I3hVz+qQx2d9vZAyjMtYJJncSkguwYW6zS9yYHtBcyLHHhd8f/+9Q8AAAD//wMAUEsB&#10;Ai0AFAAGAAgAAAAhALaDOJL+AAAA4QEAABMAAAAAAAAAAAAAAAAAAAAAAFtDb250ZW50X1R5cGVz&#10;XS54bWxQSwECLQAUAAYACAAAACEAOP0h/9YAAACUAQAACwAAAAAAAAAAAAAAAAAvAQAAX3JlbHMv&#10;LnJlbHNQSwECLQAUAAYACAAAACEAM9Zs69ICAAD5BQAADgAAAAAAAAAAAAAAAAAuAgAAZHJzL2Uy&#10;b0RvYy54bWxQSwECLQAUAAYACAAAACEAAau+ceAAAAAHAQAADwAAAAAAAAAAAAAAAAAsBQAAZHJz&#10;L2Rvd25yZXYueG1sUEsFBgAAAAAEAAQA8wAAADkGAAAAAA==&#10;" filled="f" fillcolor="white [3212]" stroked="f">
                <v:textbox>
                  <w:txbxContent>
                    <w:p w:rsidR="00A226E9" w:rsidRPr="00111E63" w:rsidRDefault="00A226E9" w:rsidP="00A226E9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Equation de réaction</w:t>
                      </w:r>
                    </w:p>
                  </w:txbxContent>
                </v:textbox>
              </v:shape>
            </w:pict>
          </mc:Fallback>
        </mc:AlternateContent>
      </w: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1330325</wp:posOffset>
                </wp:positionH>
                <wp:positionV relativeFrom="paragraph">
                  <wp:posOffset>53974</wp:posOffset>
                </wp:positionV>
                <wp:extent cx="429895" cy="0"/>
                <wp:effectExtent l="0" t="76200" r="8255" b="76200"/>
                <wp:wrapNone/>
                <wp:docPr id="3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9751FF" id="AutoShape 13" o:spid="_x0000_s1026" type="#_x0000_t32" style="position:absolute;margin-left:104.75pt;margin-top:4.25pt;width:33.85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d00NQIAAF4EAAAOAAAAZHJzL2Uyb0RvYy54bWysVMuO2yAU3VfqPyD2ie3ESRMrzmhkJ91M&#10;20gz/QAC2EbFgIDEiar+ey/k0Zl2U1X1Al/MfZx77sGrh1Mv0ZFbJ7QqcTZOMeKKaiZUW+KvL9vR&#10;AiPniWJEasVLfOYOP6zfv1sNpuAT3WnJuEWQRLliMCXuvDdFkjja8Z64sTZcwWGjbU88bG2bMEsG&#10;yN7LZJKm82TQlhmrKXcOvtaXQ7yO+ZuGU/+laRz3SJYYsPm42rjuw5qsV6RoLTGdoFcY5B9Q9EQo&#10;KHpPVRNP0MGKP1L1glrtdOPHVPeJbhpBeewBusnS37p57ojhsRcgx5k7Te7/paWfjzuLBCvxFOhR&#10;pIcZPR68jqVRNg0EDcYV4FepnQ0t0pN6Nk+afnNI6aojquXR++VsIDgLEcmbkLBxBsrsh0+agQ+B&#10;ApGtU2P7kBJ4QKc4lPN9KPzkEYWP+WS5WM4worejhBS3OGOd/8h1j4JRYuctEW3nK60UTF7bLFYh&#10;xyfnAypS3AJCUaW3QsooAKnQUOLlbDKLAU5LwcJhcHO23VfSoiMJEopPbBFOXrtZfVAsJus4YZur&#10;7YmQYCMfufFWAFuS41Ct5wwjyeHWBOsCT6pQEToHwFfroqLvy3S5WWwW+SifzDejPK3r0eO2ykfz&#10;bfZhVk/rqqqzHwF8lhedYIyrgP+m6Cz/O8Vc79ZFi3dN34lK3maPjALY2zuCjqMP077oZq/ZeWdD&#10;d0EFIOLofL1w4Za83kevX7+F9U8AAAD//wMAUEsDBBQABgAIAAAAIQAvyEGQ3QAAAAcBAAAPAAAA&#10;ZHJzL2Rvd25yZXYueG1sTI5BS8NAFITvgv9heYI3uzFg2sZsilrEXCzYSulxm30mi9m3IbttU3+9&#10;Ty96GoYZZr5iMbpOHHEI1pOC20kCAqn2xlKj4H3zfDMDEaImoztPqOCMARbl5UWhc+NP9IbHdWwE&#10;j1DItYI2xj6XMtQtOh0mvkfi7MMPTke2QyPNoE887jqZJkkmnbbED63u8anF+nN9cAricndus239&#10;OLerzctrZr+qqloqdX01PtyDiDjGvzL84DM6lMy09wcyQXQK0mR+x1UFMxbO0+k0BbH/9bIs5H/+&#10;8hsAAP//AwBQSwECLQAUAAYACAAAACEAtoM4kv4AAADhAQAAEwAAAAAAAAAAAAAAAAAAAAAAW0Nv&#10;bnRlbnRfVHlwZXNdLnhtbFBLAQItABQABgAIAAAAIQA4/SH/1gAAAJQBAAALAAAAAAAAAAAAAAAA&#10;AC8BAABfcmVscy8ucmVsc1BLAQItABQABgAIAAAAIQD9Td00NQIAAF4EAAAOAAAAAAAAAAAAAAAA&#10;AC4CAABkcnMvZTJvRG9jLnhtbFBLAQItABQABgAIAAAAIQAvyEGQ3QAAAAcBAAAPAAAAAAAAAAAA&#10;AAAAAI8EAABkcnMvZG93bnJldi54bWxQSwUGAAAAAAQABADzAAAAmQUAAAAA&#10;">
                <v:stroke endarrow="block"/>
              </v:shape>
            </w:pict>
          </mc:Fallback>
        </mc:AlternateContent>
      </w: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602A81" w:rsidP="00A226E9">
      <w:pPr>
        <w:rPr>
          <w:rFonts w:asciiTheme="minorHAnsi" w:hAnsiTheme="minorHAnsi" w:cstheme="minorHAnsi"/>
          <w:sz w:val="20"/>
          <w:szCs w:val="20"/>
          <w:lang w:val="fr-FR"/>
        </w:rPr>
      </w:pPr>
      <w:r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1788160</wp:posOffset>
                </wp:positionH>
                <wp:positionV relativeFrom="paragraph">
                  <wp:posOffset>151765</wp:posOffset>
                </wp:positionV>
                <wp:extent cx="220980" cy="1017270"/>
                <wp:effectExtent l="6985" t="7620" r="10160" b="13335"/>
                <wp:wrapNone/>
                <wp:docPr id="2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1017270"/>
                        </a:xfrm>
                        <a:prstGeom prst="leftBrace">
                          <a:avLst>
                            <a:gd name="adj1" fmla="val 3836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344AAB" id="AutoShape 25" o:spid="_x0000_s1026" type="#_x0000_t87" style="position:absolute;margin-left:140.8pt;margin-top:11.95pt;width:17.4pt;height:80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CithAIAAC8FAAAOAAAAZHJzL2Uyb0RvYy54bWysVNuO0zAQfUfiHyy/d3PZ9BY1XS1Ni5AW&#10;WGnhA1zbaQyOHWy36YL4d8ZOWlr2BSHy4MxkJmfmzMWLu2Mj0YEbK7QqcHITY8QV1UyoXYE/f9qM&#10;ZhhZRxQjUite4Gdu8d3y9atF1+Y81bWWjBsEIMrmXVvg2rk2jyJLa94Qe6NbrsBYadMQB6rZRcyQ&#10;DtAbGaVxPIk6bVhrNOXWwteyN+JlwK8qTt3HqrLcIVlgyM2F04Rz689ouSD5zpC2FnRIg/xDFg0R&#10;CoKeoUriCNob8QKqEdRoqyt3Q3UT6aoSlAcOwCaJ/2DzVJOWBy5QHNuey2T/Hyz9cHg0SLACp3OM&#10;FGmgR/d7p0NolI59gbrW5uD31D4aT9G2D5p+tWCIrixeseCDtt17zQCHAE4oyrEyjf8T6KJjqP3z&#10;ufb86BCFj2kaz2fQIQqmJE6m6TQ0JyL56e/WWPeW6wZ5ocCSV+6NIdQXiOTk8GBdaAAbWBD2JcGo&#10;aiT080Akup3dTtKh3xc+6aXPOIbH+0DYARGkU2APr/RGSBmmRirUFXg+hiJ5i9VSMG8MitltV9Ig&#10;CAxMwzPAXrkZvVcsgNWcsPUgOyJkL0NwqTweVGng5+sVBuvHPJ6vZ+tZNsrSyXqUxWU5ut+sstFk&#10;k0zH5W25WpXJT59akuW1YIwrn91pyJPs74ZoWLd+PM9jfsXCXpLdhOcl2eg6jVBi4HJ6B3ZhnvwI&#10;9TO31ewZxsnofmvhlgGh1uY7Rh1sbIHttz0xHCP5TsFKzJMs8yselGw8TUExl5btpYUoClAFdhj1&#10;4sr118K+NWJXQ6QktFVpvw6VcKd577Mahh+2MjAYbhC/9pd68Pp9zy1/AQAA//8DAFBLAwQUAAYA&#10;CAAAACEAN32MEOEAAAAKAQAADwAAAGRycy9kb3ducmV2LnhtbEyPwU7DMAyG70i8Q2QkLmhLs01V&#10;KU0nhDQJdgBtA85eE9pqjVOabCs8PeYEN1v+9Pv7i+XoOnGyQ2g9aVDTBISlypuWag2vu9UkAxEi&#10;ksHOk9XwZQMsy8uLAnPjz7Sxp22sBYdQyFFDE2OfSxmqxjoMU99b4tuHHxxGXodamgHPHO46OUuS&#10;VDpsiT802NuHxlaH7dFpiG/quRq//Seunt6TR3Wz3rwc1lpfX433dyCiHeMfDL/6rA4lO+39kUwQ&#10;nYZZplJGeZjfgmBgrtIFiD2T2UKBLAv5v0L5AwAA//8DAFBLAQItABQABgAIAAAAIQC2gziS/gAA&#10;AOEBAAATAAAAAAAAAAAAAAAAAAAAAABbQ29udGVudF9UeXBlc10ueG1sUEsBAi0AFAAGAAgAAAAh&#10;ADj9If/WAAAAlAEAAAsAAAAAAAAAAAAAAAAALwEAAF9yZWxzLy5yZWxzUEsBAi0AFAAGAAgAAAAh&#10;AEckKK2EAgAALwUAAA4AAAAAAAAAAAAAAAAALgIAAGRycy9lMm9Eb2MueG1sUEsBAi0AFAAGAAgA&#10;AAAhADd9jBDhAAAACgEAAA8AAAAAAAAAAAAAAAAA3gQAAGRycy9kb3ducmV2LnhtbFBLBQYAAAAA&#10;BAAEAPMAAADsBQAAAAA=&#10;"/>
            </w:pict>
          </mc:Fallback>
        </mc:AlternateContent>
      </w:r>
    </w:p>
    <w:p w:rsidR="00A226E9" w:rsidRDefault="00602A81" w:rsidP="00A226E9">
      <w:pPr>
        <w:rPr>
          <w:rFonts w:asciiTheme="minorHAnsi" w:hAnsiTheme="minorHAnsi" w:cstheme="minorHAnsi"/>
          <w:sz w:val="20"/>
          <w:szCs w:val="20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63500</wp:posOffset>
                </wp:positionV>
                <wp:extent cx="1967230" cy="866140"/>
                <wp:effectExtent l="0" t="0" r="0" b="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7230" cy="866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26E9" w:rsidRPr="00522299" w:rsidRDefault="00A226E9" w:rsidP="00522299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</w:pPr>
                            <w:r w:rsidRPr="00522299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>Vérification de la conservation des éléments.</w:t>
                            </w:r>
                          </w:p>
                          <w:p w:rsidR="00A226E9" w:rsidRDefault="00A226E9" w:rsidP="00A226E9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:rsidR="00A226E9" w:rsidRPr="00310CBE" w:rsidRDefault="00522299" w:rsidP="00A226E9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Tous les éléments sont conservés.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-8.7pt;margin-top:5pt;width:154.9pt;height:68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AnK0gIAAPkFAAAOAAAAZHJzL2Uyb0RvYy54bWysVNuOmzAQfa/Uf7D8znJZQgJastoNSVVp&#10;e5F2+wEGDFgFm9pOyLbqv3dsEpZsX6q2PCB7xj4zc+Z4bm6PXYsOVComeIr9Kw8jygtRMl6n+MvT&#10;zllhpDThJWkFpyl+pgrfrt++uRn6hAaiEW1JJQIQrpKhT3GjdZ+4rioa2hF1JXrKwVkJ2RENW1m7&#10;pSQDoHetG3he5A5Clr0UBVUKrNnoxGuLX1W00J+qSlGN2hRDbtr+pf3n5u+ub0hSS9I3rDilQf4i&#10;i44wDkEnqIxogvaS/QbVsUIKJSp9VYjOFVXFCmprgGp871U1jw3pqa0FyFH9RJP6f7DFx8NniViZ&#10;4gA6xUkHPXqiR43uxRH5lp+hVwkce+zhoD6CHfpsa1X9gyi+KsTFpiG8pndSiqGhpIT8fMOsO7tq&#10;OqISZUDy4YMoIQ7Za2GBjpXsDHlABwJ06NPz1BuTS2FCxtEyuAZXAb5VFPmhTc4lyfl2L5V+R0WH&#10;zCLFEnpv0cnhQWmTDUnOR0wwLnasbW3/W35hgIOjBWLDVeMzWdh2/oi9eLvarkInDKKtE3pZ5tzt&#10;NqET7fzlIrvONpvM/2ni+mHSsLKk3IQ5S8sP/6x1J5GPopjEpUTLSgNnUrJPhG5aiQ4ExJ3XY1Pa&#10;fQfsjjbfM9+ocbDDSxjtZ+YmCEvODN29zN66gYJXTPhB6N0HsbOLVksn3IULJ156K8fz4/s48sI4&#10;zHaXTDwwTv+dCTSkOF4Ei1GDF5TIOp8IsbVPlc6PdUzDzGlZB0KaMWSUu+WlVYQmrB3XMypM+i9U&#10;gErO+rA6N9IeRa6P+dE+qchQb2Sfi/IZhC8F6BIkDPMSFo2Q3zEaYPakWH3bE0kxat9zeDyxH4K6&#10;kbabcLEMYCPnnnzuIbwAqBRrjMblRo8Dbt9LVjcQaVQGF3fw4Cpm38JLVlCR2cB8sbWdZqEZYPO9&#10;PfUysde/AAAA//8DAFBLAwQUAAYACAAAACEAUP3dXeAAAAAKAQAADwAAAGRycy9kb3ducmV2Lnht&#10;bEyPwU7DMBBE70j8g7VIXFBrJwqFhDgVFCEoF2jhws2NTRJhryPbbcPfs5zguDNPszP1cnKWHUyI&#10;g0cJ2VwAM9h6PWAn4f3tYXYNLCaFWlmPRsK3ibBsTk9qVWl/xI05bFPHKARjpST0KY0V57HtjVNx&#10;7keD5H364FSiM3RcB3WkcGd5LsSCOzUgfejVaFa9ab+2eyfhRax4efF8d/9h15ssPJWXj+F1LeX5&#10;2XR7AyyZKf3B8FufqkNDnXZ+jzoyK2GWXRWEkiFoEwF5mZOwI6FYFMCbmv+f0PwAAAD//wMAUEsB&#10;Ai0AFAAGAAgAAAAhALaDOJL+AAAA4QEAABMAAAAAAAAAAAAAAAAAAAAAAFtDb250ZW50X1R5cGVz&#10;XS54bWxQSwECLQAUAAYACAAAACEAOP0h/9YAAACUAQAACwAAAAAAAAAAAAAAAAAvAQAAX3JlbHMv&#10;LnJlbHNQSwECLQAUAAYACAAAACEA/cgJytICAAD5BQAADgAAAAAAAAAAAAAAAAAuAgAAZHJzL2Uy&#10;b0RvYy54bWxQSwECLQAUAAYACAAAACEAUP3dXeAAAAAKAQAADwAAAAAAAAAAAAAAAAAsBQAAZHJz&#10;L2Rvd25yZXYueG1sUEsFBgAAAAAEAAQA8wAAADkGAAAAAA==&#10;" filled="f" fillcolor="white [3212]" stroked="f">
                <v:textbox>
                  <w:txbxContent>
                    <w:p w:rsidR="00A226E9" w:rsidRPr="00522299" w:rsidRDefault="00A226E9" w:rsidP="00522299">
                      <w:pPr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</w:pPr>
                      <w:r w:rsidRPr="00522299"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  <w:t>Vérification de la conservation des éléments.</w:t>
                      </w:r>
                    </w:p>
                    <w:p w:rsidR="00A226E9" w:rsidRDefault="00A226E9" w:rsidP="00A226E9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</w:pPr>
                    </w:p>
                    <w:p w:rsidR="00A226E9" w:rsidRPr="00310CBE" w:rsidRDefault="00522299" w:rsidP="00A226E9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Tous les éléments sont conservés.</w:t>
                      </w:r>
                    </w:p>
                  </w:txbxContent>
                </v:textbox>
              </v:shape>
            </w:pict>
          </mc:Fallback>
        </mc:AlternateContent>
      </w: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522299" w:rsidRDefault="00522299" w:rsidP="004307A4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A226E9" w:rsidRDefault="00A226E9" w:rsidP="004307A4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u w:val="single"/>
          <w:lang w:val="fr-FR" w:bidi="ar-SA"/>
        </w:rPr>
        <w:lastRenderedPageBreak/>
        <w:t>3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>
        <w:rPr>
          <w:rFonts w:asciiTheme="minorHAnsi" w:eastAsiaTheme="minorHAnsi" w:hAnsiTheme="minorHAnsi" w:cstheme="minorHAnsi"/>
          <w:u w:val="single"/>
          <w:lang w:val="fr-FR" w:bidi="ar-SA"/>
        </w:rPr>
        <w:t> 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: On retire le </w:t>
      </w:r>
      <w:r w:rsidR="001824A9">
        <w:rPr>
          <w:rFonts w:asciiTheme="minorHAnsi" w:eastAsiaTheme="minorHAnsi" w:hAnsiTheme="minorHAnsi" w:cstheme="minorHAnsi"/>
          <w:lang w:val="fr-FR" w:bidi="ar-SA"/>
        </w:rPr>
        <w:t>nombre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 stœchiométrique 1 qui ne doit pas apparaitre dans l’écriture de l’équation de réaction et on remplace le signe « = » par une flèche  </w:t>
      </w:r>
      <m:oMath>
        <m:r>
          <w:rPr>
            <w:rFonts w:ascii="Cambria Math" w:eastAsiaTheme="minorHAnsi" w:hAnsi="Cambria Math" w:cstheme="minorHAnsi"/>
            <w:lang w:val="fr-FR" w:bidi="ar-SA"/>
          </w:rPr>
          <m:t>→</m:t>
        </m:r>
      </m:oMath>
      <w:r w:rsidRPr="00A226E9">
        <w:rPr>
          <w:rFonts w:asciiTheme="minorHAnsi" w:eastAsiaTheme="minorHAnsi" w:hAnsiTheme="minorHAnsi" w:cstheme="minorHAnsi"/>
          <w:lang w:val="fr-FR" w:bidi="ar-SA"/>
        </w:rPr>
        <w:t xml:space="preserve"> pour signifier que la réaction est totale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490399" w:rsidRPr="00A226E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A226E9" w:rsidRPr="00A226E9" w:rsidRDefault="00490399" w:rsidP="00490399">
      <w:pPr>
        <w:jc w:val="center"/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drawing>
          <wp:inline distT="0" distB="0" distL="0" distR="0">
            <wp:extent cx="4809259" cy="474892"/>
            <wp:effectExtent l="19050" t="0" r="0" b="0"/>
            <wp:docPr id="3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170" cy="474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399" w:rsidRDefault="00490399" w:rsidP="002B79DB">
      <w:pPr>
        <w:jc w:val="center"/>
        <w:rPr>
          <w:rFonts w:eastAsiaTheme="minorHAnsi"/>
          <w:sz w:val="8"/>
          <w:szCs w:val="8"/>
          <w:lang w:val="fr-FR"/>
        </w:rPr>
      </w:pPr>
    </w:p>
    <w:p w:rsidR="00A226E9" w:rsidRDefault="00A226E9" w:rsidP="002B79DB">
      <w:pPr>
        <w:jc w:val="center"/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B826EA" w:rsidRPr="00A226E9" w:rsidRDefault="00B826EA" w:rsidP="00B826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Conservation  de la charge électrique</w: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111E63">
        <w:rPr>
          <w:rFonts w:asciiTheme="minorHAnsi" w:eastAsiaTheme="minorHAnsi" w:hAnsiTheme="minorHAnsi" w:cstheme="minorHAnsi"/>
          <w:b/>
          <w:lang w:val="fr-FR" w:bidi="ar-SA"/>
        </w:rPr>
        <w:t xml:space="preserve">Réaction de </w:t>
      </w:r>
      <w:r>
        <w:rPr>
          <w:rFonts w:asciiTheme="minorHAnsi" w:eastAsiaTheme="minorHAnsi" w:hAnsiTheme="minorHAnsi" w:cstheme="minorHAnsi"/>
          <w:b/>
          <w:lang w:val="fr-FR" w:bidi="ar-SA"/>
        </w:rPr>
        <w:t>précipitation</w:t>
      </w:r>
      <w:r>
        <w:rPr>
          <w:rFonts w:asciiTheme="minorHAnsi" w:eastAsiaTheme="minorHAnsi" w:hAnsiTheme="minorHAnsi" w:cstheme="minorHAnsi"/>
          <w:lang w:val="fr-FR" w:bidi="ar-SA"/>
        </w:rPr>
        <w:t xml:space="preserve"> des ions cuivre II par les ions hydroxydes.</w:t>
      </w:r>
    </w:p>
    <w:p w:rsidR="00522299" w:rsidRDefault="00522299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F43D98" w:rsidRDefault="00F43D98" w:rsidP="00F43D98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1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ère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 xml:space="preserve"> étape</w:t>
      </w:r>
      <w:r>
        <w:rPr>
          <w:rFonts w:asciiTheme="minorHAnsi" w:eastAsiaTheme="minorHAnsi" w:hAnsiTheme="minorHAnsi" w:cstheme="minorHAnsi"/>
          <w:lang w:val="fr-FR" w:bidi="ar-SA"/>
        </w:rPr>
        <w:t> : écrire l’équation sans les nombre</w:t>
      </w:r>
      <w:r w:rsidR="001824A9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stœchiométriques (ici on va noter le chiffre 1 pour comprendre)</w:t>
      </w:r>
    </w:p>
    <w:p w:rsidR="002B79DB" w:rsidRDefault="009A1E3E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130175</wp:posOffset>
            </wp:positionV>
            <wp:extent cx="4963160" cy="1933575"/>
            <wp:effectExtent l="19050" t="0" r="8890" b="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16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602A81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18415</wp:posOffset>
                </wp:positionV>
                <wp:extent cx="1475105" cy="339090"/>
                <wp:effectExtent l="0" t="0" r="0" b="0"/>
                <wp:wrapNone/>
                <wp:docPr id="2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3D98" w:rsidRPr="00111E63" w:rsidRDefault="00F43D98" w:rsidP="00F43D98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Modèles</w:t>
                            </w:r>
                            <w:r w:rsidR="009A1E3E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moléculaires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3" type="#_x0000_t202" style="position:absolute;left:0;text-align:left;margin-left:2.2pt;margin-top:1.45pt;width:116.15pt;height:26.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jHi0gIAAPkFAAAOAAAAZHJzL2Uyb0RvYy54bWysVNtu2zAMfR+wfxD07vpSOYmNOkUbJ8OA&#10;7gK0+wDFlmNhtuRJSp1u2L+PkprU6V6GbX4wJEo6JA8PeXV96Dv0yJTmUhQ4vogwYqKSNRe7An95&#10;2AQLjLShoqadFKzAT0zj6+XbN1fjkLNEtrKrmUIAInQ+DgVujRnyMNRVy3qqL+TABBw2UvXUwFbt&#10;wlrREdD7LkyiaBaOUtWDkhXTGqylP8RLh980rDKfmkYzg7oCQ2zG/ZX7b+0/XF7RfKfo0PLqOQz6&#10;F1H0lAtweoIqqaFor/hvUD2vlNSyMReV7EPZNLxiLgfIJo5eZXPf0oG5XIAcPZxo0v8Ptvr4+Fkh&#10;Xhc4mWMkaA81emAHg27lAcWp5WccdA7X7ge4aA5ghzq7XPVwJ6uvGgm5aqnYsRul5NgyWkN8sX0Z&#10;Tp56HG1BtuMHWYMfujfSAR0a1VvygA4E6FCnp1NtbCyVdUnmaRylGFVwdnmZRZkrXkjz4+tBafOO&#10;yR7ZRYEV1N6h08c7bWw0ND9esc6E3PCuc/XvxJkBLnoL+Ian9sxG4cr5AxyvF+sFCUgyWwckKsvg&#10;ZrMiwWwTz9Pyslytyvin9RuTvOV1zYR1c5RWTP6sdM8i96I4iUvLjtcWzobkWoStOoUeKYh7u/NF&#10;6fY9sOttcWQ/r3GwQyd4+5G5E4QjZ4IenkfvjoGCV0zECYlukyzYzBbzgGxIGmTzaBFEcXabzSKS&#10;kXJzzsQdF+zfmUBjgbM0Sb0GzyhRu+2JEJf7KdPptZ4bmDkd7wu8mDBklbsWtVOEobzz6wkVNvwX&#10;KkAlR304nVtpe5Gbw/bgWmp+bJ+trJ9A+EqCLkHdMC9h0Ur1HaMRZk+B9bc9VQyj7r2A5sliQuyw&#10;chuSzhPYqOnJdnpCRQVQBTYY+eXK+AG3HxTfteDJK0PIG2i4hrtesJ3po4KM7Abmi8vteRbaATbd&#10;u1svE3v5CwAA//8DAFBLAwQUAAYACAAAACEAs12pud4AAAAGAQAADwAAAGRycy9kb3ducmV2Lnht&#10;bEyOwU7DMBBE70j8g7VIXBB1mraBhGwqKEJQLtDChZsbL0lEvI5stw1/jznBcTSjN69cjqYXB3K+&#10;s4wwnSQgiGurO24Q3t8eLq9B+KBYq94yIXyTh2V1elKqQtsjb+iwDY2IEPaFQmhDGAopfd2SUX5i&#10;B+LYfVpnVIjRNVI7dYxw08s0STJpVMfxoVUDrVqqv7Z7g/CSrGR+8Xx3/9GvN1P3lC8e3esa8fxs&#10;vL0BEWgMf2P41Y/qUEWnnd2z9qJHmM/jECHNQcQ2nWVXIHYIi2wGsirlf/3qBwAA//8DAFBLAQIt&#10;ABQABgAIAAAAIQC2gziS/gAAAOEBAAATAAAAAAAAAAAAAAAAAAAAAABbQ29udGVudF9UeXBlc10u&#10;eG1sUEsBAi0AFAAGAAgAAAAhADj9If/WAAAAlAEAAAsAAAAAAAAAAAAAAAAALwEAAF9yZWxzLy5y&#10;ZWxzUEsBAi0AFAAGAAgAAAAhAHh+MeLSAgAA+QUAAA4AAAAAAAAAAAAAAAAALgIAAGRycy9lMm9E&#10;b2MueG1sUEsBAi0AFAAGAAgAAAAhALNdqbneAAAABgEAAA8AAAAAAAAAAAAAAAAALAUAAGRycy9k&#10;b3ducmV2LnhtbFBLBQYAAAAABAAEAPMAAAA3BgAAAAA=&#10;" filled="f" fillcolor="white [3212]" stroked="f">
                <v:textbox>
                  <w:txbxContent>
                    <w:p w:rsidR="00F43D98" w:rsidRPr="00111E63" w:rsidRDefault="00F43D98" w:rsidP="00F43D98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Modèles</w:t>
                      </w:r>
                      <w:r w:rsidR="009A1E3E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moléculaires</w:t>
                      </w:r>
                    </w:p>
                  </w:txbxContent>
                </v:textbox>
              </v:shape>
            </w:pict>
          </mc:Fallback>
        </mc:AlternateContent>
      </w:r>
    </w:p>
    <w:p w:rsidR="002B79DB" w:rsidRDefault="00602A81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1503045</wp:posOffset>
                </wp:positionH>
                <wp:positionV relativeFrom="paragraph">
                  <wp:posOffset>635</wp:posOffset>
                </wp:positionV>
                <wp:extent cx="506095" cy="0"/>
                <wp:effectExtent l="7620" t="52705" r="19685" b="61595"/>
                <wp:wrapNone/>
                <wp:docPr id="26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0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B69A83" id="AutoShape 16" o:spid="_x0000_s1026" type="#_x0000_t32" style="position:absolute;margin-left:118.35pt;margin-top:.05pt;width:39.8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wYXNQIAAF4EAAAOAAAAZHJzL2Uyb0RvYy54bWysVM2O2yAQvlfqOyDuWdup4yZWnNXKTnrZ&#10;diPt9gEIYBsVAwISJ6r67h3IT3fbS1XVBzx4/r6Z+cbL++Mg0YFbJ7SqcHaXYsQV1UyorsJfXzaT&#10;OUbOE8WI1IpX+MQdvl+9f7ccTcmnuteScYsgiHLlaCrce2/KJHG05wNxd9pwBcpW24F4uNouYZaM&#10;EH2QyTRNi2TUlhmrKXcOvjZnJV7F+G3LqX9qW8c9khUGbD6eNp67cCarJSk7S0wv6AUG+QcUAxEK&#10;kt5CNcQTtLfij1CDoFY73fo7qodEt62gPNYA1WTpb9U898TwWAs0x5lbm9z/C0u/HLYWCVbhaYGR&#10;IgPM6GHvdUyNsiI0aDSuBLtabW0okR7Vs3nU9JtDStc9UR2P1i8nA85Z8EjeuISLM5BmN37WDGwI&#10;JIjdOrZ2CCGhD+gYh3K6DYUfPaLwcZYW6WKGEb2qElJe/Yx1/hPXAwpChZ23RHS9r7VSMHlts5iF&#10;HB6dD6hIeXUISZXeCCkjAaRCY4UXs+ksOjgtBQvKYOZst6ulRQcSKBSfWCJoXptZvVcsBus5YeuL&#10;7ImQICMfe+OtgG5JjkO2gTOMJIetCdIZnlQhI1QOgC/SmUXfF+liPV/P80k+LdaTPG2aycOmzifF&#10;Jvs4az40dd1kPwL4LC97wRhXAf+V0Vn+d4y57NaZizdO3xqVvI0eOwpgr+8IOo4+TPvMm51mp60N&#10;1QUWAImj8WXhwpa8vkerX7+F1U8AAAD//wMAUEsDBBQABgAIAAAAIQDyQcy52wAAAAUBAAAPAAAA&#10;ZHJzL2Rvd25yZXYueG1sTI7BTsMwEETvSPyDtUjcqNMWmRLiVECFyKVItBXi6MZLbBGvo9htU74e&#10;5wTH0RvNvGI5uJYdsQ/Wk4TpJAOGVHttqZGw277cLICFqEir1hNKOGOAZXl5Uahc+xO943ETG5ZG&#10;KORKgomxyzkPtUGnwsR3SIl9+d6pmGLfcN2rUxp3LZ9lmeBOWUoPRnX4bLD+3hychLj6PBvxUT/d&#10;27ft61rYn6qqVlJeXw2PD8AiDvGvDKN+UocyOe39gXRgrYTZXNyl6ghYwvOpuAW2HyMvC/7fvvwF&#10;AAD//wMAUEsBAi0AFAAGAAgAAAAhALaDOJL+AAAA4QEAABMAAAAAAAAAAAAAAAAAAAAAAFtDb250&#10;ZW50X1R5cGVzXS54bWxQSwECLQAUAAYACAAAACEAOP0h/9YAAACUAQAACwAAAAAAAAAAAAAAAAAv&#10;AQAAX3JlbHMvLnJlbHNQSwECLQAUAAYACAAAACEA9PcGFzUCAABeBAAADgAAAAAAAAAAAAAAAAAu&#10;AgAAZHJzL2Uyb0RvYy54bWxQSwECLQAUAAYACAAAACEA8kHMudsAAAAFAQAADwAAAAAAAAAAAAAA&#10;AACPBAAAZHJzL2Rvd25yZXYueG1sUEsFBgAAAAAEAAQA8wAAAJcFAAAAAA==&#10;">
                <v:stroke endarrow="block"/>
              </v:shape>
            </w:pict>
          </mc:Fallback>
        </mc:AlternateContent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602A81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19050</wp:posOffset>
                </wp:positionV>
                <wp:extent cx="1475105" cy="339090"/>
                <wp:effectExtent l="0" t="0" r="0" b="0"/>
                <wp:wrapNone/>
                <wp:docPr id="2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3D98" w:rsidRPr="00111E63" w:rsidRDefault="00F43D98" w:rsidP="00F43D98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Equation de réaction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4" type="#_x0000_t202" style="position:absolute;left:0;text-align:left;margin-left:-3.75pt;margin-top:1.5pt;width:116.15pt;height:26.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ctW0gIAAPkFAAAOAAAAZHJzL2Uyb0RvYy54bWysVNtu2zAMfR+wfxD07vpSJbGNOkUbJ8OA&#10;7gK0+wDZlmNhtuRJSpxu2L+PkpPU6V6GbX4wJEo6JA8PeXN76Fq0Z0pzKTIcXgUYMVHKiotthr88&#10;bbwYI22oqGgrBcvwM9P4dvn2zc3QpyySjWwrphCACJ0OfYYbY/rU93XZsI7qK9kzAYe1VB01sFVb&#10;v1J0APSu9aMgmPuDVFWvZMm0Bms+HuKlw69rVppPda2ZQW2GITbj/sr9C/v3lzc03SraN7w8hkH/&#10;IoqOcgFOz1A5NRTtFP8NquOlklrW5qqUnS/rmpfM5QDZhMGrbB4b2jOXC5Cj+zNN+v/Blh/3nxXi&#10;VYajGUaCdlCjJ3Yw6F4eULiw/Ay9TuHaYw8XzQHsUGeXq+4fZPlVIyFXDRVbdqeUHBpGK4gvtC/9&#10;ydMRR1uQYvggK/BDd0Y6oEOtOkse0IEAHer0fK6NjaW0LsliFgYQYwln19dJkLji+TQ9ve6VNu+Y&#10;7JBdZFhB7R063T9oY6Oh6emKdSbkhretq38rLgxwcbSAb3hqz2wUrpw/wPE6XsfEI9F87ZEgz727&#10;zYp48024mOXX+WqVhz+t35CkDa8qJqybk7RC8melO4p8FMVZXFq2vLJwNiTXImzVKrSnIO5iOxal&#10;3XXA7mgLA/uNGgc7dMJoPzF3hnDkTND9y+jdMVDwiokwIsF9lHibebzwyIbMvGQRxF4QJvfJPCAJ&#10;yTeXTDxwwf6dCTRkOJmBXB0LF5SobXEmxOV+znR6reMGZk7LuwzHE4ascteicoowlLfjekKFDf+F&#10;ClDJSR9O51bao8jNoTi4lopP7VPI6hmEryToEtQN8xIWjVTfMRpg9mRYf9tRxTBq3wtoniQkxA4r&#10;tyGzRQQbNT0ppidUlACVYYPRuFyZccDtesW3DXgalSHkHTRczV0v2M4co4KM7Abmi8vtOAvtAJvu&#10;3a2Xib38BQAA//8DAFBLAwQUAAYACAAAACEA1uxX/eAAAAAHAQAADwAAAGRycy9kb3ducmV2Lnht&#10;bEyPzU7DMBCE70i8g7VIXFDrNDSFhmwqKEJQLv2BCzc3XpKI2I5stw1vz3KC42hGM98Ui8F04kg+&#10;tM4iTMYJCLKV062tEd7fnka3IEJUVqvOWUL4pgCL8vysULl2J7ul4y7WgktsyBVCE2OfSxmqhowK&#10;Y9eTZe/TeaMiS19L7dWJy00n0ySZSaNaywuN6mnZUPW1OxiEdbKU86vXh8ePbrWd+Jd59uw3K8TL&#10;i+H+DkSkIf6F4Ref0aFkpr07WB1EhzC6yTiJcM2P2E7TKT/ZI2SzKciykP/5yx8AAAD//wMAUEsB&#10;Ai0AFAAGAAgAAAAhALaDOJL+AAAA4QEAABMAAAAAAAAAAAAAAAAAAAAAAFtDb250ZW50X1R5cGVz&#10;XS54bWxQSwECLQAUAAYACAAAACEAOP0h/9YAAACUAQAACwAAAAAAAAAAAAAAAAAvAQAAX3JlbHMv&#10;LnJlbHNQSwECLQAUAAYACAAAACEASFHLVtICAAD5BQAADgAAAAAAAAAAAAAAAAAuAgAAZHJzL2Uy&#10;b0RvYy54bWxQSwECLQAUAAYACAAAACEA1uxX/eAAAAAHAQAADwAAAAAAAAAAAAAAAAAsBQAAZHJz&#10;L2Rvd25yZXYueG1sUEsFBgAAAAAEAAQA8wAAADkGAAAAAA==&#10;" filled="f" fillcolor="white [3212]" stroked="f">
                <v:textbox>
                  <w:txbxContent>
                    <w:p w:rsidR="00F43D98" w:rsidRPr="00111E63" w:rsidRDefault="00F43D98" w:rsidP="00F43D98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Equation de réaction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inorHAnsi"/>
          <w:noProof/>
          <w:sz w:val="8"/>
          <w:szCs w:val="8"/>
          <w:lang w:val="fr-FR" w:eastAsia="fr-FR" w:bidi="ar-SA"/>
        </w:rPr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>
                <wp:simplePos x="0" y="0"/>
                <wp:positionH relativeFrom="column">
                  <wp:posOffset>1427480</wp:posOffset>
                </wp:positionH>
                <wp:positionV relativeFrom="paragraph">
                  <wp:posOffset>164464</wp:posOffset>
                </wp:positionV>
                <wp:extent cx="429895" cy="0"/>
                <wp:effectExtent l="0" t="76200" r="8255" b="76200"/>
                <wp:wrapNone/>
                <wp:docPr id="24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AC0B3" id="AutoShape 18" o:spid="_x0000_s1026" type="#_x0000_t32" style="position:absolute;margin-left:112.4pt;margin-top:12.95pt;width:33.85pt;height:0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LvCNQIAAF4EAAAOAAAAZHJzL2Uyb0RvYy54bWysVNuO2yAQfa/Uf0C8J77U2SZWnNXKTvqy&#10;7Uba7QcQwDYqBgQkTlT13zuQS3fbl6qqH/DguZ2ZOePl/XGQ6MCtE1pVOJumGHFFNROqq/DXl81k&#10;jpHzRDEiteIVPnGH71fv3y1HU/Jc91oybhEEUa4cTYV7702ZJI72fCBuqg1XoGy1HYiHq+0SZskI&#10;0QeZ5Gl6l4zaMmM15c7B1+asxKsYv2059U9t67hHssKAzcfTxnMXzmS1JGVniekFvcAg/4BiIEJB&#10;0luohniC9lb8EWoQ1GqnWz+lekh02wrKYw1QTZb+Vs1zTwyPtUBznLm1yf2/sPTLYWuRYBXOC4wU&#10;GWBGD3uvY2qUzUODRuNKsKvV1oYS6VE9m0dNvzmkdN0T1fFo/XIy4JwFj+SNS7g4A2l242fNwIZA&#10;gtitY2uHEBL6gI5xKKfbUPjRIwofi3wxX8wwoldVQsqrn7HOf+J6QEGosPOWiK73tVYKJq9tFrOQ&#10;w6PzARUprw4hqdIbIWUkgFRorPBils+ig9NSsKAMZs52u1padCCBQvGJJYLmtZnVe8VisJ4Ttr7I&#10;nggJMvKxN94K6JbkOGQbOMNIctiaIJ3hSRUyQuUA+CKdWfR9kS7W8/W8mBT53XpSpE0zedjUxeRu&#10;k32cNR+aum6yHwF8VpS9YIyrgP/K6Kz4O8ZcduvMxRunb41K3kaPHQWw13cEHUcfpn3mzU6z09aG&#10;6gILgMTR+LJwYUte36PVr9/C6icAAAD//wMAUEsDBBQABgAIAAAAIQD9Z1Gx4AAAAAkBAAAPAAAA&#10;ZHJzL2Rvd25yZXYueG1sTI/BTsMwEETvSPyDtUjcqINFIxLiVECFyKVItAhxdGMTW8TrKHbblK9n&#10;EYdy250dzbytFpPv2d6M0QWUcD3LgBlsg3bYSXjbPF3dAotJoVZ9QCPhaCIs6vOzSpU6HPDV7Nep&#10;YxSCsVQSbEpDyXlsrfEqzsJgkG6fYfQq0Tp2XI/qQOG+5yLLcu6VQ2qwajCP1rRf652XkJYfR5u/&#10;tw+Fe9k8r3L33TTNUsrLi+n+DlgyUzqZ4Ref0KEmpm3YoY6slyDEDaEnGuYFMDKIQsyBbf8EXlf8&#10;/wf1DwAAAP//AwBQSwECLQAUAAYACAAAACEAtoM4kv4AAADhAQAAEwAAAAAAAAAAAAAAAAAAAAAA&#10;W0NvbnRlbnRfVHlwZXNdLnhtbFBLAQItABQABgAIAAAAIQA4/SH/1gAAAJQBAAALAAAAAAAAAAAA&#10;AAAAAC8BAABfcmVscy8ucmVsc1BLAQItABQABgAIAAAAIQBIFLvCNQIAAF4EAAAOAAAAAAAAAAAA&#10;AAAAAC4CAABkcnMvZTJvRG9jLnhtbFBLAQItABQABgAIAAAAIQD9Z1Gx4AAAAAkBAAAPAAAAAAAA&#10;AAAAAAAAAI8EAABkcnMvZG93bnJldi54bWxQSwUGAAAAAAQABADzAAAAnAUAAAAA&#10;">
                <v:stroke endarrow="block"/>
              </v:shape>
            </w:pict>
          </mc:Fallback>
        </mc:AlternateContent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602A81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17145</wp:posOffset>
                </wp:positionV>
                <wp:extent cx="2056765" cy="866140"/>
                <wp:effectExtent l="0" t="0" r="0" b="0"/>
                <wp:wrapNone/>
                <wp:docPr id="2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866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3D98" w:rsidRPr="00522299" w:rsidRDefault="00F43D98" w:rsidP="00522299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</w:pPr>
                            <w:r w:rsidRPr="00522299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>Vérification de la conservation de la charge électrique.</w:t>
                            </w:r>
                          </w:p>
                          <w:p w:rsidR="00F43D98" w:rsidRPr="009A4FF5" w:rsidRDefault="00F43D98" w:rsidP="00F43D98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9A4FF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Il faut avoir</w:t>
                            </w:r>
                            <w:r w:rsidR="00522299" w:rsidRPr="009A4FF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 xml:space="preserve"> la même charge électrique du cô</w:t>
                            </w:r>
                            <w:r w:rsidRPr="009A4FF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té des réactifs et des produits. Ce n’</w:t>
                            </w:r>
                            <w:r w:rsidR="00B826EA" w:rsidRPr="009A4FF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  <w:t>est pas le cas ici.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35" type="#_x0000_t202" style="position:absolute;left:0;text-align:left;margin-left:-15.7pt;margin-top:1.35pt;width:161.95pt;height:68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26+0gIAAPkFAAAOAAAAZHJzL2Uyb0RvYy54bWysVNtu2zAMfR+wfxD07vpSx4mNOkUbJ8OA&#10;7gK0+wDFlmNhtuRJSpxu2L+PkhLX6V6GbX4wJEo6JA8PeXN77Fp0oFIxwXMcXgUYUV6KivFdjr88&#10;bbwFRkoTXpFWcJrjZ6rw7fLtm5uhz2gkGtFWVCIA4Sob+hw3WveZ76uyoR1RV6KnHA5rITuiYSt3&#10;fiXJAOhd60dBkPiDkFUvRUmVAmvhDvHS4tc1LfWnulZUozbHEJu2f2n/W/P3lzck20nSN6w8hUH+&#10;IoqOMA5OR6iCaIL2kv0G1bFSCiVqfVWKzhd1zUpqc4BswuBVNo8N6anNBchR/UiT+n+w5cfDZ4lY&#10;lePoGiNOOqjREz1qdC+OKEwNP0OvMrj22MNFfQQ71NnmqvoHUX5ViItVQ/iO3kkphoaSCuILzUt/&#10;8tThKAOyHT6ICvyQvRYW6FjLzpAHdCBAhzo9j7UxsZRgjIJZMk9mGJVwtkiSMLbF80l2ft1Lpd9R&#10;0SGzyLGE2lt0cnhQ2kRDsvMV44yLDWtbW/+WXxjgorOAb3hqzkwUtpw/0iBdL9aL2IujZO3FQVF4&#10;d5tV7CWbcD4rrovVqgh/Gr9hnDWsqig3bs7SCuM/K91J5E4Uo7iUaFll4ExItkXoqpXoQEDc250r&#10;SrvvgF1nCwPzOY2DHTrB2c/MjRCWnAm6fxm9PQYKXjERRnFwH6XeJlnMvXgTz7x0Hiy8IEzv0ySI&#10;07jYXDLxwDj9dybQkON0Fs2cBi8okbvtSIjNfcx0eq1jGmZOyzoQ0oQho9w1r6wiNGGtW0+oMOG/&#10;UAEqOevD6txI24lcH7dH21Jj+2xF9QzClwJ0CeqGeQmLRsjvGA0we3Ksvu2JpBi17zk0TxrGoG6k&#10;7SaezSPYyOnJdnpCeAlQOdYYueVKuwG37yXbNeDJKYOLO2i4mtleMJ3pooKMzAbmi83tNAvNAJvu&#10;7a2Xib38BQAA//8DAFBLAwQUAAYACAAAACEAioBQfuEAAAAJAQAADwAAAGRycy9kb3ducmV2Lnht&#10;bEyPwU7DMBBE70j8g7VIXFDrJKVAQpwKilApF2jhws2NlyQiXke224a/ZznBcTVPM2/LxWh7cUAf&#10;OkcK0mkCAql2pqNGwfvb4+QGRIiajO4doYJvDLCoTk9KXRh3pA0etrERXEKh0AraGIdCylC3aHWY&#10;ugGJs0/nrY58+kYar49cbnuZJcmVtLojXmj1gMsW66/t3ip4SZYyv3i+f/jo15vUP+XzlX9dK3V+&#10;Nt7dgog4xj8YfvVZHSp22rk9mSB6BZNZesmoguwaBOdZns1B7Bic5SnIqpT/P6h+AAAA//8DAFBL&#10;AQItABQABgAIAAAAIQC2gziS/gAAAOEBAAATAAAAAAAAAAAAAAAAAAAAAABbQ29udGVudF9UeXBl&#10;c10ueG1sUEsBAi0AFAAGAAgAAAAhADj9If/WAAAAlAEAAAsAAAAAAAAAAAAAAAAALwEAAF9yZWxz&#10;Ly5yZWxzUEsBAi0AFAAGAAgAAAAhAA7rbr7SAgAA+QUAAA4AAAAAAAAAAAAAAAAALgIAAGRycy9l&#10;Mm9Eb2MueG1sUEsBAi0AFAAGAAgAAAAhAIqAUH7hAAAACQEAAA8AAAAAAAAAAAAAAAAALAUAAGRy&#10;cy9kb3ducmV2LnhtbFBLBQYAAAAABAAEAPMAAAA6BgAAAAA=&#10;" filled="f" fillcolor="white [3212]" stroked="f">
                <v:textbox>
                  <w:txbxContent>
                    <w:p w:rsidR="00F43D98" w:rsidRPr="00522299" w:rsidRDefault="00F43D98" w:rsidP="00522299">
                      <w:pPr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</w:pPr>
                      <w:r w:rsidRPr="00522299"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  <w:t>Vérification de la conservation de la charge électrique.</w:t>
                      </w:r>
                    </w:p>
                    <w:p w:rsidR="00F43D98" w:rsidRPr="009A4FF5" w:rsidRDefault="00F43D98" w:rsidP="00F43D98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</w:pPr>
                      <w:r w:rsidRPr="009A4FF5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Il faut avoir</w:t>
                      </w:r>
                      <w:r w:rsidR="00522299" w:rsidRPr="009A4FF5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 xml:space="preserve"> la même charge électrique du cô</w:t>
                      </w:r>
                      <w:r w:rsidRPr="009A4FF5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té des réactifs et des produits. Ce n’</w:t>
                      </w:r>
                      <w:r w:rsidR="00B826EA" w:rsidRPr="009A4FF5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  <w:t>est pas le cas ici.</w:t>
                      </w:r>
                    </w:p>
                  </w:txbxContent>
                </v:textbox>
              </v:shape>
            </w:pict>
          </mc:Fallback>
        </mc:AlternateContent>
      </w:r>
    </w:p>
    <w:p w:rsidR="002B79DB" w:rsidRDefault="00602A81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1855470</wp:posOffset>
                </wp:positionH>
                <wp:positionV relativeFrom="paragraph">
                  <wp:posOffset>97790</wp:posOffset>
                </wp:positionV>
                <wp:extent cx="90805" cy="448310"/>
                <wp:effectExtent l="7620" t="12065" r="6350" b="6350"/>
                <wp:wrapNone/>
                <wp:docPr id="22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448310"/>
                        </a:xfrm>
                        <a:prstGeom prst="leftBrace">
                          <a:avLst>
                            <a:gd name="adj1" fmla="val 4114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97FF0" id="AutoShape 29" o:spid="_x0000_s1026" type="#_x0000_t87" style="position:absolute;margin-left:146.1pt;margin-top:7.7pt;width:7.15pt;height:35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1AohAIAAC0FAAAOAAAAZHJzL2Uyb0RvYy54bWysVG1v0zAQ/o7Ef7D8vcvL0q6Nlk6jaRHS&#10;gEmDH+DaTmNw7GC7TTvEf+fspF3LviBEPjjn3OW5e87P+fZu30i048YKrQqcXMUYcUU1E2pT4K9f&#10;VqMpRtYRxYjUihf4wC2+m799c9u1OU91rSXjBgGIsnnXFrh2rs2jyNKaN8Re6ZYrcFbaNMTB1mwi&#10;ZkgH6I2M0jieRJ02rDWacmvha9k78TzgVxWn7nNVWe6QLDDU5sJqwrr2azS/JfnGkLYWdCiD/EMV&#10;DREKkp6gSuII2hrxCqoR1GirK3dFdRPpqhKUBw7AJon/YPNUk5YHLtAc257aZP8fLP20ezRIsAKn&#10;KUaKNHBG91unQ2qUznyDutbmEPfUPhpP0bYPmn634IguPH5jIQatu4+aAQ4BnNCUfWUa/yfQRfvQ&#10;+8Op93zvEIWPs3gajzGi4Mmy6XUSjiYi+fHf1lj3nusGeaPAklfunSHUt4fkZPdgXWg/GzgQ9i3B&#10;qGoknOaOSJQlSZYOp30WA5xfYsYxPD4G0g6IYB0Te3ilV0LKoBmpUAdVj9NxqMBqKZh3+jBrNuuF&#10;NAgSA8/wDLAXYUZvFQtgNSdsOdiOCNnbkFwqjwc9Gvj5bgVZ/ZzFs+V0Oc1GWTpZjrK4LEf3q0U2&#10;mqySm3F5XS4WZfLLl5ZkeS0Y48pXd5R4kv2dhIZh68V5EvkFiwuyq/C8JhtdlhFaDFyO78AuqMkL&#10;qFfcWrMDiMnofmbhjgGj1uYZow7mtcD2x5YYjpH8oGAgZkmW+QEPm2x8k8LGnHvW5x6iKEAV2GHU&#10;mwvXXwrb1ohNDZmScKxK+2GohDuqva9qkD7MZGAw3B9+6M/3Ierllpv/BgAA//8DAFBLAwQUAAYA&#10;CAAAACEAoWfb2uEAAAAJAQAADwAAAGRycy9kb3ducmV2LnhtbEyPy07DMBBF90j8gzVIbBC1E2hU&#10;QpwKIVWCLkB9wHoaD0nU2A6x2wa+nmEFy9E9uvdMMR9tJ440hNY7DclEgSBXedO6WsN2s7iegQgR&#10;ncHOO9LwRQHm5flZgbnxJ7ei4zrWgktcyFFDE2OfSxmqhiyGie/JcfbhB4uRz6GWZsATl9tOpkpl&#10;0mLreKHBnh4bqvbrg9UQ35KXavz2n7h4fldPydVy9bpfan15MT7cg4g0xj8YfvVZHUp22vmDM0F0&#10;GtK7NGWUg+ktCAZuVDYFsdMwyxTIspD/Pyh/AAAA//8DAFBLAQItABQABgAIAAAAIQC2gziS/gAA&#10;AOEBAAATAAAAAAAAAAAAAAAAAAAAAABbQ29udGVudF9UeXBlc10ueG1sUEsBAi0AFAAGAAgAAAAh&#10;ADj9If/WAAAAlAEAAAsAAAAAAAAAAAAAAAAALwEAAF9yZWxzLy5yZWxzUEsBAi0AFAAGAAgAAAAh&#10;ANdPUCiEAgAALQUAAA4AAAAAAAAAAAAAAAAALgIAAGRycy9lMm9Eb2MueG1sUEsBAi0AFAAGAAgA&#10;AAAhAKFn29rhAAAACQEAAA8AAAAAAAAAAAAAAAAA3gQAAGRycy9kb3ducmV2LnhtbFBLBQYAAAAA&#10;BAAEAPMAAADsBQAAAAA=&#10;"/>
            </w:pict>
          </mc:Fallback>
        </mc:AlternateContent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B79DB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9A4FF5" w:rsidRDefault="009A4FF5" w:rsidP="00B826EA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9A4FF5" w:rsidRDefault="009A4FF5" w:rsidP="00B826EA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1A0D" w:rsidRDefault="00B826EA" w:rsidP="00B41A0D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u w:val="single"/>
          <w:lang w:val="fr-FR" w:bidi="ar-SA"/>
        </w:rPr>
        <w:t>2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>
        <w:rPr>
          <w:rFonts w:asciiTheme="minorHAnsi" w:eastAsiaTheme="minorHAnsi" w:hAnsiTheme="minorHAnsi" w:cstheme="minorHAnsi"/>
          <w:lang w:val="fr-FR" w:bidi="ar-SA"/>
        </w:rPr>
        <w:t xml:space="preserve"> : On ajuste les </w:t>
      </w:r>
      <w:r w:rsidR="001824A9">
        <w:rPr>
          <w:rFonts w:asciiTheme="minorHAnsi" w:eastAsiaTheme="minorHAnsi" w:hAnsiTheme="minorHAnsi" w:cstheme="minorHAnsi"/>
          <w:lang w:val="fr-FR" w:bidi="ar-SA"/>
        </w:rPr>
        <w:t>nombres stœchiométriques</w:t>
      </w:r>
      <w:r>
        <w:rPr>
          <w:rFonts w:asciiTheme="minorHAnsi" w:eastAsiaTheme="minorHAnsi" w:hAnsiTheme="minorHAnsi" w:cstheme="minorHAnsi"/>
          <w:lang w:val="fr-FR" w:bidi="ar-SA"/>
        </w:rPr>
        <w:t xml:space="preserve"> afin d’avoir </w:t>
      </w:r>
      <w:r w:rsidR="00522299">
        <w:rPr>
          <w:rFonts w:asciiTheme="minorHAnsi" w:eastAsiaTheme="minorHAnsi" w:hAnsiTheme="minorHAnsi" w:cstheme="minorHAnsi"/>
          <w:lang w:val="fr-FR" w:bidi="ar-SA"/>
        </w:rPr>
        <w:t xml:space="preserve">la même </w:t>
      </w:r>
      <w:r>
        <w:rPr>
          <w:rFonts w:asciiTheme="minorHAnsi" w:eastAsiaTheme="minorHAnsi" w:hAnsiTheme="minorHAnsi" w:cstheme="minorHAnsi"/>
          <w:lang w:val="fr-FR" w:bidi="ar-SA"/>
        </w:rPr>
        <w:t xml:space="preserve">charge électrique  </w:t>
      </w:r>
      <w:r w:rsidR="00B41A0D">
        <w:rPr>
          <w:rFonts w:asciiTheme="minorHAnsi" w:eastAsiaTheme="minorHAnsi" w:hAnsiTheme="minorHAnsi" w:cstheme="minorHAnsi"/>
          <w:lang w:val="fr-FR" w:bidi="ar-SA"/>
        </w:rPr>
        <w:t>du côté des réactifs et du côté des produits.</w:t>
      </w:r>
    </w:p>
    <w:p w:rsidR="00B826EA" w:rsidRDefault="00B826EA" w:rsidP="00B826EA">
      <w:pPr>
        <w:rPr>
          <w:rFonts w:asciiTheme="minorHAnsi" w:eastAsiaTheme="minorHAnsi" w:hAnsiTheme="minorHAnsi" w:cstheme="minorHAnsi"/>
          <w:lang w:val="fr-FR" w:bidi="ar-SA"/>
        </w:rPr>
      </w:pPr>
    </w:p>
    <w:p w:rsidR="00B826EA" w:rsidRDefault="00B826EA" w:rsidP="00B826EA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1981200</wp:posOffset>
            </wp:positionH>
            <wp:positionV relativeFrom="paragraph">
              <wp:posOffset>-635</wp:posOffset>
            </wp:positionV>
            <wp:extent cx="4862830" cy="1873885"/>
            <wp:effectExtent l="19050" t="0" r="0" b="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187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62230</wp:posOffset>
                </wp:positionV>
                <wp:extent cx="1475105" cy="339090"/>
                <wp:effectExtent l="0" t="0" r="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26EA" w:rsidRPr="00111E63" w:rsidRDefault="00B826EA" w:rsidP="00B826E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Modèles</w:t>
                            </w:r>
                            <w:r w:rsidR="009A1E3E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moléculaires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6" type="#_x0000_t202" style="position:absolute;margin-left:17.4pt;margin-top:4.9pt;width:116.15pt;height:26.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mVF0QIAAPoFAAAOAAAAZHJzL2Uyb0RvYy54bWysVNuOmzAQfa/Uf7D8zgJZ5wJastoNSVVp&#10;e5F2+wEGDFgFm9pOyLbqv3dsEpZsX6q2PCB7bJ+ZOXNmbm6PbYMOTGkuRYLDqwAjJnJZcFEl+MvT&#10;zlthpA0VBW2kYAl+Zhrfrt++uem7mM1kLZuCKQQgQsd9l+DamC72fZ3XrKX6SnZMwGEpVUsNbFXl&#10;F4r2gN42/iwIFn4vVdEpmTOtwZoOh3jt8MuS5eZTWWpmUJNgiM24v3L/zP799Q2NK0W7muenMOhf&#10;RNFSLsDpCJVSQ9Fe8d+gWp4rqWVprnLZ+rIsec5cDpBNGLzK5rGmHXO5ADm6G2nS/w82/3j4rBAv&#10;EjwDegRtoUZP7GjQvTwiMAE/fadjuPbYwUVzBDvU2eWquweZf9VIyE1NRcXulJJ9zWgB8YX2pT95&#10;OuBoC5L1H2QBfujeSAd0LFVryQM6EKBDIM9jbWwsuXVJlvMwmGOUw9n1dRRELjifxufXndLmHZMt&#10;sosEK6i9Q6eHB21sNDQ+X7HOhNzxpnH1b8SFAS4OFvANT+2ZjcKV8wc43q62K+KR2WLrkSBNvbvd&#10;hniLXbicp9fpZpOGP63fkMQ1LwomrJuztELyZ6U7iXwQxSguLRteWDgbkmsRtmkUOlAQd1YNRWn2&#10;LbA72MLAfoPGwQ6dMNjPzI0QjpwJun8ZvTsGCl4xEc5IcD+LvN1itfTIjsy9aBmsvCCM7qNFQCKS&#10;7i6ZeOCC/TsTqE9wNJ/NBw1eUKKqbCTE5T5mOr3WcgMzp+FtglcThqxyt6JwijCUN8N6QoUN/4UK&#10;UMlZH07nVtqDyM0xO7qWCp172wSZLJ5B+UqCMEHeMDBhUUv1HaMehk+C9bc9VQyj5r2A7olCQuy0&#10;chsyX9reVNOTbHpCRQ5QCTYYDcuNGSbcvlO8qsHTIA0h76DjSu6a4SUqSMluYMC45E7D0E6w6d7d&#10;ehnZ618AAAD//wMAUEsDBBQABgAIAAAAIQAD+NNO3wAAAAcBAAAPAAAAZHJzL2Rvd25yZXYueG1s&#10;TM7BTsMwDAbgOxLvEBmJC2JpOyi01J1gCMG4wAYXblkT2orGqZJsK2+POcHJsn7r91ctJjuIvfGh&#10;d4SQzhIQhhqne2oR3t8ezq9BhKhIq8GRQfg2ARb18VGlSu0OtDb7TWwFl1AoFUIX41hKGZrOWBVm&#10;bjTE2afzVkVefSu1Vwcut4PMkiSXVvXEHzo1mmVnmq/NziK8JEtZnD3f3X8Mq3Xqn4rLR/+6Qjw9&#10;mW5vQEQzxb9j+OUzHWo2bd2OdBADwvyC5RGh4MFxll+lILYI+TwDWVfyv7/+AQAA//8DAFBLAQIt&#10;ABQABgAIAAAAIQC2gziS/gAAAOEBAAATAAAAAAAAAAAAAAAAAAAAAABbQ29udGVudF9UeXBlc10u&#10;eG1sUEsBAi0AFAAGAAgAAAAhADj9If/WAAAAlAEAAAsAAAAAAAAAAAAAAAAALwEAAF9yZWxzLy5y&#10;ZWxzUEsBAi0AFAAGAAgAAAAhAGPGZUXRAgAA+gUAAA4AAAAAAAAAAAAAAAAALgIAAGRycy9lMm9E&#10;b2MueG1sUEsBAi0AFAAGAAgAAAAhAAP4007fAAAABwEAAA8AAAAAAAAAAAAAAAAAKwUAAGRycy9k&#10;b3ducmV2LnhtbFBLBQYAAAAABAAEAPMAAAA3BgAAAAA=&#10;" filled="f" fillcolor="white [3212]" stroked="f">
                <v:textbox>
                  <w:txbxContent>
                    <w:p w:rsidR="00B826EA" w:rsidRPr="00111E63" w:rsidRDefault="00B826EA" w:rsidP="00B826E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Modèles</w:t>
                      </w:r>
                      <w:r w:rsidR="009A1E3E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moléculaires</w:t>
                      </w:r>
                    </w:p>
                  </w:txbxContent>
                </v:textbox>
              </v:shape>
            </w:pict>
          </mc:Fallback>
        </mc:AlternateConten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1642110</wp:posOffset>
                </wp:positionH>
                <wp:positionV relativeFrom="paragraph">
                  <wp:posOffset>1905</wp:posOffset>
                </wp:positionV>
                <wp:extent cx="437515" cy="635"/>
                <wp:effectExtent l="13335" t="59055" r="15875" b="54610"/>
                <wp:wrapNone/>
                <wp:docPr id="17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7515" cy="635"/>
                        </a:xfrm>
                        <a:prstGeom prst="bentConnector3">
                          <a:avLst>
                            <a:gd name="adj1" fmla="val 4992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C0444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21" o:spid="_x0000_s1026" type="#_x0000_t34" style="position:absolute;margin-left:129.3pt;margin-top:.15pt;width:34.45pt;height: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96nUwIAAJYEAAAOAAAAZHJzL2Uyb0RvYy54bWysVE2P2jAQvVfqf7B8Z0MgsBBtWK0S6GXb&#10;RdrtDzC2Q9z6S7aXgKr+945NoN32UlXNwbHjmTfz3szk7v6oJDpw54XRFc5vxhhxTQ0Tel/hzy+b&#10;0QIjH4hmRBrNK3ziHt+v3r+7623JJ6YzknGHAET7srcV7kKwZZZ52nFF/I2xXMNla5wiAY5unzFH&#10;ekBXMpuMx/OsN45ZZyj3Hr4250u8Svhty2l4alvPA5IVhtxCWl1ad3HNVnek3DtiO0GHNMg/ZKGI&#10;0BD0CtWQQNCrE39AKUGd8aYNN9SozLStoDxxADb5+Dc2zx2xPHEBcby9yuT/Hyz9dNg6JBjU7hYj&#10;TRTU6OE1mBQaTfIoUG99CXa13rpIkR71s3009KtH2tQd0XuerF9OFpyTR/bGJR68hTC7/qNhYEMg&#10;QFLr2DoVIUEHdExFOV2Lwo8BUfhYTG9n+QwjClfz6SwmlJHy4mmdDx+4UShuKrzjOtRGa6i7cdMU&#10;gxwefUilYQM/wr7kGLVKQqUPRKJiuZzMB9zBGiJckKOrNhshZeoVqVFf4eVsMkvo3kjB4mU0826/&#10;q6VDAAo00jPAvjFTIkDPS6EqvLgakbLjhK01S1ECERL2KCRNgxOgsuQ4hlacYSQ5TFvcndWQOoYH&#10;xQaqUbvUfd+W4+V6sV4Uo2IyX4+KcdOMHjZ1MZpv8ttZM23qusm/RyZ5UXaCMa4jmcsk5MXfddow&#10;k+cevs7CVbXsLXoqIKR4eaekU8vELjn3286w09ZFdrF7oPmT8TCocbp+PSern7+T1Q8AAAD//wMA&#10;UEsDBBQABgAIAAAAIQAPch352wAAAAUBAAAPAAAAZHJzL2Rvd25yZXYueG1sTI7BTsMwEETvSPyD&#10;tUjcqEPahipkUwESBw4gtfABm3ibBOJ1iN008PWYExxHM3rziu1sezXx6DsnCNeLBBRL7UwnDcLb&#10;6+PVBpQPJIZ6J4zwxR625flZQblxJ9nxtA+NihDxOSG0IQy51r5u2ZJfuIEldgc3Wgoxjo02I50i&#10;3PY6TZJMW+okPrQ08EPL9cf+aBGe35+yml7mbvV5X9lvXx1S7ybEy4v57hZU4Dn8jeFXP6pDGZ0q&#10;dxTjVY+QrjdZnCIsQcV6md6sQVUIK9Blof/blz8AAAD//wMAUEsBAi0AFAAGAAgAAAAhALaDOJL+&#10;AAAA4QEAABMAAAAAAAAAAAAAAAAAAAAAAFtDb250ZW50X1R5cGVzXS54bWxQSwECLQAUAAYACAAA&#10;ACEAOP0h/9YAAACUAQAACwAAAAAAAAAAAAAAAAAvAQAAX3JlbHMvLnJlbHNQSwECLQAUAAYACAAA&#10;ACEAhDvep1MCAACWBAAADgAAAAAAAAAAAAAAAAAuAgAAZHJzL2Uyb0RvYy54bWxQSwECLQAUAAYA&#10;CAAAACEAD3Id+dsAAAAFAQAADwAAAAAAAAAAAAAAAACtBAAAZHJzL2Rvd25yZXYueG1sUEsFBgAA&#10;AAAEAAQA8wAAALUFAAAAAA==&#10;" adj="10784">
                <v:stroke endarrow="block"/>
              </v:shape>
            </w:pict>
          </mc:Fallback>
        </mc:AlternateConten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48895</wp:posOffset>
                </wp:positionV>
                <wp:extent cx="1475105" cy="339090"/>
                <wp:effectExtent l="0" t="0" r="0" b="0"/>
                <wp:wrapNone/>
                <wp:docPr id="1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26EA" w:rsidRPr="00111E63" w:rsidRDefault="00B826EA" w:rsidP="00B826E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111E6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Equation de réaction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7" type="#_x0000_t202" style="position:absolute;margin-left:17.4pt;margin-top:3.85pt;width:116.15pt;height:26.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2Y90QIAAPoFAAAOAAAAZHJzL2Uyb0RvYy54bWysVNtu2zAMfR+wfxD07vpS5WKjTtHGyTCg&#10;uwDtPkCx5ViYLXmSEqcb9u+jpCR1updhmx8MiZIOycND3tweuhbtmdJcihzHVxFGTJSy4mKb4y9P&#10;62COkTZUVLSVguX4mWl8u3j75mboM5bIRrYVUwhAhM6GPseNMX0WhrpsWEf1leyZgMNaqo4a2Kpt&#10;WCk6AHrXhkkUTcNBqqpXsmRag7Xwh3jh8OualeZTXWtmUJtjiM24v3L/jf2HixuabRXtG14ew6B/&#10;EUVHuQCnZ6iCGop2iv8G1fFSSS1rc1XKLpR1zUvmcoBs4uhVNo8N7ZnLBcjR/Zkm/f9gy4/7zwrx&#10;Cmo3xUjQDmr0xA4G3csDShLLz9DrDK499nDRHMAOd12uun+Q5VeNhFw2VGzZnVJyaBitIL7YvgxH&#10;Tz2OtiCb4YOswA/dGemADrXqLHlABwJ0qNPzuTY2ltK6JLNJHE0wKuHs+jqNUle8kGan173S5h2T&#10;HbKLHCuovUOn+wdtbDQ0O12xzoRc87Z19W/FhQEuegv4hqf2zEbhyvkDHK/mqzkJSDJdBSQqiuBu&#10;vSTBdB3PJsV1sVwW8U/rNyZZw6uKCevmJK2Y/FnpjiL3ojiLS8uWVxbOhuRahC1bhfYUxL3Z+qK0&#10;uw7Y9bY4sp/XONihE7z9xNwZwpEzQg8vo3fHQMErJuKERPdJGqyn81lA1mQSpLNoHkRxep9OI5KS&#10;Yn3JxAMX7N+ZQEOO00ky8Rq8oERtN2dCXO7nTMfXOm5g5rS8y/F8xJBV7kpUThGG8tavR1TY8F+o&#10;AJWc9OF0bqXtRW4Om4NvKdcFtgk2snoG5SsJwgR5w8CERSPVd4wGGD451t92VDGM2vcCuieNCbHT&#10;ym3IZJbARo1PNuMTKkqAyrHByC+Xxk+4Xa/4tgFPXhpC3kHH1dw1w0tUkJLdwIBxyR2HoZ1g4727&#10;9TKyF78AAAD//wMAUEsDBBQABgAIAAAAIQDfST9j3wAAAAcBAAAPAAAAZHJzL2Rvd25yZXYueG1s&#10;TM7NTsMwEATgOxLvYC0SF9Q6LpDQkE0FRQjKpbRw4ebGSxLhn8h22/D2mBMcV7Oa+arFaDQ7kA+9&#10;swhimgEj2zjV2xbh/e1xcgMsRGmV1M4SwjcFWNSnJ5UslTvaDR22sWWpxIZSInQxDiXnoenIyDB1&#10;A9mUfTpvZEynb7ny8pjKjeazLMu5kb1NC50caNlR87XdG4R1tuTzi5f7hw+92gj/PL9+8q8rxPOz&#10;8e4WWKQx/j3DLz/RoU6mndtbFZhGuLxK8ohQFMBSPMsLAWyHkAsBvK74f3/9AwAA//8DAFBLAQIt&#10;ABQABgAIAAAAIQC2gziS/gAAAOEBAAATAAAAAAAAAAAAAAAAAAAAAABbQ29udGVudF9UeXBlc10u&#10;eG1sUEsBAi0AFAAGAAgAAAAhADj9If/WAAAAlAEAAAsAAAAAAAAAAAAAAAAALwEAAF9yZWxzLy5y&#10;ZWxzUEsBAi0AFAAGAAgAAAAhADovZj3RAgAA+gUAAA4AAAAAAAAAAAAAAAAALgIAAGRycy9lMm9E&#10;b2MueG1sUEsBAi0AFAAGAAgAAAAhAN9JP2PfAAAABwEAAA8AAAAAAAAAAAAAAAAAKwUAAGRycy9k&#10;b3ducmV2LnhtbFBLBQYAAAAABAAEAPMAAAA3BgAAAAA=&#10;" filled="f" fillcolor="white [3212]" stroked="f">
                <v:textbox>
                  <w:txbxContent>
                    <w:p w:rsidR="00B826EA" w:rsidRPr="00111E63" w:rsidRDefault="00B826EA" w:rsidP="00B826E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111E63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Equation de réaction</w:t>
                      </w:r>
                    </w:p>
                  </w:txbxContent>
                </v:textbox>
              </v:shape>
            </w:pict>
          </mc:Fallback>
        </mc:AlternateConten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>
                <wp:simplePos x="0" y="0"/>
                <wp:positionH relativeFrom="column">
                  <wp:posOffset>1516380</wp:posOffset>
                </wp:positionH>
                <wp:positionV relativeFrom="paragraph">
                  <wp:posOffset>60324</wp:posOffset>
                </wp:positionV>
                <wp:extent cx="429895" cy="0"/>
                <wp:effectExtent l="0" t="76200" r="8255" b="76200"/>
                <wp:wrapNone/>
                <wp:docPr id="1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8CECF" id="AutoShape 23" o:spid="_x0000_s1026" type="#_x0000_t32" style="position:absolute;margin-left:119.4pt;margin-top:4.75pt;width:33.85pt;height:0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fW7NAIAAF4EAAAOAAAAZHJzL2Uyb0RvYy54bWysVNuO2yAQfa/Uf0C8J76ss02sOKuVnfRl&#10;20ba7QcQwDYqBgQkTlT13zuQS3fbl6qqH/DguZ2ZOePlw3GQ6MCtE1pVOJumGHFFNROqq/DXl81k&#10;jpHzRDEiteIVPnGHH1bv3y1HU/Jc91oybhEEUa4cTYV7702ZJI72fCBuqg1XoGy1HYiHq+0SZskI&#10;0QeZ5Gl6n4zaMmM15c7B1+asxKsYv2059V/a1nGPZIUBm4+njecunMlqScrOEtMLeoFB/gHFQISC&#10;pLdQDfEE7a34I9QgqNVOt35K9ZDothWUxxqgmiz9rZrnnhgea4HmOHNrk/t/Yennw9YiwWB2M4wU&#10;GWBGj3uvY2qU34UGjcaVYFerrQ0l0qN6Nk+afnNI6bonquPR+uVkwDkLHskbl3BxBtLsxk+agQ2B&#10;BLFbx9YOIST0AR3jUE63ofCjRxQ+FvlivgBs9KpKSHn1M9b5j1wPKAgVdt4S0fW+1krB5LXNYhZy&#10;eHI+oCLl1SEkVXojpIwEkAqNFV7M8ll0cFoKFpTBzNluV0uLDiRQKD6xRNC8NrN6r1gM1nPC1hfZ&#10;EyFBRj72xlsB3ZIch2wDZxhJDlsTpDM8qUJGqBwAX6Qzi74v0sV6vp4XkyK/X0+KtGkmj5u6mNxv&#10;sg+z5q6p6yb7EcBnRdkLxrgK+K+Mzoq/Y8xlt85cvHH61qjkbfTYUQB7fUfQcfRh2mfe7DQ7bW2o&#10;LrAASByNLwsXtuT1PVr9+i2sfgIAAP//AwBQSwMEFAAGAAgAAAAhAJN6q8ndAAAABwEAAA8AAABk&#10;cnMvZG93bnJldi54bWxMjsFOwzAQRO9I/IO1SNyoQyuiNsSpgAqRC5VoEeLoxktsEa+j2G1Tvp6F&#10;C9xmNKOZVy5H34kDDtEFUnA9yUAgNcE4ahW8bh+v5iBi0mR0FwgVnDDCsjo/K3VhwpFe8LBJreAR&#10;ioVWYFPqCyljY9HrOAk9EmcfYfA6sR1aaQZ95HHfyWmW5dJrR/xgdY8PFpvPzd4rSKv3k83fmvuF&#10;W2+fnnP3Vdf1SqnLi/HuFkTCMf2V4Qef0aFipl3Yk4miUzCdzRk9KVjcgOB8luUsdr9eVqX8z199&#10;AwAA//8DAFBLAQItABQABgAIAAAAIQC2gziS/gAAAOEBAAATAAAAAAAAAAAAAAAAAAAAAABbQ29u&#10;dGVudF9UeXBlc10ueG1sUEsBAi0AFAAGAAgAAAAhADj9If/WAAAAlAEAAAsAAAAAAAAAAAAAAAAA&#10;LwEAAF9yZWxzLy5yZWxzUEsBAi0AFAAGAAgAAAAhACJl9bs0AgAAXgQAAA4AAAAAAAAAAAAAAAAA&#10;LgIAAGRycy9lMm9Eb2MueG1sUEsBAi0AFAAGAAgAAAAhAJN6q8ndAAAABwEAAA8AAAAAAAAAAAAA&#10;AAAAjgQAAGRycy9kb3ducmV2LnhtbFBLBQYAAAAABAAEAPMAAACYBQAAAAA=&#10;">
                <v:stroke endarrow="block"/>
              </v:shape>
            </w:pict>
          </mc:Fallback>
        </mc:AlternateConten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167005</wp:posOffset>
                </wp:positionH>
                <wp:positionV relativeFrom="paragraph">
                  <wp:posOffset>53975</wp:posOffset>
                </wp:positionV>
                <wp:extent cx="2056765" cy="457200"/>
                <wp:effectExtent l="0" t="0" r="0" b="0"/>
                <wp:wrapNone/>
                <wp:docPr id="1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26EA" w:rsidRPr="00522299" w:rsidRDefault="00B826EA" w:rsidP="00522299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</w:pPr>
                            <w:r w:rsidRPr="00522299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>Vérification de la conservation de la charge électrique.</w:t>
                            </w:r>
                          </w:p>
                          <w:p w:rsidR="00B826EA" w:rsidRPr="00310CBE" w:rsidRDefault="00B826EA" w:rsidP="00B826E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8" type="#_x0000_t202" style="position:absolute;margin-left:13.15pt;margin-top:4.25pt;width:161.95pt;height:3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AfC0AIAAPoFAAAOAAAAZHJzL2Uyb0RvYy54bWysVNtu2zAMfR+wfxD07voy5WKjztDGyTCg&#10;uwDtPkCx5ViYLXmSEqcb9u+jpMZ1updhmx8MiZIOycNDXr89dS06MqW5FDmOryKMmChlxcU+x18e&#10;tsESI22oqGgrBcvxI9P47er1q+uhz1giG9lWTCEAETob+hw3xvRZGOqyYR3VV7JnAg5rqTpqYKv2&#10;YaXoAOhdGyZRNA8HqapeyZJpDdbCH+KVw69rVppPda2ZQW2OITbj/sr9d/Yfrq5ptle0b3j5FAb9&#10;iyg6ygU4HaEKaig6KP4bVMdLJbWszVUpu1DWNS+ZywGyiaMX2dw3tGcuFyBH9yNN+v/Blh+PnxXi&#10;FdSOYCRoBzV6YCeDbuUJJcTyM/Q6g2v3PVw0J7DDXZer7u9k+VUjIdcNFXt2o5QcGkYriC+2L8PJ&#10;U4+jLchu+CAr8EMPRjqgU606Sx7QgQAd6vQ41sbGUoIxiWbzxXyGUQlnZLaA4jsXNDu/7pU275js&#10;kF3kWEHtHTo93mljo6HZ+Yp1JuSWt62rfysuDHDRW8A3PLVnNgpXzh9plG6WmyUJSDLfBCQqiuBm&#10;uybBfBsvZsWbYr0u4p/Wb0yyhlcVE9bNWVox+bPSPYnci2IUl5YtryycDcm1CFu3Ch0piHu390Vp&#10;Dx2w621xZD+vcbBDJ3j7mbkRwpEzQQ8vo3fHQMELJuKERLdJGmzny0VAtmQWpItoGURxepvOI5KS&#10;YnvJxB0X7N+ZQEOO01ky8xq8oETtdyMhLvcx0+m1jhuYOS3vcrycMGSVuxGVU4ShvPXrCRU2/Gcq&#10;QCVnfTidW2l7kZvT7uRbKjn3z05Wj6B8JUGYIG8YmLBopPqO0QDDJ8f624EqhlH7XkD3pDEhdlq5&#10;jRM7Rmp6spueUFECVI4NRn65Nn7CHXrF9w148tIQ8gY6ruauGWxr+qggJbuBAeOSexqGdoJN9+7W&#10;88he/QIAAP//AwBQSwMEFAAGAAgAAAAhAGuw8GDeAAAABwEAAA8AAABkcnMvZG93bnJldi54bWxM&#10;jsFOwzAQRO9I/IO1SFwQtZsqVRviVFCEoFyghQs3N16SiHgd2W4b/p7lBMfRjN68cjW6XhwxxM6T&#10;hulEgUCqve2o0fD+9nC9ABGTIWt6T6jhGyOsqvOz0hTWn2iLx11qBEMoFkZDm9JQSBnrFp2JEz8g&#10;cffpgzOJY2ikDebEcNfLTKm5dKYjfmjNgOsW66/dwWl4UWu5vHq+u//oN9tpeFrmj+F1o/XlxXh7&#10;AyLhmP7G8KvP6lCx094fyEbRa8jmM15qWOQguJ7lKgOx56xykFUp//tXPwAAAP//AwBQSwECLQAU&#10;AAYACAAAACEAtoM4kv4AAADhAQAAEwAAAAAAAAAAAAAAAAAAAAAAW0NvbnRlbnRfVHlwZXNdLnht&#10;bFBLAQItABQABgAIAAAAIQA4/SH/1gAAAJQBAAALAAAAAAAAAAAAAAAAAC8BAABfcmVscy8ucmVs&#10;c1BLAQItABQABgAIAAAAIQAJAAfC0AIAAPoFAAAOAAAAAAAAAAAAAAAAAC4CAABkcnMvZTJvRG9j&#10;LnhtbFBLAQItABQABgAIAAAAIQBrsPBg3gAAAAcBAAAPAAAAAAAAAAAAAAAAACoFAABkcnMvZG93&#10;bnJldi54bWxQSwUGAAAAAAQABADzAAAANQYAAAAA&#10;" filled="f" fillcolor="white [3212]" stroked="f">
                <v:textbox>
                  <w:txbxContent>
                    <w:p w:rsidR="00B826EA" w:rsidRPr="00522299" w:rsidRDefault="00B826EA" w:rsidP="00522299">
                      <w:pPr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</w:pPr>
                      <w:r w:rsidRPr="00522299">
                        <w:rPr>
                          <w:rFonts w:asciiTheme="minorHAnsi" w:hAnsiTheme="minorHAnsi" w:cstheme="minorHAnsi"/>
                          <w:sz w:val="20"/>
                          <w:szCs w:val="20"/>
                          <w:u w:val="single"/>
                          <w:lang w:val="fr-FR"/>
                        </w:rPr>
                        <w:t>Vérification de la conservation de la charge électrique.</w:t>
                      </w:r>
                    </w:p>
                    <w:p w:rsidR="00B826EA" w:rsidRPr="00310CBE" w:rsidRDefault="00B826EA" w:rsidP="00B826E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826EA" w:rsidRDefault="00602A81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2475865</wp:posOffset>
                </wp:positionH>
                <wp:positionV relativeFrom="paragraph">
                  <wp:posOffset>27940</wp:posOffset>
                </wp:positionV>
                <wp:extent cx="94615" cy="412115"/>
                <wp:effectExtent l="8890" t="9525" r="10795" b="6985"/>
                <wp:wrapNone/>
                <wp:docPr id="12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4615" cy="412115"/>
                        </a:xfrm>
                        <a:prstGeom prst="leftBrace">
                          <a:avLst>
                            <a:gd name="adj1" fmla="val 3629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BA1C43" id="AutoShape 28" o:spid="_x0000_s1026" type="#_x0000_t87" style="position:absolute;margin-left:194.95pt;margin-top:2.2pt;width:7.45pt;height:32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BXghAIAAC0FAAAOAAAAZHJzL2Uyb0RvYy54bWysVG1v0zAQ/o7Ef7D8vcvL0q6Nmk6jaRHS&#10;gEmDH+DaTmNw7GC7TTfEf+fspF3LviBEPjjn3OW5e87PeX57aCTac2OFVgVOrmKMuKKaCbUt8Ncv&#10;69EUI+uIYkRqxQv8xC2+Xbx9M+/anKe61pJxgwBE2bxrC1w71+ZRZGnNG2KvdMsVOCttGuJga7YR&#10;M6QD9EZGaRxPok4b1hpNubXwteydeBHwq4pT97mqLHdIFhhqc2E1Yd34NVrMSb41pK0FHcog/1BF&#10;Q4SCpCeokjiCdka8gmoENdrqyl1R3US6qgTlgQOwSeI/2DzWpOWBCzTHtqc22f8HSz/tHwwSDM4u&#10;xUiRBs7obud0SI3SqW9Q19oc4h7bB+Mp2vZe0+8WHNGFx28sxKBN91EzwCGAE5pyqEzj/wS66BB6&#10;/3TqPT84ROHjLJskY4woeLIkTcD2CUh+/Lc11r3nukHeKLDklXtnCPXtITnZ31sX2s8GDoR9SzCq&#10;GgmnuScSXU/SWSADR3QWA5xfYsYxPEPaAREKOCb28EqvhZRBM1KhDqoep+NQgdVSMO/0YdZsN0tp&#10;ECQGnuEZYC/CjN4pFsBqTthqsB0RsrchuVQeD3o08PPdCrL6OYtnq+lqmo2ydLIaZXFZju7Wy2w0&#10;WSc34/K6XC7L5JcvLcnyWjDGla/uKPEk+zsJDcPWi/Mk8gsWF2TX4XlNNrosI5wscDm+A7ugJi+g&#10;XnEbzZ5ATEb3Mwt3DBi1Ns8YdTCvBbY/dsRwjOQHBQMxS7LMD3jYZOObFDbm3LM59xBFAarADqPe&#10;XLr+Uti1RmxryJSEY1XaD0Ml3FHtfVWD9GEmA4Ph/vBDf74PUS+33OI3AAAA//8DAFBLAwQUAAYA&#10;CAAAACEAtx3SkOAAAAAIAQAADwAAAGRycy9kb3ducmV2LnhtbEyPQUvDQBSE74L/YXmCF2l3Y0Np&#10;Yl6KCAXtQWmrnrfZNQnNvo3ZbRv99T5PehxmmPmmWI6uEyc7hNYTQjJVICxV3rRUI7zuVpMFiBA1&#10;Gd15sghfNsCyvLwodG78mTb2tI214BIKuUZoYuxzKUPVWKfD1PeW2Pvwg9OR5VBLM+gzl7tO3io1&#10;l063xAuN7u1DY6vD9ugQ4lvyXI3f/lOvnt7VY3Kz3rwc1ojXV+P9HYhox/gXhl98RoeSmfb+SCaI&#10;DmG2yDKOIqQpCPZTlfKVPcI8m4EsC/n/QPkDAAD//wMAUEsBAi0AFAAGAAgAAAAhALaDOJL+AAAA&#10;4QEAABMAAAAAAAAAAAAAAAAAAAAAAFtDb250ZW50X1R5cGVzXS54bWxQSwECLQAUAAYACAAAACEA&#10;OP0h/9YAAACUAQAACwAAAAAAAAAAAAAAAAAvAQAAX3JlbHMvLnJlbHNQSwECLQAUAAYACAAAACEA&#10;NhwV4IQCAAAtBQAADgAAAAAAAAAAAAAAAAAuAgAAZHJzL2Uyb0RvYy54bWxQSwECLQAUAAYACAAA&#10;ACEAtx3SkOAAAAAIAQAADwAAAAAAAAAAAAAAAADeBAAAZHJzL2Rvd25yZXYueG1sUEsFBgAAAAAE&#10;AAQA8wAAAOsFAAAAAA==&#10;"/>
            </w:pict>
          </mc:Fallback>
        </mc:AlternateConten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B826EA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u w:val="single"/>
          <w:lang w:val="fr-FR" w:bidi="ar-SA"/>
        </w:rPr>
        <w:t>3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>
        <w:rPr>
          <w:rFonts w:asciiTheme="minorHAnsi" w:eastAsiaTheme="minorHAnsi" w:hAnsiTheme="minorHAnsi" w:cstheme="minorHAnsi"/>
          <w:u w:val="single"/>
          <w:lang w:val="fr-FR" w:bidi="ar-SA"/>
        </w:rPr>
        <w:t> 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: On retire le </w:t>
      </w:r>
      <w:r w:rsidR="001824A9">
        <w:rPr>
          <w:rFonts w:asciiTheme="minorHAnsi" w:eastAsiaTheme="minorHAnsi" w:hAnsiTheme="minorHAnsi" w:cstheme="minorHAnsi"/>
          <w:lang w:val="fr-FR" w:bidi="ar-SA"/>
        </w:rPr>
        <w:t>nombre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 stœchiomé</w:t>
      </w:r>
      <w:r w:rsidR="001824A9">
        <w:rPr>
          <w:rFonts w:asciiTheme="minorHAnsi" w:eastAsiaTheme="minorHAnsi" w:hAnsiTheme="minorHAnsi" w:cstheme="minorHAnsi"/>
          <w:lang w:val="fr-FR" w:bidi="ar-SA"/>
        </w:rPr>
        <w:t>trique 1 qui ne doit pas apparaî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tre dans l’écriture de l’équation de réaction et on remplace le signe « = » par une flèche  </w:t>
      </w:r>
      <m:oMath>
        <m:r>
          <w:rPr>
            <w:rFonts w:ascii="Cambria Math" w:eastAsiaTheme="minorHAnsi" w:hAnsi="Cambria Math" w:cstheme="minorHAnsi"/>
            <w:lang w:val="fr-FR" w:bidi="ar-SA"/>
          </w:rPr>
          <m:t>→</m:t>
        </m:r>
      </m:oMath>
      <w:r w:rsidRPr="00A226E9">
        <w:rPr>
          <w:rFonts w:asciiTheme="minorHAnsi" w:eastAsiaTheme="minorHAnsi" w:hAnsiTheme="minorHAnsi" w:cstheme="minorHAnsi"/>
          <w:lang w:val="fr-FR" w:bidi="ar-SA"/>
        </w:rPr>
        <w:t xml:space="preserve"> pour signifier que la réaction est totale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7E086B" w:rsidRPr="00A226E9" w:rsidRDefault="007E086B" w:rsidP="00B826EA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01016D">
      <w:pPr>
        <w:jc w:val="center"/>
        <w:rPr>
          <w:rFonts w:eastAsiaTheme="minorHAnsi"/>
          <w:sz w:val="8"/>
          <w:szCs w:val="8"/>
          <w:lang w:val="fr-FR"/>
        </w:rPr>
      </w:pPr>
    </w:p>
    <w:p w:rsidR="00B826EA" w:rsidRDefault="00B826EA" w:rsidP="0001016D">
      <w:pPr>
        <w:jc w:val="center"/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drawing>
          <wp:inline distT="0" distB="0" distL="0" distR="0">
            <wp:extent cx="4722692" cy="547649"/>
            <wp:effectExtent l="19050" t="0" r="1708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384" cy="548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Pr="00123D14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307A4" w:rsidRPr="00420FE6" w:rsidRDefault="004307A4" w:rsidP="0043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Exercices d’entrainement</w:t>
      </w:r>
    </w:p>
    <w:p w:rsidR="004307A4" w:rsidRPr="004307A4" w:rsidRDefault="004307A4" w:rsidP="004307A4">
      <w:pPr>
        <w:rPr>
          <w:rFonts w:eastAsiaTheme="minorHAnsi"/>
          <w:sz w:val="8"/>
          <w:szCs w:val="8"/>
          <w:lang w:val="fr-FR"/>
        </w:rPr>
      </w:pPr>
    </w:p>
    <w:p w:rsidR="004307A4" w:rsidRPr="002B79DB" w:rsidRDefault="001F004B" w:rsidP="001E1022">
      <w:pPr>
        <w:jc w:val="both"/>
        <w:rPr>
          <w:rFonts w:asciiTheme="minorHAnsi" w:eastAsiaTheme="minorHAnsi" w:hAnsiTheme="minorHAnsi" w:cstheme="minorHAnsi"/>
          <w:b/>
          <w:bCs/>
          <w:lang w:val="fr-FR"/>
        </w:rPr>
      </w:pPr>
      <w:r w:rsidRPr="002B79DB">
        <w:rPr>
          <w:rFonts w:asciiTheme="minorHAnsi" w:eastAsiaTheme="minorHAnsi" w:hAnsiTheme="minorHAnsi" w:cstheme="minorHAnsi"/>
          <w:b/>
          <w:bCs/>
          <w:lang w:val="fr-FR"/>
        </w:rPr>
        <w:t xml:space="preserve">Equilibrer les équations de </w:t>
      </w:r>
      <w:r w:rsidR="001824A9" w:rsidRPr="002B79DB">
        <w:rPr>
          <w:rFonts w:asciiTheme="minorHAnsi" w:eastAsiaTheme="minorHAnsi" w:hAnsiTheme="minorHAnsi" w:cstheme="minorHAnsi"/>
          <w:b/>
          <w:bCs/>
          <w:lang w:val="fr-FR"/>
        </w:rPr>
        <w:t>réaction</w:t>
      </w:r>
      <w:r w:rsidR="001824A9">
        <w:rPr>
          <w:rFonts w:asciiTheme="minorHAnsi" w:eastAsiaTheme="minorHAnsi" w:hAnsiTheme="minorHAnsi" w:cstheme="minorHAnsi"/>
          <w:b/>
          <w:bCs/>
          <w:lang w:val="fr-FR"/>
        </w:rPr>
        <w:t>s</w:t>
      </w:r>
      <w:r w:rsidR="001824A9" w:rsidRPr="002B79DB">
        <w:rPr>
          <w:rFonts w:asciiTheme="minorHAnsi" w:eastAsiaTheme="minorHAnsi" w:hAnsiTheme="minorHAnsi" w:cstheme="minorHAnsi"/>
          <w:b/>
          <w:bCs/>
          <w:lang w:val="fr-FR"/>
        </w:rPr>
        <w:t xml:space="preserve"> chimique</w:t>
      </w:r>
      <w:r w:rsidR="001824A9">
        <w:rPr>
          <w:rFonts w:asciiTheme="minorHAnsi" w:eastAsiaTheme="minorHAnsi" w:hAnsiTheme="minorHAnsi" w:cstheme="minorHAnsi"/>
          <w:b/>
          <w:bCs/>
          <w:lang w:val="fr-FR"/>
        </w:rPr>
        <w:t>s</w:t>
      </w:r>
      <w:r w:rsidR="001824A9" w:rsidRPr="002B79DB">
        <w:rPr>
          <w:rFonts w:asciiTheme="minorHAnsi" w:eastAsiaTheme="minorHAnsi" w:hAnsiTheme="minorHAnsi" w:cstheme="minorHAnsi"/>
          <w:b/>
          <w:bCs/>
          <w:lang w:val="fr-FR"/>
        </w:rPr>
        <w:t xml:space="preserve"> suivantes</w:t>
      </w:r>
      <w:r w:rsidR="00B41A0D">
        <w:rPr>
          <w:rFonts w:asciiTheme="minorHAnsi" w:eastAsiaTheme="minorHAnsi" w:hAnsiTheme="minorHAnsi" w:cstheme="minorHAnsi"/>
          <w:b/>
          <w:bCs/>
          <w:lang w:val="fr-FR"/>
        </w:rPr>
        <w:t xml:space="preserve"> </w:t>
      </w:r>
      <w:r w:rsidRPr="002B79DB">
        <w:rPr>
          <w:rFonts w:asciiTheme="minorHAnsi" w:eastAsiaTheme="minorHAnsi" w:hAnsiTheme="minorHAnsi" w:cstheme="minorHAnsi"/>
          <w:b/>
          <w:bCs/>
          <w:lang w:val="fr-FR"/>
        </w:rPr>
        <w:t>en ajustant les nombres stœchiométriques.</w:t>
      </w:r>
    </w:p>
    <w:p w:rsidR="001F004B" w:rsidRDefault="001F004B" w:rsidP="001E1022">
      <w:pPr>
        <w:jc w:val="both"/>
        <w:rPr>
          <w:rFonts w:asciiTheme="minorHAnsi" w:eastAsiaTheme="minorHAnsi" w:hAnsiTheme="minorHAnsi" w:cstheme="minorHAnsi"/>
          <w:bCs/>
          <w:lang w:val="fr-FR"/>
        </w:rPr>
      </w:pPr>
    </w:p>
    <w:p w:rsidR="002B79DB" w:rsidRPr="008E0887" w:rsidRDefault="001F004B" w:rsidP="002B79DB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6 (g)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 (g)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(g)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CO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 (g)</m:t>
            </m:r>
          </m:sub>
        </m:sSub>
      </m:oMath>
    </w:p>
    <w:p w:rsidR="008E0887" w:rsidRPr="0001016D" w:rsidRDefault="008E0887" w:rsidP="008E0887">
      <w:pPr>
        <w:jc w:val="both"/>
        <w:rPr>
          <w:rFonts w:asciiTheme="minorHAnsi" w:eastAsiaTheme="minorHAnsi" w:hAnsiTheme="minorHAnsi" w:cstheme="minorHAnsi"/>
          <w:bCs/>
          <w:i/>
          <w:lang w:val="fr-FR"/>
        </w:rPr>
      </w:pPr>
      <w:r w:rsidRPr="0001016D">
        <w:rPr>
          <w:rFonts w:asciiTheme="minorHAnsi" w:eastAsiaTheme="minorHAnsi" w:hAnsiTheme="minorHAnsi" w:cstheme="minorHAnsi"/>
          <w:bCs/>
          <w:i/>
          <w:u w:val="single"/>
          <w:lang w:val="fr-FR"/>
        </w:rPr>
        <w:t>Remarque :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Les nombres stœchiométriques doivent être entiers ou sous forme de fractions.</w:t>
      </w:r>
    </w:p>
    <w:p w:rsidR="008E0887" w:rsidRDefault="008E0887" w:rsidP="008E0887">
      <w:pPr>
        <w:jc w:val="both"/>
        <w:rPr>
          <w:rFonts w:asciiTheme="minorHAnsi" w:hAnsiTheme="minorHAnsi" w:cstheme="minorHAnsi"/>
          <w:bCs/>
          <w:i/>
          <w:lang w:val="fr-FR"/>
        </w:rPr>
      </w:pPr>
      <w:r w:rsidRPr="0001016D">
        <w:rPr>
          <w:rFonts w:asciiTheme="minorHAnsi" w:eastAsiaTheme="minorHAnsi" w:hAnsiTheme="minorHAnsi" w:cstheme="minorHAnsi"/>
          <w:bCs/>
          <w:i/>
          <w:u w:val="single"/>
          <w:lang w:val="fr-FR"/>
        </w:rPr>
        <w:t>Exemple :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on peut avoir  </w:t>
      </w:r>
      <m:oMath>
        <m:f>
          <m:f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fPr>
          <m:num>
            <m:r>
              <w:rPr>
                <w:rFonts w:ascii="Cambria Math" w:hAnsi="Cambria Math" w:cstheme="minorHAnsi"/>
                <w:lang w:val="fr-FR"/>
              </w:rPr>
              <m:t>3</m:t>
            </m:r>
          </m:num>
          <m:den>
            <m:r>
              <w:rPr>
                <w:rFonts w:ascii="Cambria Math" w:hAnsi="Cambria Math" w:cstheme="minorHAnsi"/>
                <w:lang w:val="fr-FR"/>
              </w:rPr>
              <m:t>2</m:t>
            </m:r>
          </m:den>
        </m:f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 (g)</m:t>
            </m:r>
          </m:sub>
        </m:sSub>
      </m:oMath>
      <w:r w:rsidRPr="0001016D">
        <w:rPr>
          <w:rFonts w:asciiTheme="minorHAnsi" w:hAnsiTheme="minorHAnsi" w:cstheme="minorHAnsi"/>
          <w:bCs/>
          <w:i/>
          <w:lang w:val="fr-FR"/>
        </w:rPr>
        <w:t xml:space="preserve">  dans l’écriture </w:t>
      </w:r>
      <w:r w:rsidR="00733C2A">
        <w:rPr>
          <w:rFonts w:asciiTheme="minorHAnsi" w:hAnsiTheme="minorHAnsi" w:cstheme="minorHAnsi"/>
          <w:bCs/>
          <w:i/>
          <w:lang w:val="fr-FR"/>
        </w:rPr>
        <w:t>intermédiaire</w:t>
      </w:r>
      <w:r w:rsidRPr="0001016D">
        <w:rPr>
          <w:rFonts w:asciiTheme="minorHAnsi" w:hAnsiTheme="minorHAnsi" w:cstheme="minorHAnsi"/>
          <w:bCs/>
          <w:i/>
          <w:lang w:val="fr-FR"/>
        </w:rPr>
        <w:t xml:space="preserve"> de l’équation de réaction.</w:t>
      </w:r>
      <w:r w:rsidR="00733C2A">
        <w:rPr>
          <w:rFonts w:asciiTheme="minorHAnsi" w:hAnsiTheme="minorHAnsi" w:cstheme="minorHAnsi"/>
          <w:bCs/>
          <w:i/>
          <w:lang w:val="fr-FR"/>
        </w:rPr>
        <w:t xml:space="preserve"> Il faut ensuite multiplier tous les coefficients par 2 afin d’avoir des coefficients stœchiométrique entier.</w:t>
      </w:r>
    </w:p>
    <w:p w:rsidR="008E0887" w:rsidRPr="0001016D" w:rsidRDefault="008E0887" w:rsidP="008E0887">
      <w:pPr>
        <w:jc w:val="both"/>
        <w:rPr>
          <w:rFonts w:asciiTheme="minorHAnsi" w:hAnsiTheme="minorHAnsi" w:cstheme="minorHAnsi"/>
          <w:bCs/>
          <w:i/>
          <w:lang w:val="fr-FR"/>
        </w:rPr>
      </w:pPr>
    </w:p>
    <w:p w:rsidR="002B79DB" w:rsidRPr="002B79DB" w:rsidRDefault="002B79DB" w:rsidP="002B79DB">
      <w:pPr>
        <w:jc w:val="both"/>
        <w:rPr>
          <w:rFonts w:asciiTheme="minorHAnsi" w:eastAsiaTheme="minorHAnsi" w:hAnsiTheme="minorHAnsi" w:cstheme="minorHAnsi"/>
          <w:bCs/>
          <w:lang w:val="fr-FR"/>
        </w:rPr>
      </w:pPr>
    </w:p>
    <w:p w:rsidR="001F004B" w:rsidRPr="008E0887" w:rsidRDefault="001F004B" w:rsidP="001F004B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CuO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(s)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Sup>
          <m:sSubSup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  (aq)</m:t>
            </m:r>
          </m:sub>
          <m:sup>
            <m:r>
              <w:rPr>
                <w:rFonts w:ascii="Cambria Math" w:eastAsiaTheme="minorHAnsi" w:hAnsi="Cambria Math" w:cstheme="minorHAnsi"/>
                <w:lang w:val="fr-FR"/>
              </w:rPr>
              <m:t>+</m:t>
            </m:r>
          </m:sup>
        </m:sSubSup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(l)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Sup>
          <m:sSubSup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hAnsi="Cambria Math" w:cstheme="minorHAnsi"/>
                <w:lang w:val="fr-FR"/>
              </w:rPr>
              <m:t>Cu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    (aq)</m:t>
            </m:r>
          </m:sub>
          <m:sup>
            <m:r>
              <w:rPr>
                <w:rFonts w:ascii="Cambria Math" w:hAnsi="Cambria Math" w:cstheme="minorHAnsi"/>
                <w:lang w:val="fr-FR"/>
              </w:rPr>
              <m:t>2+</m:t>
            </m:r>
          </m:sup>
        </m:sSubSup>
      </m:oMath>
    </w:p>
    <w:p w:rsidR="008E0887" w:rsidRDefault="008E0887" w:rsidP="008E0887">
      <w:pPr>
        <w:jc w:val="both"/>
        <w:rPr>
          <w:rFonts w:asciiTheme="minorHAnsi" w:eastAsiaTheme="minorHAnsi" w:hAnsiTheme="minorHAnsi" w:cstheme="minorHAnsi"/>
          <w:bCs/>
          <w:i/>
          <w:lang w:val="fr-FR"/>
        </w:rPr>
      </w:pPr>
      <w:r w:rsidRPr="0001016D">
        <w:rPr>
          <w:rFonts w:asciiTheme="minorHAnsi" w:eastAsiaTheme="minorHAnsi" w:hAnsiTheme="minorHAnsi" w:cstheme="minorHAnsi"/>
          <w:bCs/>
          <w:i/>
          <w:u w:val="single"/>
          <w:lang w:val="fr-FR"/>
        </w:rPr>
        <w:t>Remarque :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La conservation de la charge électrique n’impose pas d’être neutre électriquement du coté des réactifs et des produits. Il faut juste qu’il y ait la même charge électrique globale</w:t>
      </w:r>
      <w:r>
        <w:rPr>
          <w:rFonts w:asciiTheme="minorHAnsi" w:eastAsiaTheme="minorHAnsi" w:hAnsiTheme="minorHAnsi" w:cstheme="minorHAnsi"/>
          <w:bCs/>
          <w:i/>
          <w:lang w:val="fr-FR"/>
        </w:rPr>
        <w:t xml:space="preserve"> du côté gauche et droit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de la flèche.</w:t>
      </w:r>
    </w:p>
    <w:p w:rsidR="008E0887" w:rsidRDefault="008E0887" w:rsidP="008E0887">
      <w:pPr>
        <w:jc w:val="both"/>
        <w:rPr>
          <w:rFonts w:asciiTheme="minorHAnsi" w:eastAsiaTheme="minorHAnsi" w:hAnsiTheme="minorHAnsi" w:cstheme="minorHAnsi"/>
          <w:bCs/>
          <w:i/>
          <w:lang w:val="fr-FR"/>
        </w:rPr>
      </w:pPr>
    </w:p>
    <w:p w:rsidR="002B79DB" w:rsidRPr="0001016D" w:rsidRDefault="002B79DB" w:rsidP="002B79DB">
      <w:pPr>
        <w:jc w:val="both"/>
        <w:rPr>
          <w:rFonts w:asciiTheme="minorHAnsi" w:eastAsiaTheme="minorHAnsi" w:hAnsiTheme="minorHAnsi" w:cstheme="minorHAnsi"/>
          <w:bCs/>
          <w:sz w:val="16"/>
          <w:szCs w:val="16"/>
          <w:lang w:val="fr-FR"/>
        </w:rPr>
      </w:pPr>
    </w:p>
    <w:p w:rsidR="000770BC" w:rsidRPr="00252728" w:rsidRDefault="000770BC" w:rsidP="001F004B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C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11   (g)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2 </m:t>
            </m:r>
            <m:d>
              <m:dPr>
                <m:ctrlPr>
                  <w:rPr>
                    <w:rFonts w:ascii="Cambria Math" w:hAnsi="Cambria Math" w:cstheme="minorHAnsi"/>
                    <w:i/>
                    <w:lang w:val="fr-FR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fr-FR"/>
                  </w:rPr>
                  <m:t>g</m:t>
                </m:r>
              </m:e>
            </m:d>
            <m:r>
              <w:rPr>
                <w:rFonts w:ascii="Cambria Math" w:hAnsi="Cambria Math" w:cstheme="minorHAnsi"/>
                <w:lang w:val="fr-FR"/>
              </w:rPr>
              <m:t xml:space="preserve"> 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fr-FR"/>
          </w:rPr>
          <m:t xml:space="preserve">→ </m:t>
        </m:r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(l)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>+ …  C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 (g)</m:t>
            </m:r>
          </m:sub>
        </m:sSub>
      </m:oMath>
    </w:p>
    <w:p w:rsidR="00252728" w:rsidRDefault="00602A81" w:rsidP="00252728">
      <w:pPr>
        <w:spacing w:line="360" w:lineRule="auto"/>
        <w:jc w:val="both"/>
        <w:rPr>
          <w:rFonts w:asciiTheme="minorHAnsi" w:eastAsiaTheme="minorHAnsi" w:hAnsiTheme="minorHAnsi" w:cstheme="minorHAnsi"/>
          <w:bCs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59055</wp:posOffset>
                </wp:positionV>
                <wp:extent cx="6728460" cy="876300"/>
                <wp:effectExtent l="9525" t="5715" r="5715" b="13335"/>
                <wp:wrapNone/>
                <wp:docPr id="9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846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F9824C" id="Rectangle 33" o:spid="_x0000_s1026" style="position:absolute;margin-left:-3pt;margin-top:4.65pt;width:529.8pt;height:6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/FZeQIAAPwEAAAOAAAAZHJzL2Uyb0RvYy54bWysVNuO2yAQfa/Uf0C8Z20nzs1aZ7WKk6rS&#10;tl112w8ggGNUDBRInO2q/94BJ2nSfamq+gEDMwznzJzh9u7QSrTn1gmtSpzdpBhxRTUTalvir1/W&#10;gxlGzhPFiNSKl/iZO3y3ePvmtjMFH+pGS8YtgiDKFZ0pceO9KZLE0Ya3xN1owxUYa21b4mFptwmz&#10;pIPorUyGaTpJOm2ZsZpy52C36o14EePXNaf+U1077pEsMWDzcbRx3IQxWdySYmuJaQQ9wiD/gKIl&#10;QsGl51AV8QTtrHgVqhXUaqdrf0N1m+i6FpRHDsAmS/9g89QQwyMXSI4z5zS5/xeWftw/WiRYiecY&#10;KdJCiT5D0ojaSo5Go5CfzrgC3J7Mow0MnXnQ9JtDSi8bcOP31uqu4YQBqiz4J1cHwsLBUbTpPmgG&#10;4cnO65iqQ23bEBCSgA6xIs/nivCDRxQ2J9PhLJ9A4SjYZtPJKI0lS0hxOm2s8++4blGYlNgC+Bid&#10;7B+cD2hIcXIJlym9FlLGqkuFOqA9Ho7jAaelYMEYSdrtZikt2pOgm/hFakD/0q0VHtQrRQvgzk6k&#10;CNlYKRZv8UTIfg5IpArBgRxgO856lbzM0/lqtprlg3w4WQ3ytKoG9+tlPpiss+m4GlXLZZX9DDiz&#10;vGgEY1wFqCfFZvnfKeLYO73Wzpq9ouQuma/j95p5cg0jZhlYnf6RXZRBqHyvoI1mz6ACq/sWhCcD&#10;Jo22PzDqoP1K7L7viOUYyfcKlDTP8jz0a1zk4+kQFvbSsrm0EEUhVIk9Rv106fse3xkrtg3clMUa&#10;K30P6qtFFEZQZo/qqFloscjg+ByEHr5cR6/fj9biFwAAAP//AwBQSwMEFAAGAAgAAAAhACo6Gkbf&#10;AAAACQEAAA8AAABkcnMvZG93bnJldi54bWxMj8FuwjAQRO+V+g/WVuoNHJoS2jQOSqtyRYIiQW8m&#10;XuyIeB3FhqR/X3Nqb7Oa1cybYjnall2x940jAbNpAgypdqohLWD3tZq8APNBkpKtIxTwgx6W5f1d&#10;IXPlBtrgdRs0iyHkcynAhNDlnPvaoJV+6jqk6J1cb2WIZ6+56uUQw23Ln5Ik41Y2FBuM7PDDYH3e&#10;XqyAz+57Xc2159U+mMPZvQ8rs9ZCPD6M1RuwgGP4e4YbfkSHMjId3YWUZ62ASRanBAGvKbCbnczT&#10;DNgxqudFCrws+P8F5S8AAAD//wMAUEsBAi0AFAAGAAgAAAAhALaDOJL+AAAA4QEAABMAAAAAAAAA&#10;AAAAAAAAAAAAAFtDb250ZW50X1R5cGVzXS54bWxQSwECLQAUAAYACAAAACEAOP0h/9YAAACUAQAA&#10;CwAAAAAAAAAAAAAAAAAvAQAAX3JlbHMvLnJlbHNQSwECLQAUAAYACAAAACEAjC/xWXkCAAD8BAAA&#10;DgAAAAAAAAAAAAAAAAAuAgAAZHJzL2Uyb0RvYy54bWxQSwECLQAUAAYACAAAACEAKjoaRt8AAAAJ&#10;AQAADwAAAAAAAAAAAAAAAADTBAAAZHJzL2Rvd25yZXYueG1sUEsFBgAAAAAEAAQA8wAAAN8FAAAA&#10;AA==&#10;" filled="f"/>
            </w:pict>
          </mc:Fallback>
        </mc:AlternateContent>
      </w:r>
      <w:r w:rsidR="00252728">
        <w:rPr>
          <w:noProof/>
          <w:lang w:val="fr-FR" w:eastAsia="fr-FR" w:bidi="ar-SA"/>
        </w:rPr>
        <w:drawing>
          <wp:anchor distT="0" distB="0" distL="114300" distR="114300" simplePos="0" relativeHeight="251663360" behindDoc="0" locked="0" layoutInCell="1" allowOverlap="1" wp14:anchorId="530FBA4D" wp14:editId="1D6AFE5B">
            <wp:simplePos x="0" y="0"/>
            <wp:positionH relativeFrom="column">
              <wp:posOffset>3947160</wp:posOffset>
            </wp:positionH>
            <wp:positionV relativeFrom="paragraph">
              <wp:posOffset>219075</wp:posOffset>
            </wp:positionV>
            <wp:extent cx="598170" cy="607060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" cy="607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52728" w:rsidRDefault="00252728" w:rsidP="00252728">
      <w:pPr>
        <w:spacing w:line="360" w:lineRule="auto"/>
        <w:jc w:val="both"/>
        <w:rPr>
          <w:rFonts w:asciiTheme="minorHAnsi" w:eastAsiaTheme="minorHAnsi" w:hAnsiTheme="minorHAnsi" w:cstheme="minorHAnsi"/>
          <w:bCs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55168" behindDoc="0" locked="0" layoutInCell="1" allowOverlap="1" wp14:anchorId="2E136774" wp14:editId="3974893C">
            <wp:simplePos x="0" y="0"/>
            <wp:positionH relativeFrom="column">
              <wp:posOffset>4808220</wp:posOffset>
            </wp:positionH>
            <wp:positionV relativeFrom="paragraph">
              <wp:posOffset>67945</wp:posOffset>
            </wp:positionV>
            <wp:extent cx="701040" cy="342900"/>
            <wp:effectExtent l="0" t="0" r="3810" b="0"/>
            <wp:wrapSquare wrapText="bothSides"/>
            <wp:docPr id="6" name="Image 6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HAnsi"/>
          <w:bCs/>
          <w:lang w:val="fr-FR"/>
        </w:rPr>
        <w:t xml:space="preserve">Retrouver la correction de ces trois premières équations en vidéo : </w:t>
      </w:r>
    </w:p>
    <w:p w:rsidR="00252728" w:rsidRPr="00252728" w:rsidRDefault="00252728" w:rsidP="00252728">
      <w:pPr>
        <w:spacing w:line="360" w:lineRule="auto"/>
        <w:jc w:val="both"/>
        <w:rPr>
          <w:rFonts w:ascii="Times New Roman" w:eastAsiaTheme="minorHAnsi" w:hAnsi="Times New Roman" w:cs="Times New Roman"/>
          <w:bCs/>
          <w:lang w:val="fr-FR"/>
        </w:rPr>
      </w:pPr>
      <w:r w:rsidRPr="00252728">
        <w:rPr>
          <w:rFonts w:ascii="Times New Roman" w:eastAsiaTheme="minorHAnsi" w:hAnsi="Times New Roman" w:cs="Times New Roman"/>
          <w:bCs/>
          <w:lang w:val="fr-FR"/>
        </w:rPr>
        <w:t>https://youtu.be/WBpTV95tE9M</w:t>
      </w:r>
    </w:p>
    <w:p w:rsidR="00252728" w:rsidRPr="00252728" w:rsidRDefault="00252728" w:rsidP="00252728">
      <w:pPr>
        <w:spacing w:line="360" w:lineRule="auto"/>
        <w:jc w:val="both"/>
        <w:rPr>
          <w:rFonts w:asciiTheme="minorHAnsi" w:eastAsiaTheme="minorHAnsi" w:hAnsiTheme="minorHAnsi" w:cstheme="minorHAnsi"/>
          <w:bCs/>
          <w:lang w:val="fr-FR"/>
        </w:rPr>
      </w:pPr>
    </w:p>
    <w:p w:rsidR="008E0887" w:rsidRPr="008E0887" w:rsidRDefault="008E0887" w:rsidP="008E0887">
      <w:pPr>
        <w:pStyle w:val="Paragraphedeliste"/>
        <w:spacing w:line="360" w:lineRule="auto"/>
        <w:ind w:left="714"/>
        <w:jc w:val="both"/>
        <w:rPr>
          <w:rFonts w:asciiTheme="minorHAnsi" w:eastAsiaTheme="minorHAnsi" w:hAnsiTheme="minorHAnsi" w:cstheme="minorHAnsi"/>
          <w:bCs/>
          <w:sz w:val="8"/>
          <w:szCs w:val="8"/>
          <w:lang w:val="fr-FR"/>
        </w:rPr>
      </w:pPr>
    </w:p>
    <w:p w:rsidR="00EA47BF" w:rsidRPr="008E0887" w:rsidRDefault="00EA47BF" w:rsidP="00EA47BF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4  (g)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Cl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 (g)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C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(s)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HCl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  (g)</m:t>
            </m:r>
          </m:sub>
        </m:sSub>
      </m:oMath>
    </w:p>
    <w:p w:rsidR="008E0887" w:rsidRPr="008E0887" w:rsidRDefault="008E0887" w:rsidP="008E0887">
      <w:pPr>
        <w:spacing w:line="360" w:lineRule="auto"/>
        <w:jc w:val="both"/>
        <w:rPr>
          <w:rFonts w:asciiTheme="minorHAnsi" w:eastAsiaTheme="minorHAnsi" w:hAnsiTheme="minorHAnsi" w:cstheme="minorHAnsi"/>
          <w:bCs/>
          <w:sz w:val="8"/>
          <w:szCs w:val="8"/>
          <w:lang w:val="fr-FR"/>
        </w:rPr>
      </w:pPr>
    </w:p>
    <w:p w:rsidR="00EA47BF" w:rsidRPr="00655A14" w:rsidRDefault="00A07444" w:rsidP="00655A14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Zn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(s)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Sup>
          <m:sSubSup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  (aq)</m:t>
            </m:r>
          </m:sub>
          <m:sup>
            <m:r>
              <w:rPr>
                <w:rFonts w:ascii="Cambria Math" w:eastAsiaTheme="minorHAnsi" w:hAnsi="Cambria Math" w:cstheme="minorHAnsi"/>
                <w:lang w:val="fr-FR"/>
              </w:rPr>
              <m:t>+</m:t>
            </m:r>
          </m:sup>
        </m:sSubSup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Sup>
          <m:sSubSup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hAnsi="Cambria Math" w:cstheme="minorHAnsi"/>
                <w:lang w:val="fr-FR"/>
              </w:rPr>
              <m:t>Zn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    (aq)</m:t>
            </m:r>
          </m:sub>
          <m:sup>
            <m:r>
              <w:rPr>
                <w:rFonts w:ascii="Cambria Math" w:hAnsi="Cambria Math" w:cstheme="minorHAnsi"/>
                <w:lang w:val="fr-FR"/>
              </w:rPr>
              <m:t>2+</m:t>
            </m:r>
          </m:sup>
        </m:sSubSup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 (g)</m:t>
            </m:r>
          </m:sub>
        </m:sSub>
      </m:oMath>
    </w:p>
    <w:p w:rsidR="001F004B" w:rsidRPr="00655A14" w:rsidRDefault="001F004B" w:rsidP="001F004B">
      <w:pPr>
        <w:pStyle w:val="Paragraphedeliste"/>
        <w:jc w:val="both"/>
        <w:rPr>
          <w:rFonts w:asciiTheme="minorHAnsi" w:eastAsiaTheme="minorHAnsi" w:hAnsiTheme="minorHAnsi" w:cstheme="minorHAnsi"/>
          <w:bCs/>
          <w:sz w:val="18"/>
          <w:szCs w:val="18"/>
          <w:lang w:val="fr-FR"/>
        </w:rPr>
      </w:pPr>
      <w:bookmarkStart w:id="0" w:name="_GoBack"/>
      <w:bookmarkEnd w:id="0"/>
    </w:p>
    <w:p w:rsidR="00655A14" w:rsidRPr="00655A14" w:rsidRDefault="00655A14" w:rsidP="00655A14">
      <w:pPr>
        <w:numPr>
          <w:ilvl w:val="0"/>
          <w:numId w:val="23"/>
        </w:numPr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 N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 (g)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 (g)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N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4 (g)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CaCO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3 (s)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(aq)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Ca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2+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(aq)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 (g)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 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(l)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Fe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3+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Zn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(s)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Fe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(s)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Zn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2+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Na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(s)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(aq)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Na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2(g)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 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Al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(s)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2 (g)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Al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3 (s)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Ag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CrO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4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2-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(aq)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Ag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CrO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4 (s)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lang w:val="en-GB"/>
        </w:rPr>
      </w:pP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lang w:val="en-GB"/>
        </w:rPr>
      </w:pPr>
    </w:p>
    <w:p w:rsidR="001F004B" w:rsidRPr="00655A14" w:rsidRDefault="001F004B" w:rsidP="001E1022">
      <w:pPr>
        <w:jc w:val="both"/>
        <w:rPr>
          <w:rFonts w:asciiTheme="minorHAnsi" w:eastAsiaTheme="minorHAnsi" w:hAnsiTheme="minorHAnsi" w:cstheme="minorHAnsi"/>
          <w:bCs/>
          <w:lang w:val="en-GB"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sectPr w:rsidR="00490399" w:rsidRPr="00655A14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47D" w:rsidRDefault="0083747D" w:rsidP="0001016D">
      <w:r>
        <w:separator/>
      </w:r>
    </w:p>
  </w:endnote>
  <w:endnote w:type="continuationSeparator" w:id="0">
    <w:p w:rsidR="0083747D" w:rsidRDefault="0083747D" w:rsidP="00010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47D" w:rsidRDefault="0083747D" w:rsidP="0001016D">
      <w:r>
        <w:separator/>
      </w:r>
    </w:p>
  </w:footnote>
  <w:footnote w:type="continuationSeparator" w:id="0">
    <w:p w:rsidR="0083747D" w:rsidRDefault="0083747D" w:rsidP="000101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A7C"/>
    <w:multiLevelType w:val="hybridMultilevel"/>
    <w:tmpl w:val="7E10B23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3B021E"/>
    <w:multiLevelType w:val="hybridMultilevel"/>
    <w:tmpl w:val="EDB0071A"/>
    <w:lvl w:ilvl="0" w:tplc="D4CAD7F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2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7"/>
  </w:num>
  <w:num w:numId="3">
    <w:abstractNumId w:val="20"/>
  </w:num>
  <w:num w:numId="4">
    <w:abstractNumId w:val="16"/>
  </w:num>
  <w:num w:numId="5">
    <w:abstractNumId w:val="3"/>
  </w:num>
  <w:num w:numId="6">
    <w:abstractNumId w:val="22"/>
  </w:num>
  <w:num w:numId="7">
    <w:abstractNumId w:val="8"/>
  </w:num>
  <w:num w:numId="8">
    <w:abstractNumId w:val="12"/>
  </w:num>
  <w:num w:numId="9">
    <w:abstractNumId w:val="15"/>
  </w:num>
  <w:num w:numId="10">
    <w:abstractNumId w:val="1"/>
  </w:num>
  <w:num w:numId="11">
    <w:abstractNumId w:val="4"/>
  </w:num>
  <w:num w:numId="12">
    <w:abstractNumId w:val="9"/>
  </w:num>
  <w:num w:numId="13">
    <w:abstractNumId w:val="19"/>
  </w:num>
  <w:num w:numId="14">
    <w:abstractNumId w:val="11"/>
  </w:num>
  <w:num w:numId="15">
    <w:abstractNumId w:val="10"/>
  </w:num>
  <w:num w:numId="16">
    <w:abstractNumId w:val="18"/>
  </w:num>
  <w:num w:numId="17">
    <w:abstractNumId w:val="21"/>
  </w:num>
  <w:num w:numId="18">
    <w:abstractNumId w:val="0"/>
  </w:num>
  <w:num w:numId="19">
    <w:abstractNumId w:val="5"/>
  </w:num>
  <w:num w:numId="20">
    <w:abstractNumId w:val="14"/>
  </w:num>
  <w:num w:numId="21">
    <w:abstractNumId w:val="23"/>
  </w:num>
  <w:num w:numId="22">
    <w:abstractNumId w:val="7"/>
  </w:num>
  <w:num w:numId="23">
    <w:abstractNumId w:val="13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03AFF"/>
    <w:rsid w:val="0001016D"/>
    <w:rsid w:val="00010B00"/>
    <w:rsid w:val="000122CE"/>
    <w:rsid w:val="000175C8"/>
    <w:rsid w:val="00021AC7"/>
    <w:rsid w:val="000312C0"/>
    <w:rsid w:val="00035707"/>
    <w:rsid w:val="00044888"/>
    <w:rsid w:val="00052EED"/>
    <w:rsid w:val="0005520E"/>
    <w:rsid w:val="0005667D"/>
    <w:rsid w:val="00075414"/>
    <w:rsid w:val="000770BC"/>
    <w:rsid w:val="000923EC"/>
    <w:rsid w:val="000A069E"/>
    <w:rsid w:val="000A3AAD"/>
    <w:rsid w:val="000A46D4"/>
    <w:rsid w:val="000B1CBE"/>
    <w:rsid w:val="000B250B"/>
    <w:rsid w:val="000B5B24"/>
    <w:rsid w:val="000C7399"/>
    <w:rsid w:val="000F2C26"/>
    <w:rsid w:val="000F2C36"/>
    <w:rsid w:val="000F733F"/>
    <w:rsid w:val="001003B3"/>
    <w:rsid w:val="00100CFC"/>
    <w:rsid w:val="00111E63"/>
    <w:rsid w:val="001130AA"/>
    <w:rsid w:val="00123D14"/>
    <w:rsid w:val="00124680"/>
    <w:rsid w:val="00131394"/>
    <w:rsid w:val="0014112F"/>
    <w:rsid w:val="001412FF"/>
    <w:rsid w:val="00153D68"/>
    <w:rsid w:val="00155FE8"/>
    <w:rsid w:val="001657EF"/>
    <w:rsid w:val="00172A0C"/>
    <w:rsid w:val="001755B8"/>
    <w:rsid w:val="00175A92"/>
    <w:rsid w:val="0017628F"/>
    <w:rsid w:val="0017713A"/>
    <w:rsid w:val="001824A9"/>
    <w:rsid w:val="00184B09"/>
    <w:rsid w:val="00190C61"/>
    <w:rsid w:val="0019539F"/>
    <w:rsid w:val="001A3C94"/>
    <w:rsid w:val="001A56A8"/>
    <w:rsid w:val="001B2DF7"/>
    <w:rsid w:val="001B5283"/>
    <w:rsid w:val="001B605F"/>
    <w:rsid w:val="001B6897"/>
    <w:rsid w:val="001C22B2"/>
    <w:rsid w:val="001C3EB3"/>
    <w:rsid w:val="001C59C3"/>
    <w:rsid w:val="001D71F7"/>
    <w:rsid w:val="001E1022"/>
    <w:rsid w:val="001F004B"/>
    <w:rsid w:val="00200A34"/>
    <w:rsid w:val="00201FEF"/>
    <w:rsid w:val="002029F0"/>
    <w:rsid w:val="00210167"/>
    <w:rsid w:val="00211130"/>
    <w:rsid w:val="00214320"/>
    <w:rsid w:val="00232B52"/>
    <w:rsid w:val="00234F7B"/>
    <w:rsid w:val="00235F28"/>
    <w:rsid w:val="00252728"/>
    <w:rsid w:val="002531C0"/>
    <w:rsid w:val="0025424E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779EB"/>
    <w:rsid w:val="00285349"/>
    <w:rsid w:val="00287F04"/>
    <w:rsid w:val="00290835"/>
    <w:rsid w:val="00291991"/>
    <w:rsid w:val="002956E8"/>
    <w:rsid w:val="00297D58"/>
    <w:rsid w:val="002A29EE"/>
    <w:rsid w:val="002A5E99"/>
    <w:rsid w:val="002A7CFC"/>
    <w:rsid w:val="002B1E39"/>
    <w:rsid w:val="002B52B3"/>
    <w:rsid w:val="002B79DB"/>
    <w:rsid w:val="002C0595"/>
    <w:rsid w:val="002C6B42"/>
    <w:rsid w:val="002D4736"/>
    <w:rsid w:val="002E116C"/>
    <w:rsid w:val="002E3C52"/>
    <w:rsid w:val="002F0629"/>
    <w:rsid w:val="002F1B63"/>
    <w:rsid w:val="002F2CF5"/>
    <w:rsid w:val="002F3B9B"/>
    <w:rsid w:val="002F6043"/>
    <w:rsid w:val="00301C0B"/>
    <w:rsid w:val="00310CBE"/>
    <w:rsid w:val="00312680"/>
    <w:rsid w:val="00314ADC"/>
    <w:rsid w:val="00317FD5"/>
    <w:rsid w:val="003214D1"/>
    <w:rsid w:val="0032184F"/>
    <w:rsid w:val="00324407"/>
    <w:rsid w:val="00333403"/>
    <w:rsid w:val="00341419"/>
    <w:rsid w:val="00342211"/>
    <w:rsid w:val="00344BB3"/>
    <w:rsid w:val="00344F39"/>
    <w:rsid w:val="00367286"/>
    <w:rsid w:val="003703EC"/>
    <w:rsid w:val="003725FC"/>
    <w:rsid w:val="00374A92"/>
    <w:rsid w:val="0037701B"/>
    <w:rsid w:val="003862BD"/>
    <w:rsid w:val="00386C54"/>
    <w:rsid w:val="003906E9"/>
    <w:rsid w:val="00391B5F"/>
    <w:rsid w:val="00392699"/>
    <w:rsid w:val="00395305"/>
    <w:rsid w:val="003A1DE1"/>
    <w:rsid w:val="003B01EA"/>
    <w:rsid w:val="003B44A4"/>
    <w:rsid w:val="003B5F0C"/>
    <w:rsid w:val="003C0798"/>
    <w:rsid w:val="003C2156"/>
    <w:rsid w:val="003C29F9"/>
    <w:rsid w:val="003C3878"/>
    <w:rsid w:val="003C5406"/>
    <w:rsid w:val="003D0F64"/>
    <w:rsid w:val="003E1259"/>
    <w:rsid w:val="003E32DA"/>
    <w:rsid w:val="003E5544"/>
    <w:rsid w:val="003F1CE9"/>
    <w:rsid w:val="004006DF"/>
    <w:rsid w:val="00420FE6"/>
    <w:rsid w:val="00423CC4"/>
    <w:rsid w:val="004307A4"/>
    <w:rsid w:val="00436B7D"/>
    <w:rsid w:val="0044619A"/>
    <w:rsid w:val="0045185F"/>
    <w:rsid w:val="00452CC5"/>
    <w:rsid w:val="00456788"/>
    <w:rsid w:val="004569FC"/>
    <w:rsid w:val="00456A95"/>
    <w:rsid w:val="00462F90"/>
    <w:rsid w:val="0047211B"/>
    <w:rsid w:val="00474F7D"/>
    <w:rsid w:val="0048473C"/>
    <w:rsid w:val="0048554C"/>
    <w:rsid w:val="00485F02"/>
    <w:rsid w:val="00490399"/>
    <w:rsid w:val="004947B0"/>
    <w:rsid w:val="0049788A"/>
    <w:rsid w:val="004A2493"/>
    <w:rsid w:val="004A27CC"/>
    <w:rsid w:val="004A2A86"/>
    <w:rsid w:val="004A5A57"/>
    <w:rsid w:val="004B55D5"/>
    <w:rsid w:val="004B6688"/>
    <w:rsid w:val="004B6BB9"/>
    <w:rsid w:val="004C7EC3"/>
    <w:rsid w:val="004F49EA"/>
    <w:rsid w:val="004F66C7"/>
    <w:rsid w:val="00502AB3"/>
    <w:rsid w:val="00503FDC"/>
    <w:rsid w:val="00522299"/>
    <w:rsid w:val="00530042"/>
    <w:rsid w:val="00530D90"/>
    <w:rsid w:val="0053302F"/>
    <w:rsid w:val="005455A7"/>
    <w:rsid w:val="00546A64"/>
    <w:rsid w:val="00553AAB"/>
    <w:rsid w:val="005562A3"/>
    <w:rsid w:val="005605B3"/>
    <w:rsid w:val="005619AE"/>
    <w:rsid w:val="00562365"/>
    <w:rsid w:val="00564830"/>
    <w:rsid w:val="00565A82"/>
    <w:rsid w:val="005732A7"/>
    <w:rsid w:val="00576A83"/>
    <w:rsid w:val="005A1B5B"/>
    <w:rsid w:val="005A30AF"/>
    <w:rsid w:val="005B0FAA"/>
    <w:rsid w:val="005B3DA2"/>
    <w:rsid w:val="005B7520"/>
    <w:rsid w:val="005C5732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01EB9"/>
    <w:rsid w:val="00602A81"/>
    <w:rsid w:val="006171E1"/>
    <w:rsid w:val="0062665E"/>
    <w:rsid w:val="006345DE"/>
    <w:rsid w:val="0064584A"/>
    <w:rsid w:val="00650D7B"/>
    <w:rsid w:val="00655A09"/>
    <w:rsid w:val="00655A14"/>
    <w:rsid w:val="00662B9D"/>
    <w:rsid w:val="00683510"/>
    <w:rsid w:val="0069341F"/>
    <w:rsid w:val="006965DF"/>
    <w:rsid w:val="006A3A45"/>
    <w:rsid w:val="006A6B59"/>
    <w:rsid w:val="006B3533"/>
    <w:rsid w:val="006B4767"/>
    <w:rsid w:val="006C0D31"/>
    <w:rsid w:val="006D02B4"/>
    <w:rsid w:val="006D130E"/>
    <w:rsid w:val="006E5C87"/>
    <w:rsid w:val="006F412B"/>
    <w:rsid w:val="006F5734"/>
    <w:rsid w:val="00710E20"/>
    <w:rsid w:val="00713029"/>
    <w:rsid w:val="00716541"/>
    <w:rsid w:val="00733C2A"/>
    <w:rsid w:val="00742D1C"/>
    <w:rsid w:val="00743875"/>
    <w:rsid w:val="0074500B"/>
    <w:rsid w:val="00745868"/>
    <w:rsid w:val="00747CA9"/>
    <w:rsid w:val="0075109D"/>
    <w:rsid w:val="00760CA0"/>
    <w:rsid w:val="00763D94"/>
    <w:rsid w:val="0076424A"/>
    <w:rsid w:val="00777891"/>
    <w:rsid w:val="00783A04"/>
    <w:rsid w:val="007859BE"/>
    <w:rsid w:val="00791D2D"/>
    <w:rsid w:val="007A01F4"/>
    <w:rsid w:val="007A0595"/>
    <w:rsid w:val="007A15F6"/>
    <w:rsid w:val="007A3A88"/>
    <w:rsid w:val="007A580C"/>
    <w:rsid w:val="007B6B91"/>
    <w:rsid w:val="007C1313"/>
    <w:rsid w:val="007C14D1"/>
    <w:rsid w:val="007C2E2B"/>
    <w:rsid w:val="007C6060"/>
    <w:rsid w:val="007D10A6"/>
    <w:rsid w:val="007E086B"/>
    <w:rsid w:val="007E1C52"/>
    <w:rsid w:val="007F192F"/>
    <w:rsid w:val="007F1F0E"/>
    <w:rsid w:val="007F2A09"/>
    <w:rsid w:val="0081375C"/>
    <w:rsid w:val="00816EC5"/>
    <w:rsid w:val="008268A9"/>
    <w:rsid w:val="0082762B"/>
    <w:rsid w:val="00827AD4"/>
    <w:rsid w:val="0083205F"/>
    <w:rsid w:val="008348D7"/>
    <w:rsid w:val="0083747D"/>
    <w:rsid w:val="0084153E"/>
    <w:rsid w:val="00841B88"/>
    <w:rsid w:val="008472F2"/>
    <w:rsid w:val="008479CB"/>
    <w:rsid w:val="00860992"/>
    <w:rsid w:val="008628F4"/>
    <w:rsid w:val="00867384"/>
    <w:rsid w:val="008723EA"/>
    <w:rsid w:val="00875B0C"/>
    <w:rsid w:val="008957F5"/>
    <w:rsid w:val="008A015B"/>
    <w:rsid w:val="008A388A"/>
    <w:rsid w:val="008A55BB"/>
    <w:rsid w:val="008A6558"/>
    <w:rsid w:val="008B14E5"/>
    <w:rsid w:val="008B17BF"/>
    <w:rsid w:val="008B17D5"/>
    <w:rsid w:val="008B19F8"/>
    <w:rsid w:val="008B1DC6"/>
    <w:rsid w:val="008D0E0F"/>
    <w:rsid w:val="008D72C0"/>
    <w:rsid w:val="008D7A52"/>
    <w:rsid w:val="008E03F0"/>
    <w:rsid w:val="008E0887"/>
    <w:rsid w:val="008E2603"/>
    <w:rsid w:val="008F4FD1"/>
    <w:rsid w:val="008F7078"/>
    <w:rsid w:val="009049D8"/>
    <w:rsid w:val="00906815"/>
    <w:rsid w:val="00907BF5"/>
    <w:rsid w:val="0091046E"/>
    <w:rsid w:val="00911380"/>
    <w:rsid w:val="009203AD"/>
    <w:rsid w:val="00926C2A"/>
    <w:rsid w:val="00930A38"/>
    <w:rsid w:val="00933453"/>
    <w:rsid w:val="00935F0F"/>
    <w:rsid w:val="00943C00"/>
    <w:rsid w:val="009448F4"/>
    <w:rsid w:val="00944F5C"/>
    <w:rsid w:val="009515C5"/>
    <w:rsid w:val="009526A2"/>
    <w:rsid w:val="009612A5"/>
    <w:rsid w:val="00972255"/>
    <w:rsid w:val="00973758"/>
    <w:rsid w:val="00977F49"/>
    <w:rsid w:val="009821C5"/>
    <w:rsid w:val="0098739F"/>
    <w:rsid w:val="00994B64"/>
    <w:rsid w:val="0099675A"/>
    <w:rsid w:val="009A1E3E"/>
    <w:rsid w:val="009A1E68"/>
    <w:rsid w:val="009A4FF5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D68FC"/>
    <w:rsid w:val="009E279F"/>
    <w:rsid w:val="009F06FE"/>
    <w:rsid w:val="009F3AA2"/>
    <w:rsid w:val="009F6DE0"/>
    <w:rsid w:val="00A00592"/>
    <w:rsid w:val="00A020DF"/>
    <w:rsid w:val="00A03F1B"/>
    <w:rsid w:val="00A07444"/>
    <w:rsid w:val="00A125DA"/>
    <w:rsid w:val="00A226E9"/>
    <w:rsid w:val="00A25A7B"/>
    <w:rsid w:val="00A27169"/>
    <w:rsid w:val="00A30779"/>
    <w:rsid w:val="00A31BA3"/>
    <w:rsid w:val="00A35BDC"/>
    <w:rsid w:val="00A36070"/>
    <w:rsid w:val="00A37BAA"/>
    <w:rsid w:val="00A44CC7"/>
    <w:rsid w:val="00A56BAA"/>
    <w:rsid w:val="00A6213B"/>
    <w:rsid w:val="00A632C9"/>
    <w:rsid w:val="00A64D1A"/>
    <w:rsid w:val="00A650D8"/>
    <w:rsid w:val="00A73403"/>
    <w:rsid w:val="00A76FA4"/>
    <w:rsid w:val="00A83856"/>
    <w:rsid w:val="00A93A24"/>
    <w:rsid w:val="00AA0071"/>
    <w:rsid w:val="00AA4417"/>
    <w:rsid w:val="00AA5128"/>
    <w:rsid w:val="00AB0EBA"/>
    <w:rsid w:val="00AB1E76"/>
    <w:rsid w:val="00AB7E96"/>
    <w:rsid w:val="00AC4944"/>
    <w:rsid w:val="00AC5823"/>
    <w:rsid w:val="00AD18A0"/>
    <w:rsid w:val="00AD4789"/>
    <w:rsid w:val="00AD4806"/>
    <w:rsid w:val="00AD6B36"/>
    <w:rsid w:val="00AD76AE"/>
    <w:rsid w:val="00AE2FDF"/>
    <w:rsid w:val="00AE3848"/>
    <w:rsid w:val="00AF01D6"/>
    <w:rsid w:val="00AF6FAC"/>
    <w:rsid w:val="00AF7230"/>
    <w:rsid w:val="00B00084"/>
    <w:rsid w:val="00B11B15"/>
    <w:rsid w:val="00B1707B"/>
    <w:rsid w:val="00B17C0E"/>
    <w:rsid w:val="00B22484"/>
    <w:rsid w:val="00B34D77"/>
    <w:rsid w:val="00B41A0D"/>
    <w:rsid w:val="00B423BE"/>
    <w:rsid w:val="00B46F7C"/>
    <w:rsid w:val="00B47F94"/>
    <w:rsid w:val="00B51843"/>
    <w:rsid w:val="00B61DCB"/>
    <w:rsid w:val="00B668D9"/>
    <w:rsid w:val="00B7565B"/>
    <w:rsid w:val="00B814CB"/>
    <w:rsid w:val="00B826EA"/>
    <w:rsid w:val="00B83D46"/>
    <w:rsid w:val="00B845D0"/>
    <w:rsid w:val="00B90E0B"/>
    <w:rsid w:val="00B97546"/>
    <w:rsid w:val="00BA2764"/>
    <w:rsid w:val="00BB195E"/>
    <w:rsid w:val="00BB24B9"/>
    <w:rsid w:val="00BB3DD5"/>
    <w:rsid w:val="00BB5C9D"/>
    <w:rsid w:val="00BB7104"/>
    <w:rsid w:val="00BB7E17"/>
    <w:rsid w:val="00BC4F65"/>
    <w:rsid w:val="00BD4C0C"/>
    <w:rsid w:val="00BE38AC"/>
    <w:rsid w:val="00BF0BF9"/>
    <w:rsid w:val="00C01BE4"/>
    <w:rsid w:val="00C059FE"/>
    <w:rsid w:val="00C1121E"/>
    <w:rsid w:val="00C115E1"/>
    <w:rsid w:val="00C11DD7"/>
    <w:rsid w:val="00C246CB"/>
    <w:rsid w:val="00C274DA"/>
    <w:rsid w:val="00C27B2F"/>
    <w:rsid w:val="00C359E8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97E1A"/>
    <w:rsid w:val="00CA439E"/>
    <w:rsid w:val="00CB4503"/>
    <w:rsid w:val="00CB70A9"/>
    <w:rsid w:val="00CC0675"/>
    <w:rsid w:val="00CC3F7D"/>
    <w:rsid w:val="00CC6B46"/>
    <w:rsid w:val="00CF51FD"/>
    <w:rsid w:val="00CF5DEC"/>
    <w:rsid w:val="00CF778E"/>
    <w:rsid w:val="00D17E15"/>
    <w:rsid w:val="00D23154"/>
    <w:rsid w:val="00D245E4"/>
    <w:rsid w:val="00D33278"/>
    <w:rsid w:val="00D34A60"/>
    <w:rsid w:val="00D64D00"/>
    <w:rsid w:val="00D70097"/>
    <w:rsid w:val="00D81BB5"/>
    <w:rsid w:val="00D826CE"/>
    <w:rsid w:val="00D8559B"/>
    <w:rsid w:val="00D879D6"/>
    <w:rsid w:val="00D927A7"/>
    <w:rsid w:val="00DB0D9C"/>
    <w:rsid w:val="00DC0F2D"/>
    <w:rsid w:val="00DC52F3"/>
    <w:rsid w:val="00DD0DDD"/>
    <w:rsid w:val="00DD69DC"/>
    <w:rsid w:val="00DE1492"/>
    <w:rsid w:val="00DE42CF"/>
    <w:rsid w:val="00DE6637"/>
    <w:rsid w:val="00DF2A8E"/>
    <w:rsid w:val="00DF3F29"/>
    <w:rsid w:val="00DF5B35"/>
    <w:rsid w:val="00DF5D98"/>
    <w:rsid w:val="00DF647C"/>
    <w:rsid w:val="00E05412"/>
    <w:rsid w:val="00E102CA"/>
    <w:rsid w:val="00E131D5"/>
    <w:rsid w:val="00E1676B"/>
    <w:rsid w:val="00E173D9"/>
    <w:rsid w:val="00E226F3"/>
    <w:rsid w:val="00E278DF"/>
    <w:rsid w:val="00E27ED4"/>
    <w:rsid w:val="00E31309"/>
    <w:rsid w:val="00E427D3"/>
    <w:rsid w:val="00E43820"/>
    <w:rsid w:val="00E77414"/>
    <w:rsid w:val="00E834E6"/>
    <w:rsid w:val="00E8528D"/>
    <w:rsid w:val="00E90D66"/>
    <w:rsid w:val="00E94AE0"/>
    <w:rsid w:val="00EA47BF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351D3"/>
    <w:rsid w:val="00F3659D"/>
    <w:rsid w:val="00F43D98"/>
    <w:rsid w:val="00F45B6C"/>
    <w:rsid w:val="00F526B5"/>
    <w:rsid w:val="00F54596"/>
    <w:rsid w:val="00F60609"/>
    <w:rsid w:val="00F7289F"/>
    <w:rsid w:val="00F7396A"/>
    <w:rsid w:val="00F80AC4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F61E6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7A601D2E-CC55-4229-9C30-2B400C9C8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0101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01016D"/>
    <w:rPr>
      <w:rFonts w:ascii="Comic Sans MS" w:eastAsiaTheme="minorEastAsia" w:hAnsi="Comic Sans MS"/>
      <w:lang w:val="en-US"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0101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1016D"/>
    <w:rPr>
      <w:rFonts w:ascii="Comic Sans MS" w:eastAsiaTheme="minorEastAsia" w:hAnsi="Comic Sans MS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6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95B52-E597-4ED7-A532-68ACB7681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584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20</cp:revision>
  <cp:lastPrinted>2018-04-04T15:43:00Z</cp:lastPrinted>
  <dcterms:created xsi:type="dcterms:W3CDTF">2018-03-21T17:20:00Z</dcterms:created>
  <dcterms:modified xsi:type="dcterms:W3CDTF">2020-04-08T12:50:00Z</dcterms:modified>
</cp:coreProperties>
</file>