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C5" w:rsidRPr="001A56A8" w:rsidRDefault="00EC5A4C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5562600</wp:posOffset>
            </wp:positionH>
            <wp:positionV relativeFrom="paragraph">
              <wp:posOffset>-74295</wp:posOffset>
            </wp:positionV>
            <wp:extent cx="1181100" cy="1181100"/>
            <wp:effectExtent l="19050" t="0" r="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243D"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t>Lycée</w: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639"/>
      </w:tblGrid>
      <w:tr w:rsidR="004F49EA" w:rsidRPr="003F2948" w:rsidTr="00EB2586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639" w:type="dxa"/>
            <w:vAlign w:val="center"/>
          </w:tcPr>
          <w:p w:rsidR="004F49EA" w:rsidRPr="004F49EA" w:rsidRDefault="00EB2586" w:rsidP="00192E60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S’aider des unités pour retrouver une formule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Retrouver toutes les explications en vidéo sur la chaine</w:t>
      </w:r>
      <w:bookmarkStart w:id="0" w:name="_GoBack"/>
      <w:bookmarkEnd w:id="0"/>
    </w:p>
    <w:p w:rsidR="00257ABC" w:rsidRDefault="00B2650F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="00EC5A4C" w:rsidRPr="00C752EF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https://youtu.be/ik9a4LiZXHA</w:t>
        </w:r>
      </w:hyperlink>
    </w:p>
    <w:p w:rsidR="00F45B6C" w:rsidRDefault="00F45B6C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3F2948" w:rsidTr="00374A92">
        <w:tc>
          <w:tcPr>
            <w:tcW w:w="9322" w:type="dxa"/>
          </w:tcPr>
          <w:p w:rsidR="008268A9" w:rsidRPr="008268A9" w:rsidRDefault="008268A9" w:rsidP="00EE5894">
            <w:pPr>
              <w:outlineLvl w:val="0"/>
              <w:rPr>
                <w:rFonts w:eastAsiaTheme="minorHAnsi" w:cstheme="minorHAnsi"/>
                <w:lang w:val="fr-FR"/>
              </w:rPr>
            </w:pPr>
            <w:r w:rsidRPr="008268A9">
              <w:rPr>
                <w:rFonts w:asciiTheme="minorHAnsi" w:eastAsiaTheme="minorHAnsi" w:hAnsiTheme="minorHAnsi" w:cstheme="minorHAnsi"/>
                <w:lang w:val="fr-FR" w:bidi="ar-SA"/>
              </w:rPr>
              <w:t xml:space="preserve">Utiliser </w:t>
            </w:r>
            <w:r w:rsidR="00EE5894">
              <w:rPr>
                <w:rFonts w:asciiTheme="minorHAnsi" w:eastAsiaTheme="minorHAnsi" w:hAnsiTheme="minorHAnsi" w:cstheme="minorHAnsi"/>
                <w:lang w:val="fr-FR" w:bidi="ar-SA"/>
              </w:rPr>
              <w:t>les unités afin de retrouver une formule (et inversement)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B34D77" w:rsidRPr="004142D2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74A92" w:rsidRPr="009B7FF5" w:rsidRDefault="00EE5894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Il est parfois difficile de se retrouver parmi toutes les formules, entre la physique et la chimie il est parfois facile de s’y perdre</w:t>
      </w:r>
      <w:r w:rsidR="00DC0F2D" w:rsidRPr="009B7FF5">
        <w:rPr>
          <w:rFonts w:asciiTheme="minorHAnsi" w:eastAsiaTheme="minorHAnsi" w:hAnsiTheme="minorHAnsi" w:cstheme="minorHAnsi"/>
          <w:lang w:val="fr-FR" w:bidi="ar-SA"/>
        </w:rPr>
        <w:t>.</w:t>
      </w:r>
    </w:p>
    <w:p w:rsidR="001C3EB3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23000E" w:rsidRPr="0023000E" w:rsidRDefault="0023000E" w:rsidP="0023000E">
      <w:pPr>
        <w:rPr>
          <w:rFonts w:asciiTheme="minorHAnsi" w:hAnsiTheme="minorHAnsi" w:cstheme="minorHAnsi"/>
          <w:lang w:val="fr-FR"/>
        </w:rPr>
      </w:pPr>
      <w:r w:rsidRPr="0023000E">
        <w:rPr>
          <w:rFonts w:asciiTheme="minorHAnsi" w:hAnsiTheme="minorHAnsi" w:cstheme="minorHAnsi"/>
          <w:lang w:val="fr-FR"/>
        </w:rPr>
        <w:t>L'analyse dimensionnelle est un outil théorique servant à interpréter les problèmes à partir des dimensions des grandeurs physiques mises en jeu, c'est-à-dire de leur nature intrinsèque (« dont-elle dépendent ») : longueur, durée, masse, intensité électrique, etc.</w:t>
      </w:r>
    </w:p>
    <w:p w:rsidR="0023000E" w:rsidRPr="004142D2" w:rsidRDefault="0023000E" w:rsidP="0023000E">
      <w:pPr>
        <w:rPr>
          <w:rFonts w:asciiTheme="minorHAnsi" w:hAnsiTheme="minorHAnsi" w:cstheme="minorHAnsi"/>
          <w:sz w:val="16"/>
          <w:szCs w:val="16"/>
          <w:lang w:val="fr-FR"/>
        </w:rPr>
      </w:pPr>
    </w:p>
    <w:p w:rsidR="0023000E" w:rsidRPr="0023000E" w:rsidRDefault="0023000E" w:rsidP="0023000E">
      <w:pPr>
        <w:rPr>
          <w:rFonts w:asciiTheme="minorHAnsi" w:hAnsiTheme="minorHAnsi" w:cstheme="minorHAnsi"/>
          <w:lang w:val="fr-FR"/>
        </w:rPr>
      </w:pPr>
      <w:r w:rsidRPr="0023000E">
        <w:rPr>
          <w:rFonts w:asciiTheme="minorHAnsi" w:hAnsiTheme="minorHAnsi" w:cstheme="minorHAnsi"/>
          <w:lang w:val="fr-FR"/>
        </w:rPr>
        <w:t xml:space="preserve">L'analyse dimensionnelle repose sur le fait que ne peuvent être comparées que des grandeurs ayant la même dimension </w:t>
      </w:r>
      <w:r w:rsidR="00192E60" w:rsidRPr="0009561A">
        <w:rPr>
          <w:rFonts w:asciiTheme="minorHAnsi" w:hAnsiTheme="minorHAnsi" w:cstheme="minorHAnsi"/>
          <w:b/>
          <w:lang w:val="fr-FR"/>
        </w:rPr>
        <w:t>(</w:t>
      </w:r>
      <w:r w:rsidR="00192E60" w:rsidRPr="0009561A">
        <w:rPr>
          <w:rFonts w:asciiTheme="minorHAnsi" w:hAnsiTheme="minorHAnsi" w:cstheme="minorHAnsi"/>
          <w:b/>
          <w:u w:val="single"/>
          <w:lang w:val="fr-FR"/>
        </w:rPr>
        <w:t>à</w:t>
      </w:r>
      <w:r w:rsidRPr="0023000E">
        <w:rPr>
          <w:rFonts w:asciiTheme="minorHAnsi" w:hAnsiTheme="minorHAnsi" w:cstheme="minorHAnsi"/>
          <w:b/>
          <w:u w:val="single"/>
          <w:lang w:val="fr-FR"/>
        </w:rPr>
        <w:t xml:space="preserve"> notre niveau on parlera d’unité plutôt que de dimension</w:t>
      </w:r>
      <w:r w:rsidR="00192E60" w:rsidRPr="0009561A">
        <w:rPr>
          <w:rFonts w:asciiTheme="minorHAnsi" w:hAnsiTheme="minorHAnsi" w:cstheme="minorHAnsi"/>
          <w:b/>
          <w:lang w:val="fr-FR"/>
        </w:rPr>
        <w:t>)</w:t>
      </w:r>
      <w:r w:rsidR="00192E60" w:rsidRPr="0023000E">
        <w:rPr>
          <w:rFonts w:asciiTheme="minorHAnsi" w:hAnsiTheme="minorHAnsi" w:cstheme="minorHAnsi"/>
          <w:lang w:val="fr-FR"/>
        </w:rPr>
        <w:t xml:space="preserve"> ;</w:t>
      </w:r>
      <w:r w:rsidRPr="0023000E">
        <w:rPr>
          <w:rFonts w:asciiTheme="minorHAnsi" w:hAnsiTheme="minorHAnsi" w:cstheme="minorHAnsi"/>
          <w:lang w:val="fr-FR"/>
        </w:rPr>
        <w:t xml:space="preserve"> en effet, il est possible de comparer deux </w:t>
      </w:r>
      <w:r w:rsidR="0084317D">
        <w:rPr>
          <w:rFonts w:asciiTheme="minorHAnsi" w:hAnsiTheme="minorHAnsi" w:cstheme="minorHAnsi"/>
          <w:lang w:val="fr-FR"/>
        </w:rPr>
        <w:t>masses</w:t>
      </w:r>
      <w:r w:rsidRPr="0023000E">
        <w:rPr>
          <w:rFonts w:asciiTheme="minorHAnsi" w:hAnsiTheme="minorHAnsi" w:cstheme="minorHAnsi"/>
          <w:lang w:val="fr-FR"/>
        </w:rPr>
        <w:t xml:space="preserve"> entre elles, mais pas </w:t>
      </w:r>
      <w:r w:rsidR="0084317D">
        <w:rPr>
          <w:rFonts w:asciiTheme="minorHAnsi" w:hAnsiTheme="minorHAnsi" w:cstheme="minorHAnsi"/>
          <w:lang w:val="fr-FR"/>
        </w:rPr>
        <w:t>un volume</w:t>
      </w:r>
      <w:r w:rsidRPr="0023000E">
        <w:rPr>
          <w:rFonts w:asciiTheme="minorHAnsi" w:hAnsiTheme="minorHAnsi" w:cstheme="minorHAnsi"/>
          <w:lang w:val="fr-FR"/>
        </w:rPr>
        <w:t xml:space="preserve"> et une masse par exemple.</w:t>
      </w:r>
      <w:r w:rsidRPr="0023000E">
        <w:rPr>
          <w:rFonts w:asciiTheme="minorHAnsi" w:hAnsiTheme="minorHAnsi" w:cstheme="minorHAnsi"/>
          <w:lang w:val="fr-FR"/>
        </w:rPr>
        <w:br/>
        <w:t>Vous avez sans doute déjà entendu votre prof de physique-chimie vous dire d’un air sérieux : « on ne peut pas additionner des choux et des carottes »</w:t>
      </w:r>
      <w:r w:rsidR="004142D2">
        <w:rPr>
          <w:rFonts w:asciiTheme="minorHAnsi" w:hAnsiTheme="minorHAnsi" w:cstheme="minorHAnsi"/>
          <w:lang w:val="fr-FR"/>
        </w:rPr>
        <w:t>.</w:t>
      </w:r>
    </w:p>
    <w:p w:rsidR="0023000E" w:rsidRPr="0023000E" w:rsidRDefault="0023000E" w:rsidP="0023000E">
      <w:pPr>
        <w:rPr>
          <w:rFonts w:asciiTheme="minorHAnsi" w:hAnsiTheme="minorHAnsi" w:cstheme="minorHAnsi"/>
          <w:lang w:val="fr-FR"/>
        </w:rPr>
      </w:pPr>
      <w:r w:rsidRPr="004142D2">
        <w:rPr>
          <w:rFonts w:asciiTheme="minorHAnsi" w:hAnsiTheme="minorHAnsi" w:cstheme="minorHAnsi"/>
          <w:sz w:val="16"/>
          <w:szCs w:val="16"/>
          <w:lang w:val="fr-FR"/>
        </w:rPr>
        <w:br/>
      </w:r>
      <w:r w:rsidR="00C9410F">
        <w:rPr>
          <w:rFonts w:asciiTheme="minorHAnsi" w:hAnsiTheme="minorHAnsi" w:cstheme="minorHAnsi"/>
          <w:lang w:val="fr-FR"/>
        </w:rPr>
        <w:t>Cette méthode</w:t>
      </w:r>
      <w:r w:rsidRPr="0023000E">
        <w:rPr>
          <w:rFonts w:asciiTheme="minorHAnsi" w:hAnsiTheme="minorHAnsi" w:cstheme="minorHAnsi"/>
          <w:lang w:val="fr-FR"/>
        </w:rPr>
        <w:t xml:space="preserve"> est surtout </w:t>
      </w:r>
      <w:r w:rsidRPr="0023000E">
        <w:rPr>
          <w:rFonts w:asciiTheme="minorHAnsi" w:hAnsiTheme="minorHAnsi" w:cstheme="minorHAnsi"/>
          <w:b/>
          <w:u w:val="single"/>
          <w:lang w:val="fr-FR"/>
        </w:rPr>
        <w:t>intéressante pour vérifier la cohérence d'une expression</w:t>
      </w:r>
      <w:r w:rsidR="00C9410F">
        <w:rPr>
          <w:rFonts w:asciiTheme="minorHAnsi" w:hAnsiTheme="minorHAnsi" w:cstheme="minorHAnsi"/>
          <w:lang w:val="fr-FR"/>
        </w:rPr>
        <w:t>.</w:t>
      </w:r>
    </w:p>
    <w:p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B1143" w:rsidRDefault="005616FC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Grandeurs physiques et leurs unités de mesure</w:t>
      </w:r>
    </w:p>
    <w:p w:rsidR="00B34D77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1C7A71" w:rsidRDefault="00B52631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>A chaque grandeur physique est associée une unité.</w:t>
      </w:r>
      <w:r w:rsidR="001C7A71">
        <w:rPr>
          <w:rFonts w:asciiTheme="minorHAnsi" w:hAnsiTheme="minorHAnsi" w:cstheme="minorHAnsi"/>
          <w:lang w:val="fr-FR" w:bidi="ar-SA"/>
        </w:rPr>
        <w:t xml:space="preserve"> La liste ci-dessous n’est pas exhaustive et les unités proposées sont celle utilisé par le système internationale.</w:t>
      </w:r>
    </w:p>
    <w:p w:rsidR="00B52631" w:rsidRDefault="001C7A71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 </w:t>
      </w:r>
    </w:p>
    <w:tbl>
      <w:tblPr>
        <w:tblW w:w="81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18"/>
        <w:gridCol w:w="1134"/>
        <w:gridCol w:w="2976"/>
        <w:gridCol w:w="1227"/>
      </w:tblGrid>
      <w:tr w:rsidR="00461E28" w:rsidRPr="00A64243" w:rsidTr="00461E28">
        <w:trPr>
          <w:jc w:val="center"/>
        </w:trPr>
        <w:tc>
          <w:tcPr>
            <w:tcW w:w="28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A64243" w:rsidRPr="00A64243" w:rsidRDefault="00A64243" w:rsidP="00AF5384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b/>
                <w:lang w:val="fr-FR" w:bidi="ar-SA"/>
              </w:rPr>
              <w:t>GRANDEURS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:rsidR="00A64243" w:rsidRPr="00A64243" w:rsidRDefault="00A64243" w:rsidP="00AF5384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b/>
                <w:lang w:val="fr-FR" w:bidi="ar-SA"/>
              </w:rPr>
              <w:t>SYMBOLES</w:t>
            </w:r>
          </w:p>
        </w:tc>
        <w:tc>
          <w:tcPr>
            <w:tcW w:w="297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A64243" w:rsidRPr="00A64243" w:rsidRDefault="00A64243" w:rsidP="00AF5384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b/>
                <w:lang w:val="fr-FR" w:bidi="ar-SA"/>
              </w:rPr>
              <w:t>UNITES</w:t>
            </w:r>
          </w:p>
        </w:tc>
        <w:tc>
          <w:tcPr>
            <w:tcW w:w="122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A64243" w:rsidRDefault="00A64243" w:rsidP="00AF5384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b/>
                <w:lang w:val="fr-FR" w:bidi="ar-SA"/>
              </w:rPr>
              <w:t>SYMBOLES</w:t>
            </w:r>
          </w:p>
        </w:tc>
      </w:tr>
      <w:tr w:rsidR="00461E28" w:rsidRPr="00A64243" w:rsidTr="00461E28">
        <w:trPr>
          <w:jc w:val="center"/>
        </w:trPr>
        <w:tc>
          <w:tcPr>
            <w:tcW w:w="2818" w:type="dxa"/>
            <w:tcBorders>
              <w:left w:val="single" w:sz="18" w:space="0" w:color="auto"/>
            </w:tcBorders>
          </w:tcPr>
          <w:p w:rsidR="00A64243" w:rsidRPr="00AF5384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F5384">
              <w:rPr>
                <w:rFonts w:asciiTheme="minorHAnsi" w:hAnsiTheme="minorHAnsi" w:cstheme="minorHAnsi"/>
                <w:b/>
                <w:lang w:val="fr-FR" w:bidi="ar-SA"/>
              </w:rPr>
              <w:t>LONGUEUR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aire, superficie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volum</w:t>
            </w:r>
            <w:r>
              <w:rPr>
                <w:rFonts w:asciiTheme="minorHAnsi" w:hAnsiTheme="minorHAnsi" w:cstheme="minorHAnsi"/>
                <w:lang w:val="fr-FR" w:bidi="ar-SA"/>
              </w:rPr>
              <w:t>e</w:t>
            </w:r>
          </w:p>
        </w:tc>
        <w:tc>
          <w:tcPr>
            <w:tcW w:w="1134" w:type="dxa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L, l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S, s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V</w:t>
            </w:r>
          </w:p>
        </w:tc>
        <w:tc>
          <w:tcPr>
            <w:tcW w:w="2976" w:type="dxa"/>
            <w:shd w:val="clear" w:color="auto" w:fill="DAEEF3" w:themeFill="accent5" w:themeFillTint="33"/>
          </w:tcPr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mètre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mètre carré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mètre cube</w:t>
            </w:r>
          </w:p>
        </w:tc>
        <w:tc>
          <w:tcPr>
            <w:tcW w:w="1227" w:type="dxa"/>
            <w:tcBorders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2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3</w:t>
            </w:r>
          </w:p>
        </w:tc>
      </w:tr>
      <w:tr w:rsidR="00461E28" w:rsidRPr="00192E60" w:rsidTr="00461E28">
        <w:trPr>
          <w:jc w:val="center"/>
        </w:trPr>
        <w:tc>
          <w:tcPr>
            <w:tcW w:w="2818" w:type="dxa"/>
            <w:tcBorders>
              <w:left w:val="single" w:sz="18" w:space="0" w:color="auto"/>
            </w:tcBorders>
          </w:tcPr>
          <w:p w:rsidR="00A64243" w:rsidRPr="00AF5384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F5384">
              <w:rPr>
                <w:rFonts w:asciiTheme="minorHAnsi" w:hAnsiTheme="minorHAnsi" w:cstheme="minorHAnsi"/>
                <w:b/>
                <w:lang w:val="fr-FR" w:bidi="ar-SA"/>
              </w:rPr>
              <w:t>TEMPS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fréquence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vitesse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accélération</w:t>
            </w:r>
          </w:p>
        </w:tc>
        <w:tc>
          <w:tcPr>
            <w:tcW w:w="1134" w:type="dxa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t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f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v</w:t>
            </w:r>
          </w:p>
          <w:p w:rsidR="00A64243" w:rsidRPr="00061CFC" w:rsidRDefault="00192E60" w:rsidP="00192E60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 xml:space="preserve">a, g, </w:t>
            </w:r>
            <w:r w:rsidR="00A64243"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sym w:font="Symbol" w:char="F067"/>
            </w:r>
          </w:p>
        </w:tc>
        <w:tc>
          <w:tcPr>
            <w:tcW w:w="2976" w:type="dxa"/>
            <w:shd w:val="clear" w:color="auto" w:fill="DAEEF3" w:themeFill="accent5" w:themeFillTint="33"/>
          </w:tcPr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seconde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hertz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mètre par seconde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mètre par seconde par seconde</w:t>
            </w:r>
          </w:p>
        </w:tc>
        <w:tc>
          <w:tcPr>
            <w:tcW w:w="1227" w:type="dxa"/>
            <w:tcBorders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s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Hz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proofErr w:type="spellStart"/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r w:rsidR="00192E60"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.</w:t>
            </w: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s</w:t>
            </w:r>
            <w:proofErr w:type="spellEnd"/>
            <w:r w:rsidR="00192E60" w:rsidRPr="00FF50EE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-1</w:t>
            </w:r>
          </w:p>
          <w:p w:rsidR="00A64243" w:rsidRPr="00061CFC" w:rsidRDefault="00192E60" w:rsidP="00192E60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proofErr w:type="spellStart"/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m.</w:t>
            </w:r>
            <w:r w:rsidR="00A64243"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s</w:t>
            </w:r>
            <w:proofErr w:type="spellEnd"/>
            <w:r w:rsidR="00A64243" w:rsidRPr="00061CFC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-2</w:t>
            </w:r>
          </w:p>
        </w:tc>
      </w:tr>
      <w:tr w:rsidR="00461E28" w:rsidRPr="003F2948" w:rsidTr="00461E28">
        <w:trPr>
          <w:jc w:val="center"/>
        </w:trPr>
        <w:tc>
          <w:tcPr>
            <w:tcW w:w="2818" w:type="dxa"/>
            <w:tcBorders>
              <w:left w:val="single" w:sz="18" w:space="0" w:color="auto"/>
            </w:tcBorders>
          </w:tcPr>
          <w:p w:rsidR="00A64243" w:rsidRPr="00AF5384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F5384">
              <w:rPr>
                <w:rFonts w:asciiTheme="minorHAnsi" w:hAnsiTheme="minorHAnsi" w:cstheme="minorHAnsi"/>
                <w:b/>
                <w:lang w:val="fr-FR" w:bidi="ar-SA"/>
              </w:rPr>
              <w:t>MASSE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masse volumique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force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énergie, travail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puissance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pression</w:t>
            </w:r>
          </w:p>
        </w:tc>
        <w:tc>
          <w:tcPr>
            <w:tcW w:w="1134" w:type="dxa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  <w:t>m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sym w:font="Symbol" w:char="F072"/>
            </w:r>
            <w:r w:rsidRPr="00061CFC"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  <w:t xml:space="preserve">, </w:t>
            </w: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sym w:font="Symbol" w:char="F06D"/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  <w:t>F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  <w:t>W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P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t>p</w:t>
            </w:r>
          </w:p>
        </w:tc>
        <w:tc>
          <w:tcPr>
            <w:tcW w:w="2976" w:type="dxa"/>
            <w:shd w:val="clear" w:color="auto" w:fill="DAEEF3" w:themeFill="accent5" w:themeFillTint="33"/>
          </w:tcPr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kilogramme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kilogramme par mètre cube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newton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joule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watt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pascal</w:t>
            </w:r>
          </w:p>
        </w:tc>
        <w:tc>
          <w:tcPr>
            <w:tcW w:w="1227" w:type="dxa"/>
            <w:tcBorders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84317D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kg</w:t>
            </w:r>
          </w:p>
          <w:p w:rsidR="00A64243" w:rsidRPr="0084317D" w:rsidRDefault="00FF50EE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proofErr w:type="spellStart"/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kg.</w:t>
            </w:r>
            <w:r w:rsidR="00A64243"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proofErr w:type="spellEnd"/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-3</w:t>
            </w:r>
          </w:p>
          <w:p w:rsidR="00A64243" w:rsidRPr="0084317D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N</w:t>
            </w:r>
          </w:p>
          <w:p w:rsidR="00A64243" w:rsidRPr="0084317D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J</w:t>
            </w:r>
          </w:p>
          <w:p w:rsidR="00A64243" w:rsidRPr="0084317D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W</w:t>
            </w:r>
          </w:p>
          <w:p w:rsidR="00A64243" w:rsidRPr="0084317D" w:rsidRDefault="00A64243" w:rsidP="00FF50EE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 xml:space="preserve">Pa, </w:t>
            </w:r>
            <w:proofErr w:type="spellStart"/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N</w:t>
            </w:r>
            <w:r w:rsidR="00FF50EE"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.</w:t>
            </w:r>
            <w:r w:rsidRPr="0084317D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r w:rsidR="00FF50EE" w:rsidRPr="0084317D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-2</w:t>
            </w:r>
            <w:proofErr w:type="spellEnd"/>
          </w:p>
        </w:tc>
      </w:tr>
      <w:tr w:rsidR="00461E28" w:rsidRPr="00A64243" w:rsidTr="00461E28">
        <w:trPr>
          <w:jc w:val="center"/>
        </w:trPr>
        <w:tc>
          <w:tcPr>
            <w:tcW w:w="2818" w:type="dxa"/>
            <w:tcBorders>
              <w:left w:val="single" w:sz="18" w:space="0" w:color="auto"/>
            </w:tcBorders>
          </w:tcPr>
          <w:p w:rsidR="00A64243" w:rsidRPr="00AF5384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F5384">
              <w:rPr>
                <w:rFonts w:asciiTheme="minorHAnsi" w:hAnsiTheme="minorHAnsi" w:cstheme="minorHAnsi"/>
                <w:b/>
                <w:lang w:val="fr-FR" w:bidi="ar-SA"/>
              </w:rPr>
              <w:t>TEMPERATURE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température Celsius</w:t>
            </w:r>
          </w:p>
        </w:tc>
        <w:tc>
          <w:tcPr>
            <w:tcW w:w="1134" w:type="dxa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  <w:t>T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de-DE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fr-FR" w:bidi="ar-SA"/>
              </w:rPr>
              <w:sym w:font="Symbol" w:char="F071"/>
            </w:r>
          </w:p>
        </w:tc>
        <w:tc>
          <w:tcPr>
            <w:tcW w:w="2976" w:type="dxa"/>
            <w:shd w:val="clear" w:color="auto" w:fill="DAEEF3" w:themeFill="accent5" w:themeFillTint="33"/>
          </w:tcPr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de-DE" w:bidi="ar-SA"/>
              </w:rPr>
            </w:pPr>
            <w:proofErr w:type="spellStart"/>
            <w:r w:rsidRPr="00A64243">
              <w:rPr>
                <w:rFonts w:asciiTheme="minorHAnsi" w:hAnsiTheme="minorHAnsi" w:cstheme="minorHAnsi"/>
                <w:lang w:val="de-DE" w:bidi="ar-SA"/>
              </w:rPr>
              <w:t>kelvin</w:t>
            </w:r>
            <w:proofErr w:type="spellEnd"/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degré Celsius</w:t>
            </w:r>
          </w:p>
        </w:tc>
        <w:tc>
          <w:tcPr>
            <w:tcW w:w="1227" w:type="dxa"/>
            <w:tcBorders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nl-NL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nl-NL" w:bidi="ar-SA"/>
              </w:rPr>
              <w:t>K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nl-NL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nl-NL" w:bidi="ar-SA"/>
              </w:rPr>
              <w:t>°C</w:t>
            </w:r>
          </w:p>
        </w:tc>
      </w:tr>
      <w:tr w:rsidR="00461E28" w:rsidRPr="00C65A8C" w:rsidTr="00461E28">
        <w:trPr>
          <w:jc w:val="center"/>
        </w:trPr>
        <w:tc>
          <w:tcPr>
            <w:tcW w:w="2818" w:type="dxa"/>
            <w:tcBorders>
              <w:left w:val="single" w:sz="18" w:space="0" w:color="auto"/>
            </w:tcBorders>
          </w:tcPr>
          <w:p w:rsidR="00A64243" w:rsidRPr="00AF5384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lang w:val="fr-FR" w:bidi="ar-SA"/>
              </w:rPr>
            </w:pPr>
            <w:r w:rsidRPr="00AF5384">
              <w:rPr>
                <w:rFonts w:asciiTheme="minorHAnsi" w:hAnsiTheme="minorHAnsi" w:cstheme="minorHAnsi"/>
                <w:b/>
                <w:lang w:val="fr-FR" w:bidi="ar-SA"/>
              </w:rPr>
              <w:t>INTENSITE D’UN COURANT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quantité d’électricité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champ électrique</w:t>
            </w:r>
          </w:p>
          <w:p w:rsidR="00A64243" w:rsidRPr="00A64243" w:rsidRDefault="00192E60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>
              <w:rPr>
                <w:rFonts w:asciiTheme="minorHAnsi" w:hAnsiTheme="minorHAnsi" w:cstheme="minorHAnsi"/>
                <w:lang w:val="fr-FR" w:bidi="ar-SA"/>
              </w:rPr>
              <w:t>tension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résistance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champ magnétique</w:t>
            </w:r>
          </w:p>
        </w:tc>
        <w:tc>
          <w:tcPr>
            <w:tcW w:w="1134" w:type="dxa"/>
          </w:tcPr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  <w:t>I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  <w:t>Q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val="en-GB" w:bidi="ar-SA"/>
              </w:rPr>
              <w:t>E</w:t>
            </w:r>
          </w:p>
          <w:p w:rsidR="00A64243" w:rsidRPr="00061CFC" w:rsidRDefault="00192E60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bidi="ar-SA"/>
              </w:rPr>
              <w:t>U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bidi="ar-SA"/>
              </w:rPr>
              <w:t>R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0070C0"/>
                <w:lang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0070C0"/>
                <w:lang w:bidi="ar-SA"/>
              </w:rPr>
              <w:t>B</w:t>
            </w:r>
          </w:p>
        </w:tc>
        <w:tc>
          <w:tcPr>
            <w:tcW w:w="2976" w:type="dxa"/>
            <w:shd w:val="clear" w:color="auto" w:fill="DAEEF3" w:themeFill="accent5" w:themeFillTint="33"/>
          </w:tcPr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ampère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coulomb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volt par mètre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volt</w:t>
            </w:r>
          </w:p>
          <w:p w:rsidR="00A64243" w:rsidRPr="00A64243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ohm</w:t>
            </w:r>
          </w:p>
          <w:p w:rsidR="00A64243" w:rsidRPr="001C7A71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lang w:val="fr-FR" w:bidi="ar-SA"/>
              </w:rPr>
            </w:pPr>
            <w:r w:rsidRPr="00A64243">
              <w:rPr>
                <w:rFonts w:asciiTheme="minorHAnsi" w:hAnsiTheme="minorHAnsi" w:cstheme="minorHAnsi"/>
                <w:lang w:val="fr-FR" w:bidi="ar-SA"/>
              </w:rPr>
              <w:t>tesla</w:t>
            </w:r>
          </w:p>
        </w:tc>
        <w:tc>
          <w:tcPr>
            <w:tcW w:w="1227" w:type="dxa"/>
            <w:tcBorders>
              <w:right w:val="single" w:sz="18" w:space="0" w:color="auto"/>
            </w:tcBorders>
            <w:shd w:val="clear" w:color="auto" w:fill="DAEEF3" w:themeFill="accent5" w:themeFillTint="33"/>
          </w:tcPr>
          <w:p w:rsidR="00A64243" w:rsidRPr="00C65A8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A</w:t>
            </w:r>
          </w:p>
          <w:p w:rsidR="00A64243" w:rsidRPr="00C65A8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C</w:t>
            </w:r>
          </w:p>
          <w:p w:rsidR="00A64243" w:rsidRPr="00C65A8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proofErr w:type="spellStart"/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V</w:t>
            </w:r>
            <w:r w:rsidR="00C65A8C"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.</w:t>
            </w:r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m</w:t>
            </w:r>
            <w:proofErr w:type="spellEnd"/>
            <w:r w:rsidR="00C65A8C" w:rsidRPr="00C65A8C">
              <w:rPr>
                <w:rFonts w:asciiTheme="minorHAnsi" w:hAnsiTheme="minorHAnsi" w:cstheme="minorHAnsi"/>
                <w:b/>
                <w:color w:val="E36C0A" w:themeColor="accent6" w:themeShade="BF"/>
                <w:vertAlign w:val="superscript"/>
                <w:lang w:val="fr-FR" w:bidi="ar-SA"/>
              </w:rPr>
              <w:t>-1</w:t>
            </w:r>
          </w:p>
          <w:p w:rsidR="00A64243" w:rsidRPr="00C65A8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V</w:t>
            </w:r>
          </w:p>
          <w:p w:rsidR="00A64243" w:rsidRPr="00061CF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061CF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sym w:font="Symbol" w:char="F057"/>
            </w:r>
          </w:p>
          <w:p w:rsidR="00A64243" w:rsidRPr="00C65A8C" w:rsidRDefault="00A64243" w:rsidP="00461E28">
            <w:pPr>
              <w:ind w:right="-24"/>
              <w:contextualSpacing/>
              <w:jc w:val="center"/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</w:pPr>
            <w:r w:rsidRPr="00C65A8C">
              <w:rPr>
                <w:rFonts w:asciiTheme="minorHAnsi" w:hAnsiTheme="minorHAnsi" w:cstheme="minorHAnsi"/>
                <w:b/>
                <w:color w:val="E36C0A" w:themeColor="accent6" w:themeShade="BF"/>
                <w:lang w:val="fr-FR" w:bidi="ar-SA"/>
              </w:rPr>
              <w:t>T</w:t>
            </w:r>
          </w:p>
        </w:tc>
      </w:tr>
    </w:tbl>
    <w:p w:rsidR="001412FF" w:rsidRDefault="001412F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84753" w:rsidRDefault="00B8475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84753" w:rsidRDefault="00B8475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F44733" w:rsidRDefault="00F4473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F44733" w:rsidRDefault="00F44733" w:rsidP="00F447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F44733">
        <w:rPr>
          <w:rFonts w:asciiTheme="minorHAnsi" w:eastAsiaTheme="minorHAnsi" w:hAnsiTheme="minorHAnsi" w:cstheme="minorHAnsi"/>
          <w:b/>
          <w:bCs/>
          <w:color w:val="943634" w:themeColor="accent2" w:themeShade="BF"/>
          <w:sz w:val="24"/>
          <w:szCs w:val="24"/>
          <w:lang w:val="fr-FR" w:bidi="ar-SA"/>
        </w:rPr>
        <w:lastRenderedPageBreak/>
        <w:t>Geoffrey Taylor</w:t>
      </w:r>
      <w:r>
        <w:rPr>
          <w:rFonts w:asciiTheme="minorHAnsi" w:eastAsiaTheme="minorHAnsi" w:hAnsiTheme="minorHAnsi" w:cstheme="minorHAnsi"/>
          <w:b/>
          <w:bCs/>
          <w:color w:val="943634" w:themeColor="accent2" w:themeShade="BF"/>
          <w:sz w:val="24"/>
          <w:szCs w:val="24"/>
          <w:lang w:val="fr-FR" w:bidi="ar-SA"/>
        </w:rPr>
        <w:t>,</w:t>
      </w:r>
      <w:r w:rsidRPr="00F44733">
        <w:rPr>
          <w:rFonts w:asciiTheme="minorHAnsi" w:eastAsiaTheme="minorHAnsi" w:hAnsiTheme="minorHAnsi" w:cstheme="minorHAnsi"/>
          <w:b/>
          <w:bCs/>
          <w:color w:val="943634" w:themeColor="accent2" w:themeShade="BF"/>
          <w:sz w:val="24"/>
          <w:szCs w:val="24"/>
          <w:lang w:val="fr-FR" w:bidi="ar-SA"/>
        </w:rPr>
        <w:t xml:space="preserve"> un petit malin qui a compris la puissance de l’analyse dimensionnelle. </w:t>
      </w:r>
    </w:p>
    <w:p w:rsidR="00293B6D" w:rsidRPr="00F44733" w:rsidRDefault="00F44733" w:rsidP="00293B6D">
      <w:pPr>
        <w:rPr>
          <w:rFonts w:asciiTheme="minorHAnsi" w:hAnsiTheme="minorHAnsi" w:cstheme="minorHAnsi"/>
          <w:sz w:val="16"/>
          <w:szCs w:val="16"/>
          <w:u w:val="single"/>
          <w:lang w:val="fr-FR"/>
        </w:rPr>
      </w:pPr>
      <w:r>
        <w:rPr>
          <w:rFonts w:asciiTheme="minorHAnsi" w:hAnsiTheme="minorHAnsi" w:cstheme="minorHAnsi"/>
          <w:noProof/>
          <w:u w:val="single"/>
          <w:lang w:val="fr-FR" w:eastAsia="fr-FR" w:bidi="ar-SA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5581650</wp:posOffset>
            </wp:positionH>
            <wp:positionV relativeFrom="paragraph">
              <wp:posOffset>109220</wp:posOffset>
            </wp:positionV>
            <wp:extent cx="1143000" cy="1019175"/>
            <wp:effectExtent l="19050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3F3" w:rsidRDefault="001E43F3" w:rsidP="00293B6D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C’est le </w:t>
      </w:r>
      <w:r w:rsidR="00293B6D" w:rsidRPr="00293B6D">
        <w:rPr>
          <w:rFonts w:asciiTheme="minorHAnsi" w:hAnsiTheme="minorHAnsi" w:cstheme="minorHAnsi"/>
          <w:lang w:val="fr-FR"/>
        </w:rPr>
        <w:t>16 juillet 1945</w:t>
      </w:r>
      <w:r>
        <w:rPr>
          <w:rFonts w:asciiTheme="minorHAnsi" w:hAnsiTheme="minorHAnsi" w:cstheme="minorHAnsi"/>
          <w:lang w:val="fr-FR"/>
        </w:rPr>
        <w:t>, dans le cadre du projet Manhattan</w:t>
      </w:r>
      <w:r w:rsidR="00293B6D" w:rsidRPr="00293B6D">
        <w:rPr>
          <w:rFonts w:asciiTheme="minorHAnsi" w:hAnsiTheme="minorHAnsi" w:cstheme="minorHAnsi"/>
          <w:lang w:val="fr-FR"/>
        </w:rPr>
        <w:t>,</w:t>
      </w:r>
      <w:r>
        <w:rPr>
          <w:rFonts w:asciiTheme="minorHAnsi" w:hAnsiTheme="minorHAnsi" w:cstheme="minorHAnsi"/>
          <w:lang w:val="fr-FR"/>
        </w:rPr>
        <w:t xml:space="preserve"> que </w:t>
      </w:r>
      <w:r w:rsidR="00293B6D" w:rsidRPr="00293B6D">
        <w:rPr>
          <w:rFonts w:asciiTheme="minorHAnsi" w:hAnsiTheme="minorHAnsi" w:cstheme="minorHAnsi"/>
          <w:lang w:val="fr-FR"/>
        </w:rPr>
        <w:t xml:space="preserve">l’armée américaine </w:t>
      </w:r>
      <w:r>
        <w:rPr>
          <w:rFonts w:asciiTheme="minorHAnsi" w:hAnsiTheme="minorHAnsi" w:cstheme="minorHAnsi"/>
          <w:lang w:val="fr-FR"/>
        </w:rPr>
        <w:t>réalisa le 1</w:t>
      </w:r>
      <w:r w:rsidRPr="001E43F3">
        <w:rPr>
          <w:rFonts w:asciiTheme="minorHAnsi" w:hAnsiTheme="minorHAnsi" w:cstheme="minorHAnsi"/>
          <w:vertAlign w:val="superscript"/>
          <w:lang w:val="fr-FR"/>
        </w:rPr>
        <w:t>er</w:t>
      </w:r>
      <w:r>
        <w:rPr>
          <w:rFonts w:asciiTheme="minorHAnsi" w:hAnsiTheme="minorHAnsi" w:cstheme="minorHAnsi"/>
          <w:lang w:val="fr-FR"/>
        </w:rPr>
        <w:t xml:space="preserve"> essai de la bombe atomique dans le désert du nouveau Mexique. Quelques semaine</w:t>
      </w:r>
      <w:r w:rsidR="004E3164">
        <w:rPr>
          <w:rFonts w:asciiTheme="minorHAnsi" w:hAnsiTheme="minorHAnsi" w:cstheme="minorHAnsi"/>
          <w:lang w:val="fr-FR"/>
        </w:rPr>
        <w:t>s</w:t>
      </w:r>
      <w:r>
        <w:rPr>
          <w:rFonts w:asciiTheme="minorHAnsi" w:hAnsiTheme="minorHAnsi" w:cstheme="minorHAnsi"/>
          <w:lang w:val="fr-FR"/>
        </w:rPr>
        <w:t xml:space="preserve"> plus tard</w:t>
      </w:r>
      <w:r w:rsidR="00EB2586">
        <w:rPr>
          <w:rFonts w:asciiTheme="minorHAnsi" w:hAnsiTheme="minorHAnsi" w:cstheme="minorHAnsi"/>
          <w:lang w:val="fr-FR"/>
        </w:rPr>
        <w:t xml:space="preserve">, </w:t>
      </w:r>
      <w:r w:rsidR="00EB2586" w:rsidRPr="00EB2586">
        <w:rPr>
          <w:rFonts w:asciiTheme="minorHAnsi" w:hAnsiTheme="minorHAnsi" w:cstheme="minorHAnsi"/>
          <w:lang w:val="fr-FR"/>
        </w:rPr>
        <w:t xml:space="preserve"> </w:t>
      </w:r>
      <w:r w:rsidR="00EB2586" w:rsidRPr="001E43F3">
        <w:rPr>
          <w:rFonts w:asciiTheme="minorHAnsi" w:hAnsiTheme="minorHAnsi" w:cstheme="minorHAnsi"/>
          <w:lang w:val="fr-FR"/>
        </w:rPr>
        <w:t>le 9 août 1945</w:t>
      </w:r>
      <w:r w:rsidR="004E3164">
        <w:rPr>
          <w:rFonts w:asciiTheme="minorHAnsi" w:hAnsiTheme="minorHAnsi" w:cstheme="minorHAnsi"/>
          <w:lang w:val="fr-FR"/>
        </w:rPr>
        <w:t>,</w:t>
      </w:r>
      <w:r>
        <w:rPr>
          <w:rFonts w:asciiTheme="minorHAnsi" w:hAnsiTheme="minorHAnsi" w:cstheme="minorHAnsi"/>
          <w:lang w:val="fr-FR"/>
        </w:rPr>
        <w:t xml:space="preserve"> c’est ce même type d’arme qui servi</w:t>
      </w:r>
      <w:r w:rsidR="004E3164">
        <w:rPr>
          <w:rFonts w:asciiTheme="minorHAnsi" w:hAnsiTheme="minorHAnsi" w:cstheme="minorHAnsi"/>
          <w:lang w:val="fr-FR"/>
        </w:rPr>
        <w:t>t</w:t>
      </w:r>
      <w:r>
        <w:rPr>
          <w:rFonts w:asciiTheme="minorHAnsi" w:hAnsiTheme="minorHAnsi" w:cstheme="minorHAnsi"/>
          <w:lang w:val="fr-FR"/>
        </w:rPr>
        <w:t xml:space="preserve"> </w:t>
      </w:r>
      <w:r w:rsidRPr="001E43F3">
        <w:rPr>
          <w:rFonts w:asciiTheme="minorHAnsi" w:hAnsiTheme="minorHAnsi" w:cstheme="minorHAnsi"/>
          <w:lang w:val="fr-FR"/>
        </w:rPr>
        <w:t xml:space="preserve"> pour le bombardement de Nagasaki.</w:t>
      </w:r>
      <w:r>
        <w:rPr>
          <w:rFonts w:asciiTheme="minorHAnsi" w:hAnsiTheme="minorHAnsi" w:cstheme="minorHAnsi"/>
          <w:lang w:val="fr-FR"/>
        </w:rPr>
        <w:t xml:space="preserve"> </w:t>
      </w:r>
    </w:p>
    <w:p w:rsidR="001E43F3" w:rsidRPr="00F44733" w:rsidRDefault="001E43F3" w:rsidP="00293B6D">
      <w:pPr>
        <w:rPr>
          <w:rFonts w:asciiTheme="minorHAnsi" w:hAnsiTheme="minorHAnsi" w:cstheme="minorHAnsi"/>
          <w:sz w:val="16"/>
          <w:szCs w:val="16"/>
          <w:lang w:val="fr-FR"/>
        </w:rPr>
      </w:pPr>
    </w:p>
    <w:p w:rsidR="00293B6D" w:rsidRPr="00293B6D" w:rsidRDefault="001E43F3" w:rsidP="00293B6D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Afin de communiquer avec le grand </w:t>
      </w:r>
      <w:r w:rsidR="00B179BA">
        <w:rPr>
          <w:rFonts w:asciiTheme="minorHAnsi" w:hAnsiTheme="minorHAnsi" w:cstheme="minorHAnsi"/>
          <w:lang w:val="fr-FR"/>
        </w:rPr>
        <w:t>public</w:t>
      </w:r>
      <w:r w:rsidR="00293B6D" w:rsidRPr="00293B6D">
        <w:rPr>
          <w:rFonts w:asciiTheme="minorHAnsi" w:hAnsiTheme="minorHAnsi" w:cstheme="minorHAnsi"/>
          <w:lang w:val="fr-FR"/>
        </w:rPr>
        <w:t>, le gouvernement</w:t>
      </w:r>
      <w:r>
        <w:rPr>
          <w:rFonts w:asciiTheme="minorHAnsi" w:hAnsiTheme="minorHAnsi" w:cstheme="minorHAnsi"/>
          <w:lang w:val="fr-FR"/>
        </w:rPr>
        <w:t xml:space="preserve"> américain</w:t>
      </w:r>
      <w:r w:rsidR="00293B6D" w:rsidRPr="00293B6D">
        <w:rPr>
          <w:rFonts w:asciiTheme="minorHAnsi" w:hAnsiTheme="minorHAnsi" w:cstheme="minorHAnsi"/>
          <w:lang w:val="fr-FR"/>
        </w:rPr>
        <w:t xml:space="preserve"> décida de publier</w:t>
      </w:r>
      <w:r>
        <w:rPr>
          <w:rFonts w:asciiTheme="minorHAnsi" w:hAnsiTheme="minorHAnsi" w:cstheme="minorHAnsi"/>
          <w:lang w:val="fr-FR"/>
        </w:rPr>
        <w:t xml:space="preserve"> en 1949 dans la revue « LIFE »</w:t>
      </w:r>
      <w:r w:rsidR="00293B6D" w:rsidRPr="00293B6D">
        <w:rPr>
          <w:rFonts w:asciiTheme="minorHAnsi" w:hAnsiTheme="minorHAnsi" w:cstheme="minorHAnsi"/>
          <w:lang w:val="fr-FR"/>
        </w:rPr>
        <w:t xml:space="preserve"> les photo</w:t>
      </w:r>
      <w:r w:rsidR="004E3164">
        <w:rPr>
          <w:rFonts w:asciiTheme="minorHAnsi" w:hAnsiTheme="minorHAnsi" w:cstheme="minorHAnsi"/>
          <w:lang w:val="fr-FR"/>
        </w:rPr>
        <w:t>graphies</w:t>
      </w:r>
      <w:r w:rsidR="00293B6D" w:rsidRPr="00293B6D">
        <w:rPr>
          <w:rFonts w:asciiTheme="minorHAnsi" w:hAnsiTheme="minorHAnsi" w:cstheme="minorHAnsi"/>
          <w:lang w:val="fr-FR"/>
        </w:rPr>
        <w:t xml:space="preserve"> de l’explosion</w:t>
      </w:r>
      <w:r>
        <w:rPr>
          <w:rFonts w:asciiTheme="minorHAnsi" w:hAnsiTheme="minorHAnsi" w:cstheme="minorHAnsi"/>
          <w:lang w:val="fr-FR"/>
        </w:rPr>
        <w:t xml:space="preserve"> de ce 1</w:t>
      </w:r>
      <w:r w:rsidRPr="001E43F3">
        <w:rPr>
          <w:rFonts w:asciiTheme="minorHAnsi" w:hAnsiTheme="minorHAnsi" w:cstheme="minorHAnsi"/>
          <w:vertAlign w:val="superscript"/>
          <w:lang w:val="fr-FR"/>
        </w:rPr>
        <w:t>er</w:t>
      </w:r>
      <w:r>
        <w:rPr>
          <w:rFonts w:asciiTheme="minorHAnsi" w:hAnsiTheme="minorHAnsi" w:cstheme="minorHAnsi"/>
          <w:lang w:val="fr-FR"/>
        </w:rPr>
        <w:t xml:space="preserve"> essai</w:t>
      </w:r>
      <w:r w:rsidR="00293B6D" w:rsidRPr="00293B6D">
        <w:rPr>
          <w:rFonts w:asciiTheme="minorHAnsi" w:hAnsiTheme="minorHAnsi" w:cstheme="minorHAnsi"/>
          <w:lang w:val="fr-FR"/>
        </w:rPr>
        <w:t>, montrant le fameux champignon devenu depuis le symbole de l’arme nucléaire.</w:t>
      </w:r>
    </w:p>
    <w:p w:rsidR="00293B6D" w:rsidRPr="00293B6D" w:rsidRDefault="001E43F3" w:rsidP="00293B6D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Dans </w:t>
      </w:r>
      <w:r w:rsidR="00B179BA">
        <w:rPr>
          <w:rFonts w:asciiTheme="minorHAnsi" w:hAnsiTheme="minorHAnsi" w:cstheme="minorHAnsi"/>
          <w:lang w:val="fr-FR"/>
        </w:rPr>
        <w:t>le souci</w:t>
      </w:r>
      <w:r>
        <w:rPr>
          <w:rFonts w:asciiTheme="minorHAnsi" w:hAnsiTheme="minorHAnsi" w:cstheme="minorHAnsi"/>
          <w:lang w:val="fr-FR"/>
        </w:rPr>
        <w:t xml:space="preserve"> de préserver </w:t>
      </w:r>
      <w:proofErr w:type="gramStart"/>
      <w:r>
        <w:rPr>
          <w:rFonts w:asciiTheme="minorHAnsi" w:hAnsiTheme="minorHAnsi" w:cstheme="minorHAnsi"/>
          <w:lang w:val="fr-FR"/>
        </w:rPr>
        <w:t>le</w:t>
      </w:r>
      <w:r w:rsidR="00293B6D" w:rsidRPr="00293B6D">
        <w:rPr>
          <w:rFonts w:asciiTheme="minorHAnsi" w:hAnsiTheme="minorHAnsi" w:cstheme="minorHAnsi"/>
          <w:lang w:val="fr-FR"/>
        </w:rPr>
        <w:t xml:space="preserve"> </w:t>
      </w:r>
      <w:r w:rsidR="00293B6D" w:rsidRPr="009740B2">
        <w:rPr>
          <w:rFonts w:asciiTheme="minorHAnsi" w:hAnsiTheme="minorHAnsi" w:cstheme="minorHAnsi"/>
          <w:b/>
          <w:lang w:val="fr-FR"/>
        </w:rPr>
        <w:t>secret</w:t>
      </w:r>
      <w:proofErr w:type="gramEnd"/>
      <w:r w:rsidR="00293B6D" w:rsidRPr="009740B2">
        <w:rPr>
          <w:rFonts w:asciiTheme="minorHAnsi" w:hAnsiTheme="minorHAnsi" w:cstheme="minorHAnsi"/>
          <w:b/>
          <w:lang w:val="fr-FR"/>
        </w:rPr>
        <w:t xml:space="preserve"> défense</w:t>
      </w:r>
      <w:r w:rsidR="00EB2586">
        <w:rPr>
          <w:rFonts w:asciiTheme="minorHAnsi" w:hAnsiTheme="minorHAnsi" w:cstheme="minorHAnsi"/>
          <w:b/>
          <w:lang w:val="fr-FR"/>
        </w:rPr>
        <w:t xml:space="preserve"> (période de guerre froide)</w:t>
      </w:r>
      <w:r w:rsidR="004E3164">
        <w:rPr>
          <w:rFonts w:asciiTheme="minorHAnsi" w:hAnsiTheme="minorHAnsi" w:cstheme="minorHAnsi"/>
          <w:b/>
          <w:lang w:val="fr-FR"/>
        </w:rPr>
        <w:t>,</w:t>
      </w:r>
      <w:r>
        <w:rPr>
          <w:rFonts w:asciiTheme="minorHAnsi" w:hAnsiTheme="minorHAnsi" w:cstheme="minorHAnsi"/>
          <w:b/>
          <w:lang w:val="fr-FR"/>
        </w:rPr>
        <w:t xml:space="preserve"> </w:t>
      </w:r>
      <w:r w:rsidR="004E3164">
        <w:rPr>
          <w:rFonts w:asciiTheme="minorHAnsi" w:hAnsiTheme="minorHAnsi" w:cstheme="minorHAnsi"/>
          <w:lang w:val="fr-FR"/>
        </w:rPr>
        <w:t>très peu de détails</w:t>
      </w:r>
      <w:r w:rsidRPr="001E43F3">
        <w:rPr>
          <w:rFonts w:asciiTheme="minorHAnsi" w:hAnsiTheme="minorHAnsi" w:cstheme="minorHAnsi"/>
          <w:lang w:val="fr-FR"/>
        </w:rPr>
        <w:t xml:space="preserve"> avaient ét</w:t>
      </w:r>
      <w:r w:rsidR="004E3164">
        <w:rPr>
          <w:rFonts w:asciiTheme="minorHAnsi" w:hAnsiTheme="minorHAnsi" w:cstheme="minorHAnsi"/>
          <w:lang w:val="fr-FR"/>
        </w:rPr>
        <w:t>é</w:t>
      </w:r>
      <w:r w:rsidRPr="001E43F3">
        <w:rPr>
          <w:rFonts w:asciiTheme="minorHAnsi" w:hAnsiTheme="minorHAnsi" w:cstheme="minorHAnsi"/>
          <w:lang w:val="fr-FR"/>
        </w:rPr>
        <w:t xml:space="preserve"> </w:t>
      </w:r>
      <w:r w:rsidR="004C6242" w:rsidRPr="001E43F3">
        <w:rPr>
          <w:rFonts w:asciiTheme="minorHAnsi" w:hAnsiTheme="minorHAnsi" w:cstheme="minorHAnsi"/>
          <w:lang w:val="fr-FR"/>
        </w:rPr>
        <w:t>révélé</w:t>
      </w:r>
      <w:r w:rsidR="004E3164">
        <w:rPr>
          <w:rFonts w:asciiTheme="minorHAnsi" w:hAnsiTheme="minorHAnsi" w:cstheme="minorHAnsi"/>
          <w:lang w:val="fr-FR"/>
        </w:rPr>
        <w:t>s</w:t>
      </w:r>
      <w:r w:rsidR="004C6242">
        <w:rPr>
          <w:rFonts w:asciiTheme="minorHAnsi" w:hAnsiTheme="minorHAnsi" w:cstheme="minorHAnsi"/>
          <w:b/>
          <w:lang w:val="fr-FR"/>
        </w:rPr>
        <w:t xml:space="preserve">, </w:t>
      </w:r>
      <w:r w:rsidR="004C6242" w:rsidRPr="004C6242">
        <w:rPr>
          <w:rFonts w:asciiTheme="minorHAnsi" w:hAnsiTheme="minorHAnsi" w:cstheme="minorHAnsi"/>
          <w:lang w:val="fr-FR"/>
        </w:rPr>
        <w:t>seulement quelques photo</w:t>
      </w:r>
      <w:r w:rsidR="00B179BA">
        <w:rPr>
          <w:rFonts w:asciiTheme="minorHAnsi" w:hAnsiTheme="minorHAnsi" w:cstheme="minorHAnsi"/>
          <w:lang w:val="fr-FR"/>
        </w:rPr>
        <w:t>graphies</w:t>
      </w:r>
      <w:r w:rsidR="004C6242">
        <w:rPr>
          <w:rFonts w:asciiTheme="minorHAnsi" w:hAnsiTheme="minorHAnsi" w:cstheme="minorHAnsi"/>
          <w:lang w:val="fr-FR"/>
        </w:rPr>
        <w:t>.</w:t>
      </w:r>
      <w:r w:rsidR="004C6242" w:rsidRPr="004C6242">
        <w:rPr>
          <w:rFonts w:asciiTheme="minorHAnsi" w:hAnsiTheme="minorHAnsi" w:cstheme="minorHAnsi"/>
          <w:lang w:val="fr-FR"/>
        </w:rPr>
        <w:t xml:space="preserve"> </w:t>
      </w:r>
    </w:p>
    <w:p w:rsidR="00B179BA" w:rsidRPr="00B84753" w:rsidRDefault="00B179BA" w:rsidP="00293B6D">
      <w:pPr>
        <w:rPr>
          <w:rFonts w:asciiTheme="minorHAnsi" w:hAnsiTheme="minorHAnsi" w:cstheme="minorHAnsi"/>
          <w:sz w:val="8"/>
          <w:szCs w:val="8"/>
          <w:lang w:val="fr-FR"/>
        </w:rPr>
      </w:pPr>
    </w:p>
    <w:p w:rsidR="00B179BA" w:rsidRDefault="008C63DC" w:rsidP="00B179BA">
      <w:pPr>
        <w:ind w:left="-142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-1270</wp:posOffset>
            </wp:positionV>
            <wp:extent cx="3400425" cy="2581275"/>
            <wp:effectExtent l="19050" t="0" r="9525" b="0"/>
            <wp:wrapSquare wrapText="bothSides"/>
            <wp:docPr id="1" name="Image 1" descr="F:\Unités et manipulation de formule\SB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Unités et manipulation de formule\SB2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79BA">
        <w:rPr>
          <w:rFonts w:asciiTheme="minorHAnsi" w:hAnsiTheme="minorHAnsi" w:cstheme="minorHAnsi"/>
          <w:noProof/>
          <w:lang w:val="fr-FR" w:eastAsia="fr-FR" w:bidi="ar-SA"/>
        </w:rPr>
        <w:drawing>
          <wp:inline distT="0" distB="0" distL="0" distR="0">
            <wp:extent cx="3279271" cy="2587924"/>
            <wp:effectExtent l="19050" t="0" r="0" b="0"/>
            <wp:docPr id="2" name="Image 3" descr="C:\Users\Boris\Desktop\E-profs\Unités et manipulation de formule\SB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oris\Desktop\E-profs\Unités et manipulation de formule\SB2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240" cy="2587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9BA" w:rsidRPr="00F44733" w:rsidRDefault="00B179BA" w:rsidP="00B179BA">
      <w:pPr>
        <w:ind w:left="-142"/>
        <w:rPr>
          <w:rFonts w:asciiTheme="minorHAnsi" w:hAnsiTheme="minorHAnsi" w:cstheme="minorHAnsi"/>
          <w:sz w:val="16"/>
          <w:szCs w:val="16"/>
          <w:lang w:val="fr-FR"/>
        </w:rPr>
      </w:pPr>
    </w:p>
    <w:p w:rsidR="00B179BA" w:rsidRDefault="00B179BA" w:rsidP="00B179BA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Malheureusement pour eux, ils ont fait une grosse erreur en laissant la légende sur les photographies.</w:t>
      </w:r>
      <w:r w:rsidR="000530E4">
        <w:rPr>
          <w:rFonts w:asciiTheme="minorHAnsi" w:hAnsiTheme="minorHAnsi" w:cstheme="minorHAnsi"/>
          <w:lang w:val="fr-FR"/>
        </w:rPr>
        <w:t xml:space="preserve"> En effet cela a permis à  </w:t>
      </w:r>
      <w:r w:rsidR="000530E4" w:rsidRPr="00293B6D">
        <w:rPr>
          <w:rFonts w:asciiTheme="minorHAnsi" w:hAnsiTheme="minorHAnsi" w:cstheme="minorHAnsi"/>
          <w:lang w:val="fr-FR"/>
        </w:rPr>
        <w:t>Geoffrey Taylor</w:t>
      </w:r>
      <w:r w:rsidR="000530E4">
        <w:rPr>
          <w:rFonts w:asciiTheme="minorHAnsi" w:hAnsiTheme="minorHAnsi" w:cstheme="minorHAnsi"/>
          <w:lang w:val="fr-FR"/>
        </w:rPr>
        <w:t xml:space="preserve"> un physicien spécialiste de</w:t>
      </w:r>
      <w:r w:rsidR="00A44804">
        <w:rPr>
          <w:rFonts w:asciiTheme="minorHAnsi" w:hAnsiTheme="minorHAnsi" w:cstheme="minorHAnsi"/>
          <w:lang w:val="fr-FR"/>
        </w:rPr>
        <w:t xml:space="preserve"> la mécanique des fluides et des solides d</w:t>
      </w:r>
      <w:r w:rsidR="000530E4">
        <w:rPr>
          <w:rFonts w:asciiTheme="minorHAnsi" w:hAnsiTheme="minorHAnsi" w:cstheme="minorHAnsi"/>
          <w:lang w:val="fr-FR"/>
        </w:rPr>
        <w:t xml:space="preserve">’estimer la puissance de la bombe par </w:t>
      </w:r>
      <w:r w:rsidR="00A44804">
        <w:rPr>
          <w:rFonts w:asciiTheme="minorHAnsi" w:hAnsiTheme="minorHAnsi" w:cstheme="minorHAnsi"/>
          <w:lang w:val="fr-FR"/>
        </w:rPr>
        <w:t>« </w:t>
      </w:r>
      <w:r w:rsidR="000530E4">
        <w:rPr>
          <w:rFonts w:asciiTheme="minorHAnsi" w:hAnsiTheme="minorHAnsi" w:cstheme="minorHAnsi"/>
          <w:lang w:val="fr-FR"/>
        </w:rPr>
        <w:t>simple</w:t>
      </w:r>
      <w:r w:rsidR="00A44804">
        <w:rPr>
          <w:rFonts w:asciiTheme="minorHAnsi" w:hAnsiTheme="minorHAnsi" w:cstheme="minorHAnsi"/>
          <w:lang w:val="fr-FR"/>
        </w:rPr>
        <w:t> »</w:t>
      </w:r>
      <w:r w:rsidR="000530E4">
        <w:rPr>
          <w:rFonts w:asciiTheme="minorHAnsi" w:hAnsiTheme="minorHAnsi" w:cstheme="minorHAnsi"/>
          <w:lang w:val="fr-FR"/>
        </w:rPr>
        <w:t xml:space="preserve"> analyse dimensionnelle. </w:t>
      </w:r>
    </w:p>
    <w:p w:rsidR="00B179BA" w:rsidRPr="009A18CA" w:rsidRDefault="00B179BA" w:rsidP="00B179BA">
      <w:pPr>
        <w:rPr>
          <w:rFonts w:asciiTheme="minorHAnsi" w:hAnsiTheme="minorHAnsi" w:cstheme="minorHAnsi"/>
          <w:sz w:val="16"/>
          <w:szCs w:val="16"/>
          <w:lang w:val="fr-FR"/>
        </w:rPr>
      </w:pPr>
    </w:p>
    <w:p w:rsidR="001412FF" w:rsidRPr="0063187F" w:rsidRDefault="0063187F" w:rsidP="0063187F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Essayons</w:t>
      </w:r>
      <w:r w:rsidR="001D2A2A">
        <w:rPr>
          <w:rFonts w:asciiTheme="minorHAnsi" w:hAnsiTheme="minorHAnsi" w:cstheme="minorHAnsi"/>
          <w:lang w:val="fr-FR"/>
        </w:rPr>
        <w:t xml:space="preserve"> de comprendre sa démarche</w:t>
      </w:r>
      <w:r>
        <w:rPr>
          <w:rFonts w:asciiTheme="minorHAnsi" w:hAnsiTheme="minorHAnsi" w:cstheme="minorHAnsi"/>
          <w:lang w:val="fr-FR"/>
        </w:rPr>
        <w:t>.</w:t>
      </w:r>
    </w:p>
    <w:p w:rsidR="002F0629" w:rsidRDefault="002F0629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293B6D" w:rsidRPr="003B1143" w:rsidRDefault="004A0AB8" w:rsidP="00293B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Comment r</w:t>
      </w:r>
      <w:r w:rsidR="002773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etrouver</w:t>
      </w:r>
      <w:r w:rsidR="00293B6D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une formule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 ?</w:t>
      </w:r>
    </w:p>
    <w:p w:rsidR="00293B6D" w:rsidRPr="009776CC" w:rsidRDefault="00293B6D" w:rsidP="00293B6D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63187F" w:rsidRPr="0063187F" w:rsidRDefault="0063187F" w:rsidP="0063187F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63187F">
        <w:rPr>
          <w:rFonts w:asciiTheme="minorHAnsi" w:eastAsiaTheme="minorHAnsi" w:hAnsiTheme="minorHAnsi" w:cstheme="minorHAnsi"/>
          <w:b/>
          <w:u w:val="single"/>
          <w:lang w:val="fr-FR" w:bidi="ar-SA"/>
        </w:rPr>
        <w:t>Exemple simple.</w:t>
      </w:r>
    </w:p>
    <w:p w:rsidR="00CD18D7" w:rsidRDefault="00CD18D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Pour commencer, prenons un e</w:t>
      </w:r>
      <w:r w:rsidR="00EC15FC" w:rsidRPr="00EC15FC">
        <w:rPr>
          <w:rFonts w:asciiTheme="minorHAnsi" w:eastAsiaTheme="minorHAnsi" w:hAnsiTheme="minorHAnsi" w:cstheme="minorHAnsi"/>
          <w:lang w:val="fr-FR" w:bidi="ar-SA"/>
        </w:rPr>
        <w:t>xemple simple</w:t>
      </w:r>
      <w:r>
        <w:rPr>
          <w:rFonts w:asciiTheme="minorHAnsi" w:eastAsiaTheme="minorHAnsi" w:hAnsiTheme="minorHAnsi" w:cstheme="minorHAnsi"/>
          <w:lang w:val="fr-FR" w:bidi="ar-SA"/>
        </w:rPr>
        <w:t xml:space="preserve"> : Dans </w:t>
      </w:r>
      <w:r w:rsidR="006602FF">
        <w:rPr>
          <w:rFonts w:asciiTheme="minorHAnsi" w:eastAsiaTheme="minorHAnsi" w:hAnsiTheme="minorHAnsi" w:cstheme="minorHAnsi"/>
          <w:lang w:val="fr-FR" w:bidi="ar-SA"/>
        </w:rPr>
        <w:t>l’énoncé d’un exercice de chimie</w:t>
      </w:r>
      <w:r>
        <w:rPr>
          <w:rFonts w:asciiTheme="minorHAnsi" w:eastAsiaTheme="minorHAnsi" w:hAnsiTheme="minorHAnsi" w:cstheme="minorHAnsi"/>
          <w:lang w:val="fr-FR" w:bidi="ar-SA"/>
        </w:rPr>
        <w:t xml:space="preserve"> il est noté que la masse volumique de l’eau est </w:t>
      </w:r>
      <w:proofErr w:type="gramStart"/>
      <w:r>
        <w:rPr>
          <w:rFonts w:asciiTheme="minorHAnsi" w:eastAsiaTheme="minorHAnsi" w:hAnsiTheme="minorHAnsi" w:cstheme="minorHAnsi"/>
          <w:lang w:val="fr-FR" w:bidi="ar-SA"/>
        </w:rPr>
        <w:t xml:space="preserve">de </w:t>
      </w:r>
      <m:oMath>
        <w:proofErr w:type="gramEnd"/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>ρ=1 g.</m:t>
        </m:r>
        <m:sSup>
          <m:sSup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mL</m:t>
            </m:r>
          </m:e>
          <m:sup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>
        <w:rPr>
          <w:rFonts w:asciiTheme="minorHAnsi" w:eastAsiaTheme="minorHAnsi" w:hAnsiTheme="minorHAnsi" w:cstheme="minorHAnsi"/>
          <w:lang w:val="fr-FR" w:bidi="ar-SA"/>
        </w:rPr>
        <w:t>. Mais alors, quelle est la formule de la masse volumique ?</w:t>
      </w:r>
      <w:r w:rsidR="00061CFC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061CFC" w:rsidRDefault="00061CFC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Pour le savoir nous allons étudier l’unité de la masse volumique.</w:t>
      </w:r>
    </w:p>
    <w:p w:rsidR="009776CC" w:rsidRDefault="00B2650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87.45pt;margin-top:3.9pt;width:23.75pt;height:18.35pt;z-index:251677696" filled="f" stroked="f">
            <v:textbox>
              <w:txbxContent>
                <w:p w:rsidR="00061CFC" w:rsidRPr="006602FF" w:rsidRDefault="006602FF">
                  <w:pPr>
                    <w:rPr>
                      <w:oMath/>
                      <w:rFonts w:ascii="Cambria Math" w:hAnsi="Cambria Math" w:cstheme="minorHAnsi"/>
                      <w:color w:val="0070C0"/>
                      <w:lang w:val="fr-FR"/>
                    </w:rPr>
                  </w:pPr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color w:val="0070C0"/>
                          <w:lang w:val="fr-FR"/>
                        </w:rPr>
                        <m:t>m</m:t>
                      </m:r>
                    </m:oMath>
                  </m:oMathPara>
                </w:p>
              </w:txbxContent>
            </v:textbox>
          </v:shape>
        </w:pict>
      </w:r>
    </w:p>
    <w:p w:rsidR="00061CFC" w:rsidRDefault="00B2650F" w:rsidP="001C3EB3">
      <w:pPr>
        <w:autoSpaceDE w:val="0"/>
        <w:autoSpaceDN w:val="0"/>
        <w:adjustRightInd w:val="0"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76.6pt;margin-top:4.5pt;width:14.25pt;height:9.5pt;flip:x;z-index:251678720" o:connectortype="straight" strokecolor="#0070c0">
            <v:stroke endarrow="block"/>
          </v:shape>
        </w:pict>
      </w:r>
    </w:p>
    <w:p w:rsidR="00763D94" w:rsidRPr="00EC15FC" w:rsidRDefault="00EC15FC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m:oMathPara>
        <m:oMath>
          <m:r>
            <w:rPr>
              <w:rFonts w:ascii="Cambria Math" w:eastAsiaTheme="minorHAnsi" w:hAnsi="Cambria Math" w:cstheme="minorHAnsi"/>
              <w:lang w:val="fr-FR" w:bidi="ar-SA"/>
            </w:rPr>
            <m:t xml:space="preserve"> ρ en </m:t>
          </m:r>
          <m:r>
            <m:rPr>
              <m:sty m:val="bi"/>
            </m:rPr>
            <w:rPr>
              <w:rFonts w:ascii="Cambria Math" w:eastAsiaTheme="minorHAnsi" w:hAnsi="Cambria Math" w:cstheme="minorHAnsi"/>
              <w:color w:val="E36C0A" w:themeColor="accent6" w:themeShade="BF"/>
              <w:lang w:val="fr-FR" w:bidi="ar-SA"/>
            </w:rPr>
            <m:t>g.</m:t>
          </m:r>
          <m:sSup>
            <m:sSupPr>
              <m:ctrlPr>
                <w:rPr>
                  <w:rFonts w:ascii="Cambria Math" w:eastAsiaTheme="minorHAnsi" w:hAnsi="Cambria Math" w:cstheme="minorHAnsi"/>
                  <w:b/>
                  <w:i/>
                  <w:color w:val="E36C0A" w:themeColor="accent6" w:themeShade="BF"/>
                  <w:lang w:val="fr-FR" w:bidi="ar-SA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E36C0A" w:themeColor="accent6" w:themeShade="BF"/>
                  <w:lang w:val="fr-FR" w:bidi="ar-SA"/>
                </w:rPr>
                <m:t>mL</m:t>
              </m:r>
            </m:e>
            <m:sup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E36C0A" w:themeColor="accent6" w:themeShade="BF"/>
                  <w:lang w:val="fr-FR" w:bidi="ar-SA"/>
                </w:rPr>
                <m:t>-1</m:t>
              </m:r>
            </m:sup>
          </m:sSup>
          <m:r>
            <w:rPr>
              <w:rFonts w:ascii="Cambria Math" w:eastAsiaTheme="minorHAnsi" w:hAnsi="Cambria Math" w:cstheme="minorHAnsi"/>
              <w:lang w:val="fr-FR" w:bidi="ar-SA"/>
            </w:rPr>
            <m:t xml:space="preserve"> = </m:t>
          </m:r>
          <m:f>
            <m:f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E36C0A" w:themeColor="accent6" w:themeShade="BF"/>
                  <w:lang w:val="fr-FR" w:bidi="ar-SA"/>
                </w:rPr>
                <m:t>g</m:t>
              </m:r>
            </m:num>
            <m:den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E36C0A" w:themeColor="accent6" w:themeShade="BF"/>
                  <w:lang w:val="fr-FR" w:bidi="ar-SA"/>
                </w:rPr>
                <m:t>mL</m:t>
              </m:r>
            </m:den>
          </m:f>
          <m:r>
            <w:rPr>
              <w:rFonts w:ascii="Cambria Math" w:eastAsiaTheme="minorHAnsi" w:hAnsi="Cambria Math" w:cstheme="minorHAnsi"/>
              <w:lang w:val="fr-FR" w:bidi="ar-SA"/>
            </w:rPr>
            <m:t xml:space="preserve">     donc la formule de la masse volumique est      </m:t>
          </m:r>
          <m:r>
            <m:rPr>
              <m:sty m:val="bi"/>
            </m:rPr>
            <w:rPr>
              <w:rFonts w:ascii="Cambria Math" w:eastAsiaTheme="minorHAnsi" w:hAnsi="Cambria Math" w:cstheme="minorHAnsi"/>
              <w:color w:val="FF0000"/>
              <w:lang w:val="fr-FR" w:bidi="ar-SA"/>
            </w:rPr>
            <m:t>ρ=</m:t>
          </m:r>
          <m:f>
            <m:fPr>
              <m:ctrlPr>
                <w:rPr>
                  <w:rFonts w:ascii="Cambria Math" w:eastAsiaTheme="minorHAnsi" w:hAnsi="Cambria Math" w:cstheme="minorHAnsi"/>
                  <w:b/>
                  <w:i/>
                  <w:color w:val="FF0000"/>
                  <w:lang w:val="fr-FR" w:bidi="ar-S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m</m:t>
              </m:r>
            </m:num>
            <m:den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V</m:t>
              </m:r>
            </m:den>
          </m:f>
          <m:r>
            <m:rPr>
              <m:sty m:val="bi"/>
            </m:rPr>
            <w:rPr>
              <w:rFonts w:ascii="Cambria Math" w:eastAsiaTheme="minorHAnsi" w:hAnsi="Cambria Math" w:cstheme="minorHAnsi"/>
              <w:color w:val="FF0000"/>
              <w:lang w:val="fr-FR" w:bidi="ar-SA"/>
            </w:rPr>
            <m:t xml:space="preserve">  </m:t>
          </m:r>
          <m:r>
            <w:rPr>
              <w:rFonts w:ascii="Cambria Math" w:eastAsiaTheme="minorHAnsi" w:hAnsi="Cambria Math" w:cstheme="minorHAnsi"/>
              <w:lang w:val="fr-FR" w:bidi="ar-SA"/>
            </w:rPr>
            <m:t xml:space="preserve">  </m:t>
          </m:r>
        </m:oMath>
      </m:oMathPara>
    </w:p>
    <w:p w:rsidR="00763D94" w:rsidRDefault="00B2650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  <w:r w:rsidRPr="00B2650F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0" type="#_x0000_t202" style="position:absolute;margin-left:187.45pt;margin-top:6.55pt;width:23.75pt;height:20.4pt;z-index:251679744" filled="f" stroked="f">
            <v:textbox>
              <w:txbxContent>
                <w:p w:rsidR="009776CC" w:rsidRPr="006602FF" w:rsidRDefault="006602FF" w:rsidP="009776CC">
                  <w:pPr>
                    <w:rPr>
                      <w:oMath/>
                      <w:rFonts w:ascii="Cambria Math" w:hAnsi="Cambria Math" w:cstheme="minorHAnsi"/>
                      <w:color w:val="0070C0"/>
                      <w:lang w:val="fr-FR"/>
                    </w:rPr>
                  </w:pPr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color w:val="0070C0"/>
                          <w:lang w:val="fr-FR"/>
                        </w:rPr>
                        <m:t>V</m:t>
                      </m:r>
                    </m:oMath>
                  </m:oMathPara>
                </w:p>
              </w:txbxContent>
            </v:textbox>
          </v:shape>
        </w:pict>
      </w:r>
      <w:r w:rsidRPr="00B2650F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1" type="#_x0000_t32" style="position:absolute;margin-left:176.6pt;margin-top:2.65pt;width:14.25pt;height:8.85pt;flip:x y;z-index:251680768" o:connectortype="straight" strokecolor="#0070c0">
            <v:stroke endarrow="block"/>
          </v:shape>
        </w:pict>
      </w:r>
    </w:p>
    <w:p w:rsidR="00FD24FB" w:rsidRDefault="00FD24FB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6602FF" w:rsidRPr="0071264B" w:rsidRDefault="006602F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</w:pP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Remarque : Les unités utilisé</w:t>
      </w:r>
      <w:r w:rsid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es</w:t>
      </w: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 xml:space="preserve"> dans cette démonstration ne sont pas les même</w:t>
      </w:r>
      <w:r w:rsidR="00774C5C"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s</w:t>
      </w: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 xml:space="preserve"> que celle</w:t>
      </w:r>
      <w:r w:rsid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s</w:t>
      </w: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 xml:space="preserve"> utilisé</w:t>
      </w:r>
      <w:r w:rsid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es</w:t>
      </w: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 xml:space="preserve"> dans le système internationale. En effet en chimie les masses sont exprimé</w:t>
      </w:r>
      <w:r w:rsid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es</w:t>
      </w:r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 xml:space="preserve"> en g et le volume en </w:t>
      </w:r>
      <w:proofErr w:type="spellStart"/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mL</w:t>
      </w:r>
      <w:proofErr w:type="spellEnd"/>
      <w:r w:rsidRPr="0071264B">
        <w:rPr>
          <w:rFonts w:asciiTheme="minorHAnsi" w:eastAsiaTheme="minorHAnsi" w:hAnsiTheme="minorHAnsi" w:cstheme="minorHAnsi"/>
          <w:color w:val="404040" w:themeColor="text1" w:themeTint="BF"/>
          <w:sz w:val="20"/>
          <w:szCs w:val="20"/>
          <w:lang w:val="fr-FR" w:bidi="ar-SA"/>
        </w:rPr>
        <w:t>.</w:t>
      </w:r>
    </w:p>
    <w:p w:rsidR="001D2A2A" w:rsidRDefault="001D2A2A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1D2A2A" w:rsidRPr="007A4742" w:rsidRDefault="0063187F" w:rsidP="0063187F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7A4742">
        <w:rPr>
          <w:rFonts w:asciiTheme="minorHAnsi" w:eastAsiaTheme="minorHAnsi" w:hAnsiTheme="minorHAnsi" w:cstheme="minorHAnsi"/>
          <w:b/>
          <w:u w:val="single"/>
          <w:lang w:val="fr-FR" w:bidi="ar-SA"/>
        </w:rPr>
        <w:t>Quelle est l’énergie dégagée par la bombe atomique du 1</w:t>
      </w:r>
      <w:r w:rsidRPr="007A4742">
        <w:rPr>
          <w:rFonts w:asciiTheme="minorHAnsi" w:eastAsiaTheme="minorHAnsi" w:hAnsiTheme="minorHAnsi" w:cstheme="minorHAnsi"/>
          <w:b/>
          <w:u w:val="single"/>
          <w:vertAlign w:val="superscript"/>
          <w:lang w:val="fr-FR" w:bidi="ar-SA"/>
        </w:rPr>
        <w:t>er</w:t>
      </w:r>
      <w:r w:rsidR="007A4742" w:rsidRPr="007A4742"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 juillet 1945 ?</w:t>
      </w:r>
    </w:p>
    <w:p w:rsidR="001D2A2A" w:rsidRPr="00B84753" w:rsidRDefault="001D2A2A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22255E" w:rsidRDefault="008F36B3" w:rsidP="001D2A2A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Reprenons la démarche de </w:t>
      </w:r>
      <w:r w:rsidR="001D2A2A" w:rsidRPr="00293B6D">
        <w:rPr>
          <w:rFonts w:asciiTheme="minorHAnsi" w:hAnsiTheme="minorHAnsi" w:cstheme="minorHAnsi"/>
          <w:lang w:val="fr-FR"/>
        </w:rPr>
        <w:t>Geoffrey Taylor</w:t>
      </w:r>
      <w:r>
        <w:rPr>
          <w:rFonts w:asciiTheme="minorHAnsi" w:hAnsiTheme="minorHAnsi" w:cstheme="minorHAnsi"/>
          <w:lang w:val="fr-FR"/>
        </w:rPr>
        <w:t xml:space="preserve">. Fin physicien, il savait </w:t>
      </w:r>
      <w:r w:rsidRPr="00293B6D">
        <w:rPr>
          <w:rFonts w:asciiTheme="minorHAnsi" w:hAnsiTheme="minorHAnsi" w:cstheme="minorHAnsi"/>
          <w:lang w:val="fr-FR"/>
        </w:rPr>
        <w:t xml:space="preserve">la quantité d’énergie </w:t>
      </w:r>
      <m:oMath>
        <m:r>
          <m:rPr>
            <m:sty m:val="bi"/>
          </m:rPr>
          <w:rPr>
            <w:rFonts w:ascii="Cambria Math" w:hAnsi="Cambria Math" w:cstheme="minorHAnsi"/>
            <w:noProof/>
            <w:sz w:val="24"/>
            <w:szCs w:val="24"/>
            <w:lang w:val="fr-FR" w:eastAsia="fr-FR" w:bidi="ar-SA"/>
          </w:rPr>
          <m:t>E</m:t>
        </m:r>
      </m:oMath>
      <w:r w:rsidRPr="00293B6D">
        <w:rPr>
          <w:rFonts w:asciiTheme="minorHAnsi" w:hAnsiTheme="minorHAnsi" w:cstheme="minorHAnsi"/>
          <w:lang w:val="fr-FR"/>
        </w:rPr>
        <w:t xml:space="preserve"> libérée par la bombe</w:t>
      </w:r>
      <w:r>
        <w:rPr>
          <w:rFonts w:asciiTheme="minorHAnsi" w:hAnsiTheme="minorHAnsi" w:cstheme="minorHAnsi"/>
          <w:lang w:val="fr-FR"/>
        </w:rPr>
        <w:t xml:space="preserve"> allait dépendre du temps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fr-FR"/>
          </w:rPr>
          <m:t xml:space="preserve">t </m:t>
        </m:r>
      </m:oMath>
      <w:r w:rsidR="00352BED" w:rsidRPr="00352BED">
        <w:rPr>
          <w:rFonts w:asciiTheme="minorHAnsi" w:hAnsiTheme="minorHAnsi" w:cstheme="minorHAnsi"/>
          <w:lang w:val="fr-FR"/>
        </w:rPr>
        <w:t xml:space="preserve">(en </w:t>
      </w:r>
      <w:r w:rsidR="00352BED" w:rsidRPr="00352BED">
        <w:rPr>
          <w:rFonts w:asciiTheme="minorHAnsi" w:hAnsiTheme="minorHAnsi" w:cstheme="minorHAnsi"/>
          <w:b/>
          <w:color w:val="E36C0A" w:themeColor="accent6" w:themeShade="BF"/>
          <w:lang w:val="fr-FR"/>
        </w:rPr>
        <w:t>s</w:t>
      </w:r>
      <w:r w:rsidR="00352BED" w:rsidRPr="00352BED">
        <w:rPr>
          <w:rFonts w:asciiTheme="minorHAnsi" w:hAnsiTheme="minorHAnsi" w:cstheme="minorHAnsi"/>
          <w:lang w:val="fr-FR"/>
        </w:rPr>
        <w:t>)</w:t>
      </w:r>
      <w:r w:rsidR="00352BED">
        <w:rPr>
          <w:rFonts w:asciiTheme="minorHAnsi" w:hAnsiTheme="minorHAnsi" w:cstheme="minorHAnsi"/>
          <w:lang w:val="fr-FR"/>
        </w:rPr>
        <w:t xml:space="preserve"> </w:t>
      </w:r>
      <w:r>
        <w:rPr>
          <w:rFonts w:asciiTheme="minorHAnsi" w:hAnsiTheme="minorHAnsi" w:cstheme="minorHAnsi"/>
          <w:lang w:val="fr-FR"/>
        </w:rPr>
        <w:t xml:space="preserve">écoulé depuis l’explosion, du rayon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fr-FR"/>
          </w:rPr>
          <m:t>R</m:t>
        </m:r>
      </m:oMath>
      <w:r>
        <w:rPr>
          <w:rFonts w:asciiTheme="minorHAnsi" w:hAnsiTheme="minorHAnsi" w:cstheme="minorHAnsi"/>
          <w:lang w:val="fr-FR"/>
        </w:rPr>
        <w:t xml:space="preserve"> </w:t>
      </w:r>
      <w:r w:rsidR="00352BED" w:rsidRPr="00352BED">
        <w:rPr>
          <w:rFonts w:asciiTheme="minorHAnsi" w:hAnsiTheme="minorHAnsi" w:cstheme="minorHAnsi"/>
          <w:lang w:val="fr-FR"/>
        </w:rPr>
        <w:t xml:space="preserve">(en </w:t>
      </w:r>
      <w:r w:rsidR="00352BED">
        <w:rPr>
          <w:rFonts w:asciiTheme="minorHAnsi" w:hAnsiTheme="minorHAnsi" w:cstheme="minorHAnsi"/>
          <w:b/>
          <w:color w:val="E36C0A" w:themeColor="accent6" w:themeShade="BF"/>
          <w:lang w:val="fr-FR"/>
        </w:rPr>
        <w:t>m</w:t>
      </w:r>
      <w:r w:rsidR="00352BED" w:rsidRPr="00352BED">
        <w:rPr>
          <w:rFonts w:asciiTheme="minorHAnsi" w:hAnsiTheme="minorHAnsi" w:cstheme="minorHAnsi"/>
          <w:lang w:val="fr-FR"/>
        </w:rPr>
        <w:t>)</w:t>
      </w:r>
      <w:r w:rsidR="00352BED">
        <w:rPr>
          <w:rFonts w:asciiTheme="minorHAnsi" w:hAnsiTheme="minorHAnsi" w:cstheme="minorHAnsi"/>
          <w:lang w:val="fr-FR"/>
        </w:rPr>
        <w:t xml:space="preserve"> </w:t>
      </w:r>
      <w:r>
        <w:rPr>
          <w:rFonts w:asciiTheme="minorHAnsi" w:hAnsiTheme="minorHAnsi" w:cstheme="minorHAnsi"/>
          <w:lang w:val="fr-FR"/>
        </w:rPr>
        <w:t>du champignon et aussi de la masse volumique</w:t>
      </w:r>
      <w:r w:rsidR="0022255E">
        <w:rPr>
          <w:rFonts w:asciiTheme="minorHAnsi" w:hAnsiTheme="minorHAnsi" w:cstheme="minorHAnsi"/>
          <w:lang w:val="fr-FR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lang w:val="fr-FR"/>
          </w:rPr>
          <m:t>ρ</m:t>
        </m:r>
      </m:oMath>
      <w:r>
        <w:rPr>
          <w:rFonts w:asciiTheme="minorHAnsi" w:hAnsiTheme="minorHAnsi" w:cstheme="minorHAnsi"/>
          <w:lang w:val="fr-FR"/>
        </w:rPr>
        <w:t xml:space="preserve">de l’air environnant (En effet on comprend bien que </w:t>
      </w:r>
      <w:r w:rsidR="0022255E">
        <w:rPr>
          <w:rFonts w:asciiTheme="minorHAnsi" w:hAnsiTheme="minorHAnsi" w:cstheme="minorHAnsi"/>
          <w:lang w:val="fr-FR"/>
        </w:rPr>
        <w:t>si l’explosion se fait dans l’eau, on n’aura pas le même champignon que si l’explosion se fait dans l’air).</w:t>
      </w:r>
    </w:p>
    <w:p w:rsidR="001D2A2A" w:rsidRPr="00293B6D" w:rsidRDefault="001D2A2A" w:rsidP="0022255E">
      <w:pPr>
        <w:rPr>
          <w:rFonts w:asciiTheme="minorHAnsi" w:hAnsiTheme="minorHAnsi" w:cstheme="minorHAnsi"/>
          <w:lang w:val="fr-FR"/>
        </w:rPr>
      </w:pPr>
    </w:p>
    <w:p w:rsidR="00DB2F28" w:rsidRDefault="001D2A2A" w:rsidP="001D2A2A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Sachant que l</w:t>
      </w:r>
      <w:r w:rsidRPr="00293B6D">
        <w:rPr>
          <w:rFonts w:asciiTheme="minorHAnsi" w:hAnsiTheme="minorHAnsi" w:cstheme="minorHAnsi"/>
          <w:lang w:val="fr-FR"/>
        </w:rPr>
        <w:t xml:space="preserve">’énergie </w:t>
      </w:r>
      <m:oMath>
        <m:r>
          <m:rPr>
            <m:sty m:val="bi"/>
          </m:rPr>
          <w:rPr>
            <w:rFonts w:ascii="Cambria Math" w:hAnsi="Cambria Math" w:cstheme="minorHAnsi"/>
            <w:lang w:val="fr-FR"/>
          </w:rPr>
          <m:t>E</m:t>
        </m:r>
      </m:oMath>
      <w:r>
        <w:rPr>
          <w:rFonts w:asciiTheme="minorHAnsi" w:hAnsiTheme="minorHAnsi" w:cstheme="minorHAnsi"/>
          <w:lang w:val="fr-FR"/>
        </w:rPr>
        <w:t xml:space="preserve"> </w:t>
      </w:r>
      <w:r w:rsidRPr="00293B6D">
        <w:rPr>
          <w:rFonts w:asciiTheme="minorHAnsi" w:hAnsiTheme="minorHAnsi" w:cstheme="minorHAnsi"/>
          <w:lang w:val="fr-FR"/>
        </w:rPr>
        <w:t>s’exprime en</w:t>
      </w:r>
      <w:r w:rsidR="0022255E">
        <w:rPr>
          <w:rFonts w:asciiTheme="minorHAnsi" w:hAnsiTheme="minorHAnsi" w:cstheme="minorHAnsi"/>
          <w:lang w:val="fr-FR"/>
        </w:rPr>
        <w:t xml:space="preserve"> </w:t>
      </w:r>
      <w:r>
        <w:rPr>
          <w:rFonts w:asciiTheme="minorHAnsi" w:hAnsiTheme="minorHAnsi" w:cstheme="minorHAnsi"/>
          <w:lang w:val="fr-FR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color w:val="E36C0A" w:themeColor="accent6" w:themeShade="BF"/>
            <w:lang w:val="fr-FR"/>
          </w:rPr>
          <m:t>kg.m²/</m:t>
        </m:r>
        <m:sSup>
          <m:sSupPr>
            <m:ctrlPr>
              <w:rPr>
                <w:rFonts w:ascii="Cambria Math" w:hAnsi="Cambria Math" w:cstheme="minorHAnsi"/>
                <w:b/>
                <w:i/>
                <w:color w:val="E36C0A" w:themeColor="accent6" w:themeShade="BF"/>
                <w:lang w:val="fr-FR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2</m:t>
            </m:r>
          </m:sup>
        </m:sSup>
        <m:r>
          <w:rPr>
            <w:rFonts w:ascii="Cambria Math" w:hAnsi="Cambria Math" w:cstheme="minorHAnsi"/>
            <w:lang w:val="fr-FR"/>
          </w:rPr>
          <m:t xml:space="preserve"> </m:t>
        </m:r>
      </m:oMath>
      <w:r w:rsidR="0022255E">
        <w:rPr>
          <w:rFonts w:asciiTheme="minorHAnsi" w:hAnsiTheme="minorHAnsi" w:cstheme="minorHAnsi"/>
          <w:lang w:val="fr-FR"/>
        </w:rPr>
        <w:t>et que</w:t>
      </w:r>
      <w:r w:rsidRPr="00293B6D">
        <w:rPr>
          <w:rFonts w:asciiTheme="minorHAnsi" w:hAnsiTheme="minorHAnsi" w:cstheme="minorHAnsi"/>
          <w:lang w:val="fr-FR"/>
        </w:rPr>
        <w:t xml:space="preserve"> la masse volumique</w:t>
      </w:r>
      <w:r w:rsidR="000E1FDE">
        <w:rPr>
          <w:rFonts w:asciiTheme="minorHAnsi" w:hAnsiTheme="minorHAnsi" w:cstheme="minorHAnsi"/>
          <w:lang w:val="fr-FR"/>
        </w:rPr>
        <w:t xml:space="preserve"> de l’air est égale </w:t>
      </w:r>
      <w:proofErr w:type="gramStart"/>
      <w:r w:rsidR="000E1FDE">
        <w:rPr>
          <w:rFonts w:asciiTheme="minorHAnsi" w:hAnsiTheme="minorHAnsi" w:cstheme="minorHAnsi"/>
          <w:lang w:val="fr-FR"/>
        </w:rPr>
        <w:t xml:space="preserve">à </w:t>
      </w:r>
      <m:oMath>
        <w:proofErr w:type="gramEnd"/>
        <m:r>
          <m:rPr>
            <m:sty m:val="bi"/>
          </m:rPr>
          <w:rPr>
            <w:rFonts w:ascii="Cambria Math" w:hAnsi="Cambria Math" w:cstheme="minorHAnsi"/>
            <w:lang w:val="fr-FR"/>
          </w:rPr>
          <m:t>ρ=</m:t>
        </m:r>
        <m:r>
          <m:rPr>
            <m:sty m:val="bi"/>
          </m:rPr>
          <w:rPr>
            <w:rFonts w:ascii="Cambria Math" w:hAnsi="Cambria Math" w:cstheme="minorHAnsi"/>
          </w:rPr>
          <m:t>1</m:t>
        </m:r>
        <m:r>
          <m:rPr>
            <m:sty m:val="bi"/>
          </m:rPr>
          <w:rPr>
            <w:rFonts w:ascii="Cambria Math" w:hAnsi="Cambria Math" w:cstheme="minorHAnsi"/>
            <w:lang w:val="fr-FR"/>
          </w:rPr>
          <m:t>,</m:t>
        </m:r>
        <m:r>
          <m:rPr>
            <m:sty m:val="bi"/>
          </m:rPr>
          <w:rPr>
            <w:rFonts w:ascii="Cambria Math" w:hAnsi="Cambria Math" w:cstheme="minorHAnsi"/>
          </w:rPr>
          <m:t>225</m:t>
        </m:r>
        <m:r>
          <m:rPr>
            <m:sty m:val="bi"/>
          </m:rPr>
          <w:rPr>
            <w:rFonts w:ascii="Cambria Math" w:hAnsi="Cambria Math" w:cstheme="minorHAnsi"/>
            <w:lang w:val="fr-FR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color w:val="E36C0A" w:themeColor="accent6" w:themeShade="BF"/>
            <w:lang w:val="fr-FR"/>
          </w:rPr>
          <m:t>kg/</m:t>
        </m:r>
        <m:sSup>
          <m:sSupPr>
            <m:ctrlPr>
              <w:rPr>
                <w:rFonts w:ascii="Cambria Math" w:hAnsi="Cambria Math" w:cstheme="minorHAnsi"/>
                <w:b/>
                <w:i/>
                <w:color w:val="E36C0A" w:themeColor="accent6" w:themeShade="BF"/>
                <w:lang w:val="fr-FR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3</m:t>
            </m:r>
          </m:sup>
        </m:sSup>
      </m:oMath>
      <w:r w:rsidRPr="00293B6D">
        <w:rPr>
          <w:rFonts w:asciiTheme="minorHAnsi" w:hAnsiTheme="minorHAnsi" w:cstheme="minorHAnsi"/>
          <w:lang w:val="fr-FR"/>
        </w:rPr>
        <w:t xml:space="preserve">, </w:t>
      </w:r>
      <w:r w:rsidR="0022255E">
        <w:rPr>
          <w:rFonts w:asciiTheme="minorHAnsi" w:hAnsiTheme="minorHAnsi" w:cstheme="minorHAnsi"/>
          <w:lang w:val="fr-FR"/>
        </w:rPr>
        <w:t>i</w:t>
      </w:r>
      <w:r>
        <w:rPr>
          <w:rFonts w:asciiTheme="minorHAnsi" w:hAnsiTheme="minorHAnsi" w:cstheme="minorHAnsi"/>
          <w:lang w:val="fr-FR"/>
        </w:rPr>
        <w:t>l est possible d’estimer l’énergie de la bombe à un coefficient prés.</w:t>
      </w:r>
    </w:p>
    <w:p w:rsidR="00B84753" w:rsidRPr="00B84753" w:rsidRDefault="00B84753" w:rsidP="001D2A2A">
      <w:pPr>
        <w:rPr>
          <w:rFonts w:asciiTheme="minorHAnsi" w:hAnsiTheme="minorHAnsi" w:cstheme="minorHAnsi"/>
          <w:sz w:val="16"/>
          <w:szCs w:val="16"/>
          <w:lang w:val="fr-FR"/>
        </w:rPr>
      </w:pPr>
    </w:p>
    <w:p w:rsidR="00DB2F28" w:rsidRPr="00293B6D" w:rsidRDefault="00DB2F28" w:rsidP="001D2A2A">
      <w:pPr>
        <w:rPr>
          <w:rFonts w:asciiTheme="minorHAnsi" w:hAnsiTheme="minorHAnsi" w:cstheme="minorHAnsi"/>
          <w:lang w:val="fr-FR"/>
        </w:rPr>
      </w:pPr>
      <m:oMathPara>
        <m:oMath>
          <m:r>
            <m:rPr>
              <m:sty m:val="bi"/>
            </m:rPr>
            <w:rPr>
              <w:rFonts w:ascii="Cambria Math" w:hAnsi="Cambria Math" w:cstheme="minorHAnsi"/>
              <w:lang w:val="fr-FR"/>
            </w:rPr>
            <m:t xml:space="preserve">E en </m:t>
          </m:r>
          <m:r>
            <m:rPr>
              <m:sty m:val="bi"/>
            </m:rPr>
            <w:rPr>
              <w:rFonts w:ascii="Cambria Math" w:hAnsi="Cambria Math" w:cstheme="minorHAnsi"/>
              <w:color w:val="E36C0A" w:themeColor="accent6" w:themeShade="BF"/>
              <w:lang w:val="fr-FR"/>
            </w:rPr>
            <m:t>kg.m²/</m:t>
          </m:r>
          <m:sSup>
            <m:sSupPr>
              <m:ctrlPr>
                <w:rPr>
                  <w:rFonts w:ascii="Cambria Math" w:hAnsi="Cambria Math" w:cstheme="minorHAnsi"/>
                  <w:b/>
                  <w:i/>
                  <w:color w:val="E36C0A" w:themeColor="accent6" w:themeShade="BF"/>
                  <w:lang w:val="fr-FR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/>
                </w:rPr>
                <m:t>s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 w:cstheme="minorHAnsi"/>
              <w:color w:val="E36C0A" w:themeColor="accent6" w:themeShade="BF"/>
              <w:lang w:val="fr-FR"/>
            </w:rPr>
            <m:t xml:space="preserve">  </m:t>
          </m:r>
          <m:r>
            <m:rPr>
              <m:sty m:val="bi"/>
            </m:rPr>
            <w:rPr>
              <w:rFonts w:ascii="Cambria Math" w:hAnsi="Cambria Math" w:cstheme="minorHAnsi"/>
              <w:lang w:val="fr-FR"/>
            </w:rPr>
            <m:t>=</m:t>
          </m:r>
          <m:f>
            <m:fPr>
              <m:ctrlPr>
                <w:rPr>
                  <w:rFonts w:ascii="Cambria Math" w:hAnsi="Cambria Math" w:cstheme="minorHAnsi"/>
                  <w:b/>
                  <w:i/>
                  <w:lang w:val="fr-FR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/>
                </w:rPr>
                <m:t>kg×m²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/>
                </w:rPr>
                <m:t>s²</m:t>
              </m:r>
            </m:den>
          </m:f>
          <m:r>
            <m:rPr>
              <m:sty m:val="bi"/>
            </m:rPr>
            <w:rPr>
              <w:rFonts w:ascii="Cambria Math" w:hAnsi="Cambria Math" w:cstheme="minorHAnsi"/>
              <w:lang w:val="fr-FR"/>
            </w:rPr>
            <m:t xml:space="preserve"> </m:t>
          </m:r>
        </m:oMath>
      </m:oMathPara>
    </w:p>
    <w:p w:rsidR="00266C99" w:rsidRPr="0046151F" w:rsidRDefault="00B2650F" w:rsidP="0046151F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lastRenderedPageBreak/>
        <w:pict>
          <v:shape id="_x0000_s1047" type="#_x0000_t202" style="position:absolute;margin-left:346.2pt;margin-top:13.6pt;width:23.75pt;height:25.15pt;z-index:251697152" filled="f" stroked="f">
            <v:textbox style="mso-next-textbox:#_x0000_s1047">
              <w:txbxContent>
                <w:p w:rsidR="00266C99" w:rsidRPr="00266C99" w:rsidRDefault="00266C99" w:rsidP="00266C99"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color w:val="0070C0"/>
                          <w:lang w:val="fr-FR"/>
                        </w:rPr>
                        <m:t>ρ</m:t>
                      </m:r>
                    </m:oMath>
                  </m:oMathPara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lang w:val="fr-FR" w:eastAsia="fr-FR" w:bidi="ar-SA"/>
        </w:rPr>
        <w:pict>
          <v:shape id="_x0000_s1045" type="#_x0000_t202" style="position:absolute;margin-left:442.9pt;margin-top:20.4pt;width:23.75pt;height:18.35pt;z-index:251695104" filled="f" stroked="f">
            <v:textbox>
              <w:txbxContent>
                <w:p w:rsidR="00266C99" w:rsidRPr="006602FF" w:rsidRDefault="00B2650F" w:rsidP="00266C99">
                  <w:pPr>
                    <w:rPr>
                      <w:oMath/>
                      <w:rFonts w:ascii="Cambria Math" w:hAnsi="Cambria Math" w:cstheme="minorHAnsi"/>
                      <w:color w:val="0070C0"/>
                      <w:lang w:val="fr-FR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 w:cstheme="minorHAnsi"/>
                              <w:b/>
                              <w:i/>
                              <w:color w:val="0070C0"/>
                              <w:lang w:val="fr-FR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color w:val="0070C0"/>
                              <w:lang w:val="fr-FR"/>
                            </w:rPr>
                            <m:t>R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color w:val="0070C0"/>
                              <w:lang w:val="fr-FR"/>
                            </w:rPr>
                            <m:t>5</m:t>
                          </m:r>
                        </m:sup>
                      </m:sSup>
                    </m:oMath>
                  </m:oMathPara>
                </w:p>
              </w:txbxContent>
            </v:textbox>
          </v:shape>
        </w:pict>
      </w:r>
      <w:r w:rsidR="00DB2F28">
        <w:rPr>
          <w:rFonts w:asciiTheme="minorHAnsi" w:hAnsiTheme="minorHAnsi" w:cstheme="minorHAnsi"/>
          <w:lang w:val="fr-FR"/>
        </w:rPr>
        <w:t xml:space="preserve">On veut faire apparaitre l’unité de la masse volumique </w:t>
      </w:r>
      <m:oMath>
        <m:r>
          <m:rPr>
            <m:sty m:val="bi"/>
          </m:rPr>
          <w:rPr>
            <w:rFonts w:ascii="Cambria Math" w:hAnsi="Cambria Math" w:cstheme="minorHAnsi"/>
            <w:lang w:val="fr-FR"/>
          </w:rPr>
          <m:t>ρ</m:t>
        </m:r>
      </m:oMath>
      <w:r w:rsidR="00DB2F28">
        <w:rPr>
          <w:rFonts w:asciiTheme="minorHAnsi" w:hAnsiTheme="minorHAnsi" w:cstheme="minorHAnsi"/>
          <w:b/>
          <w:lang w:val="fr-FR"/>
        </w:rPr>
        <w:t xml:space="preserve"> </w:t>
      </w:r>
      <w:r w:rsidR="00DB2F28" w:rsidRPr="00DB2F28">
        <w:rPr>
          <w:rFonts w:asciiTheme="minorHAnsi" w:hAnsiTheme="minorHAnsi" w:cstheme="minorHAnsi"/>
          <w:lang w:val="fr-FR"/>
        </w:rPr>
        <w:t>donc on multiplie en haut et en bas par m</w:t>
      </w:r>
      <w:r w:rsidR="00DB2F28" w:rsidRPr="00DB2F28">
        <w:rPr>
          <w:rFonts w:asciiTheme="minorHAnsi" w:hAnsiTheme="minorHAnsi" w:cstheme="minorHAnsi"/>
          <w:vertAlign w:val="superscript"/>
          <w:lang w:val="fr-FR"/>
        </w:rPr>
        <w:t>3</w:t>
      </w:r>
      <w:r w:rsidR="00513366">
        <w:rPr>
          <w:rFonts w:asciiTheme="minorHAnsi" w:hAnsiTheme="minorHAnsi" w:cstheme="minorHAnsi"/>
          <w:lang w:val="fr-FR"/>
        </w:rPr>
        <w:t>. Et il ne nous restera plus qu’à identifier les unités de chaque grandeur.</w:t>
      </w:r>
    </w:p>
    <w:p w:rsidR="00DB2F28" w:rsidRDefault="003F2948" w:rsidP="001D2A2A">
      <w:pPr>
        <w:jc w:val="center"/>
        <w:rPr>
          <w:rFonts w:asciiTheme="minorHAnsi" w:hAnsiTheme="minorHAnsi" w:cstheme="minorHAnsi"/>
          <w:vertAlign w:val="superscript"/>
          <w:lang w:val="fr-FR"/>
        </w:rPr>
      </w:pPr>
      <w:r w:rsidRPr="00B2650F">
        <w:rPr>
          <w:rFonts w:asciiTheme="minorHAnsi" w:hAnsiTheme="minorHAnsi" w:cstheme="minorHAnsi"/>
          <w:noProof/>
          <w:lang w:val="fr-FR" w:eastAsia="fr-FR" w:bidi="ar-SA"/>
        </w:rPr>
        <w:pict>
          <v:oval id="_x0000_s1041" style="position:absolute;left:0;text-align:left;margin-left:375.4pt;margin-top:11.9pt;width:24.45pt;height:39.4pt;z-index:251691008" filled="f" strokecolor="#0070c0" strokeweight="1.5pt"/>
        </w:pict>
      </w:r>
      <w:r w:rsidR="00B2650F" w:rsidRPr="00B2650F">
        <w:rPr>
          <w:rFonts w:asciiTheme="minorHAnsi" w:hAnsiTheme="minorHAnsi" w:cstheme="minorHAnsi"/>
          <w:noProof/>
          <w:lang w:val="fr-FR" w:eastAsia="fr-FR" w:bidi="ar-SA"/>
        </w:rPr>
        <w:pict>
          <v:shape id="_x0000_s1048" type="#_x0000_t32" style="position:absolute;left:0;text-align:left;margin-left:365.8pt;margin-top:2.7pt;width:12.2pt;height:9.2pt;z-index:251698176" o:connectortype="straight" strokecolor="#0070c0">
            <v:stroke endarrow="block"/>
          </v:shape>
        </w:pict>
      </w:r>
      <w:r w:rsidR="00B2650F" w:rsidRPr="00B2650F">
        <w:rPr>
          <w:rFonts w:asciiTheme="minorHAnsi" w:hAnsiTheme="minorHAnsi" w:cstheme="minorHAnsi"/>
          <w:noProof/>
          <w:lang w:val="fr-FR" w:eastAsia="fr-FR" w:bidi="ar-SA"/>
        </w:rPr>
        <w:pict>
          <v:shape id="_x0000_s1046" type="#_x0000_t32" style="position:absolute;left:0;text-align:left;margin-left:432.9pt;margin-top:7.9pt;width:13.8pt;height:9.3pt;flip:x;z-index:251696128" o:connectortype="straight" strokecolor="#0070c0">
            <v:stroke endarrow="block"/>
          </v:shape>
        </w:pict>
      </w:r>
    </w:p>
    <w:p w:rsidR="00DB2F28" w:rsidRPr="0046151F" w:rsidRDefault="00965EFC" w:rsidP="0046151F">
      <w:pPr>
        <w:jc w:val="center"/>
        <w:rPr>
          <w:rFonts w:asciiTheme="minorHAnsi" w:hAnsiTheme="minorHAnsi" w:cstheme="minorHAnsi"/>
          <w:vertAlign w:val="superscript"/>
          <w:lang w:val="fr-FR"/>
        </w:rPr>
      </w:pPr>
      <w:r w:rsidRPr="00B2650F">
        <w:rPr>
          <w:rFonts w:asciiTheme="minorHAnsi" w:hAnsiTheme="minorHAnsi" w:cstheme="minorHAnsi"/>
          <w:noProof/>
          <w:lang w:val="fr-FR" w:eastAsia="fr-FR" w:bidi="ar-SA"/>
        </w:rPr>
        <w:pict>
          <v:oval id="_x0000_s1053" style="position:absolute;left:0;text-align:left;margin-left:412.5pt;margin-top:18.95pt;width:20.4pt;height:15.15pt;z-index:251701248" filled="f" strokecolor="#0070c0" strokeweight="1.5pt"/>
        </w:pict>
      </w:r>
      <w:r w:rsidRPr="00B2650F">
        <w:rPr>
          <w:rFonts w:asciiTheme="minorHAnsi" w:hAnsiTheme="minorHAnsi" w:cstheme="minorHAnsi"/>
          <w:noProof/>
          <w:lang w:val="fr-FR" w:eastAsia="fr-FR" w:bidi="ar-SA"/>
        </w:rPr>
        <w:pict>
          <v:oval id="_x0000_s1042" style="position:absolute;left:0;text-align:left;margin-left:410.25pt;margin-top:.9pt;width:22.65pt;height:14.85pt;z-index:251692032" filled="f" strokecolor="#0070c0" strokeweight="1.5pt"/>
        </w:pict>
      </w:r>
      <w:r w:rsidR="00B2650F" w:rsidRPr="00B2650F">
        <w:rPr>
          <w:rFonts w:asciiTheme="minorHAnsi" w:hAnsiTheme="minorHAnsi" w:cstheme="minorHAnsi"/>
          <w:noProof/>
          <w:lang w:val="fr-FR" w:eastAsia="fr-FR" w:bidi="ar-SA"/>
        </w:rPr>
        <w:pict>
          <v:shape id="_x0000_s1049" type="#_x0000_t202" style="position:absolute;left:0;text-align:left;margin-left:446.7pt;margin-top:23.65pt;width:23.75pt;height:18.35pt;z-index:251699200" filled="f" stroked="f">
            <v:textbox style="mso-next-textbox:#_x0000_s1049">
              <w:txbxContent>
                <w:p w:rsidR="00CC0389" w:rsidRPr="006602FF" w:rsidRDefault="00B2650F" w:rsidP="00CC0389">
                  <w:pPr>
                    <w:rPr>
                      <w:oMath/>
                      <w:rFonts w:ascii="Cambria Math" w:hAnsi="Cambria Math" w:cstheme="minorHAnsi"/>
                      <w:color w:val="0070C0"/>
                      <w:lang w:val="fr-FR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 w:cstheme="minorHAnsi"/>
                              <w:b/>
                              <w:i/>
                              <w:color w:val="0070C0"/>
                              <w:lang w:val="fr-FR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color w:val="0070C0"/>
                              <w:lang w:val="fr-FR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color w:val="0070C0"/>
                              <w:lang w:val="fr-FR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xbxContent>
            </v:textbox>
          </v:shape>
        </w:pict>
      </w:r>
      <w:r w:rsidR="00B2650F" w:rsidRPr="00B2650F">
        <w:rPr>
          <w:rFonts w:asciiTheme="minorHAnsi" w:hAnsiTheme="minorHAnsi" w:cstheme="minorHAnsi"/>
          <w:noProof/>
          <w:lang w:val="fr-FR" w:eastAsia="fr-FR" w:bidi="ar-SA"/>
        </w:rPr>
        <w:pict>
          <v:shape id="_x0000_s1050" type="#_x0000_t32" style="position:absolute;left:0;text-align:left;margin-left:432.9pt;margin-top:28.55pt;width:16.75pt;height:5.55pt;flip:x y;z-index:251700224" o:connectortype="straight" strokecolor="#0070c0">
            <v:stroke endarrow="block"/>
          </v:shape>
        </w:pict>
      </w:r>
      <w:r w:rsidR="0046151F">
        <w:rPr>
          <w:rFonts w:asciiTheme="minorHAnsi" w:hAnsiTheme="minorHAnsi" w:cstheme="minorHAnsi"/>
          <w:noProof/>
          <w:vertAlign w:val="superscript"/>
          <w:lang w:val="fr-FR" w:eastAsia="fr-FR" w:bidi="ar-SA"/>
        </w:rPr>
        <w:drawing>
          <wp:inline distT="0" distB="0" distL="0" distR="0">
            <wp:extent cx="4391746" cy="432243"/>
            <wp:effectExtent l="19050" t="0" r="8804" b="0"/>
            <wp:docPr id="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13" cy="433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F28" w:rsidRDefault="00DB2F28" w:rsidP="001D2A2A">
      <w:pPr>
        <w:jc w:val="center"/>
        <w:rPr>
          <w:rFonts w:asciiTheme="minorHAnsi" w:hAnsiTheme="minorHAnsi" w:cstheme="minorHAnsi"/>
          <w:lang w:val="fr-FR"/>
        </w:rPr>
      </w:pPr>
    </w:p>
    <w:p w:rsidR="00DB2F28" w:rsidRDefault="00266C99" w:rsidP="00266C99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On peut</w:t>
      </w:r>
      <w:r w:rsidR="007F789F">
        <w:rPr>
          <w:rFonts w:asciiTheme="minorHAnsi" w:hAnsiTheme="minorHAnsi" w:cstheme="minorHAnsi"/>
          <w:lang w:val="fr-FR"/>
        </w:rPr>
        <w:t xml:space="preserve"> donc en conclure</w:t>
      </w:r>
      <w:r>
        <w:rPr>
          <w:rFonts w:asciiTheme="minorHAnsi" w:hAnsiTheme="minorHAnsi" w:cstheme="minorHAnsi"/>
          <w:lang w:val="fr-FR"/>
        </w:rPr>
        <w:t>:</w:t>
      </w:r>
    </w:p>
    <w:p w:rsidR="00266C99" w:rsidRPr="00266C99" w:rsidRDefault="00266C99" w:rsidP="001D2A2A">
      <w:pPr>
        <w:jc w:val="center"/>
        <w:rPr>
          <w:rFonts w:asciiTheme="minorHAnsi" w:hAnsiTheme="minorHAnsi" w:cstheme="minorHAnsi"/>
          <w:b/>
          <w:color w:val="FF0000"/>
          <w:lang w:val="fr-FR"/>
        </w:rPr>
      </w:pPr>
      <m:oMathPara>
        <m:oMath>
          <m:r>
            <m:rPr>
              <m:sty m:val="bi"/>
            </m:rPr>
            <w:rPr>
              <w:rFonts w:ascii="Cambria Math" w:hAnsi="Cambria Math" w:cstheme="minorHAnsi"/>
              <w:color w:val="FF0000"/>
              <w:lang w:val="fr-FR"/>
            </w:rPr>
            <m:t xml:space="preserve">E ~ </m:t>
          </m:r>
          <m:f>
            <m:fPr>
              <m:ctrlPr>
                <w:rPr>
                  <w:rFonts w:ascii="Cambria Math" w:hAnsi="Cambria Math" w:cstheme="minorHAnsi"/>
                  <w:b/>
                  <w:i/>
                  <w:color w:val="FF0000"/>
                  <w:lang w:val="fr-FR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inorHAnsi"/>
                  <w:color w:val="FF0000"/>
                  <w:lang w:val="fr-FR"/>
                </w:rPr>
                <m:t>ρ×</m:t>
              </m:r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  <w:color w:val="FF0000"/>
                      <w:lang w:val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lang w:val="fr-FR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lang w:val="fr-FR"/>
                    </w:rPr>
                    <m:t>5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  <w:color w:val="FF0000"/>
                      <w:lang w:val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lang w:val="fr-FR"/>
                    </w:rPr>
                    <m:t>t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color w:val="FF0000"/>
                      <w:lang w:val="fr-FR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="Cambria Math" w:cstheme="minorHAnsi"/>
              <w:color w:val="FF0000"/>
              <w:lang w:val="fr-FR"/>
            </w:rPr>
            <m:t xml:space="preserve">      (</m:t>
          </m:r>
          <m:r>
            <w:rPr>
              <w:rFonts w:ascii="Cambria Math" w:hAnsi="Cambria Math" w:cstheme="minorHAnsi"/>
              <w:color w:val="FF0000"/>
              <w:lang w:val="fr-FR"/>
            </w:rPr>
            <m:t>à un coefficient près</m:t>
          </m:r>
          <m:r>
            <m:rPr>
              <m:sty m:val="bi"/>
            </m:rPr>
            <w:rPr>
              <w:rFonts w:ascii="Cambria Math" w:hAnsi="Cambria Math" w:cstheme="minorHAnsi"/>
              <w:color w:val="FF0000"/>
              <w:lang w:val="fr-FR"/>
            </w:rPr>
            <m:t>)</m:t>
          </m:r>
        </m:oMath>
      </m:oMathPara>
    </w:p>
    <w:p w:rsidR="00B84753" w:rsidRDefault="00B84753" w:rsidP="001D2A2A">
      <w:pPr>
        <w:rPr>
          <w:rFonts w:asciiTheme="minorHAnsi" w:hAnsiTheme="minorHAnsi" w:cstheme="minorHAnsi"/>
          <w:lang w:val="fr-FR"/>
        </w:rPr>
      </w:pPr>
    </w:p>
    <w:p w:rsidR="001D2A2A" w:rsidRDefault="001D2A2A" w:rsidP="001D2A2A">
      <w:pPr>
        <w:rPr>
          <w:rFonts w:asciiTheme="minorHAnsi" w:hAnsiTheme="minorHAnsi" w:cstheme="minorHAnsi"/>
          <w:lang w:val="fr-FR"/>
        </w:rPr>
      </w:pPr>
      <w:r w:rsidRPr="00293B6D">
        <w:rPr>
          <w:rFonts w:asciiTheme="minorHAnsi" w:hAnsiTheme="minorHAnsi" w:cstheme="minorHAnsi"/>
          <w:lang w:val="fr-FR"/>
        </w:rPr>
        <w:t xml:space="preserve">Sachant que </w:t>
      </w:r>
      <w:r w:rsidR="00B84753">
        <w:rPr>
          <w:rFonts w:asciiTheme="minorHAnsi" w:hAnsiTheme="minorHAnsi" w:cstheme="minorHAnsi"/>
          <w:lang w:val="fr-FR"/>
        </w:rPr>
        <w:t>l</w:t>
      </w:r>
      <w:r w:rsidR="00B84753" w:rsidRPr="00B84753">
        <w:rPr>
          <w:rFonts w:asciiTheme="minorHAnsi" w:hAnsiTheme="minorHAnsi" w:cstheme="minorHAnsi"/>
          <w:lang w:val="fr-FR"/>
        </w:rPr>
        <w:t>’énergie dégagée par 1 tonne de TNT est égale à</w:t>
      </w:r>
      <m:oMath>
        <m:r>
          <w:rPr>
            <w:rFonts w:ascii="Cambria Math" w:hAnsi="Cambria Math" w:cstheme="minorHAnsi"/>
            <w:lang w:val="fr-FR"/>
          </w:rPr>
          <m:t xml:space="preserve"> 4.184×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  <w:lang w:val="fr-FR"/>
              </w:rPr>
              <m:t>10</m:t>
            </m:r>
          </m:e>
          <m:sup>
            <m:r>
              <w:rPr>
                <w:rFonts w:ascii="Cambria Math" w:hAnsi="Cambria Math" w:cstheme="minorHAnsi"/>
                <w:lang w:val="fr-FR"/>
              </w:rPr>
              <m:t>9</m:t>
            </m:r>
          </m:sup>
        </m:sSup>
        <m:r>
          <w:rPr>
            <w:rFonts w:ascii="Cambria Math" w:hAnsi="Cambria Math" w:cstheme="minorHAnsi"/>
          </w:rPr>
          <m:t>J</m:t>
        </m:r>
        <m:r>
          <w:rPr>
            <w:rFonts w:ascii="Cambria Math" w:hAnsi="Cambria Math" w:cstheme="minorHAnsi"/>
            <w:lang w:val="fr-FR"/>
          </w:rPr>
          <m:t xml:space="preserve"> ( 1 </m:t>
        </m:r>
        <m:r>
          <m:rPr>
            <m:sty m:val="bi"/>
          </m:rPr>
          <w:rPr>
            <w:rFonts w:ascii="Cambria Math" w:hAnsi="Cambria Math" w:cstheme="minorHAnsi"/>
            <w:color w:val="E36C0A" w:themeColor="accent6" w:themeShade="BF"/>
            <w:lang w:val="fr-FR"/>
          </w:rPr>
          <m:t>J</m:t>
        </m:r>
        <m:r>
          <w:rPr>
            <w:rFonts w:ascii="Cambria Math" w:hAnsi="Cambria Math" w:cstheme="minorHAnsi"/>
            <w:lang w:val="fr-FR"/>
          </w:rPr>
          <m:t xml:space="preserve">=1 </m:t>
        </m:r>
        <m:r>
          <m:rPr>
            <m:sty m:val="bi"/>
          </m:rPr>
          <w:rPr>
            <w:rFonts w:ascii="Cambria Math" w:hAnsi="Cambria Math" w:cstheme="minorHAnsi"/>
            <w:color w:val="E36C0A" w:themeColor="accent6" w:themeShade="BF"/>
            <w:lang w:val="fr-FR"/>
          </w:rPr>
          <m:t>kg.m²/</m:t>
        </m:r>
        <m:sSup>
          <m:sSupPr>
            <m:ctrlPr>
              <w:rPr>
                <w:rFonts w:ascii="Cambria Math" w:hAnsi="Cambria Math" w:cstheme="minorHAnsi"/>
                <w:b/>
                <w:i/>
                <w:color w:val="E36C0A" w:themeColor="accent6" w:themeShade="BF"/>
                <w:lang w:val="fr-FR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/>
              </w:rPr>
              <m:t>2</m:t>
            </m:r>
          </m:sup>
        </m:sSup>
        <m:r>
          <w:rPr>
            <w:rFonts w:ascii="Cambria Math" w:hAnsi="Cambria Math" w:cstheme="minorHAnsi"/>
            <w:lang w:val="fr-FR"/>
          </w:rPr>
          <m:t xml:space="preserve"> ) </m:t>
        </m:r>
      </m:oMath>
    </w:p>
    <w:p w:rsidR="00E013AB" w:rsidRDefault="00E013AB" w:rsidP="001D2A2A">
      <w:pPr>
        <w:autoSpaceDE w:val="0"/>
        <w:autoSpaceDN w:val="0"/>
        <w:adjustRightInd w:val="0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Après calculs, on trouve normalement une énergie de 18 000 tonnes de TNT. </w:t>
      </w:r>
      <w:r w:rsidR="00B84753">
        <w:rPr>
          <w:rFonts w:asciiTheme="minorHAnsi" w:hAnsiTheme="minorHAnsi" w:cstheme="minorHAnsi"/>
          <w:lang w:val="fr-FR"/>
        </w:rPr>
        <w:t>(Voir</w:t>
      </w:r>
      <w:r>
        <w:rPr>
          <w:rFonts w:asciiTheme="minorHAnsi" w:hAnsiTheme="minorHAnsi" w:cstheme="minorHAnsi"/>
          <w:lang w:val="fr-FR"/>
        </w:rPr>
        <w:t xml:space="preserve"> détails dans la vidéo)</w:t>
      </w:r>
    </w:p>
    <w:p w:rsidR="009A18CA" w:rsidRDefault="009A18CA" w:rsidP="001D2A2A">
      <w:pPr>
        <w:autoSpaceDE w:val="0"/>
        <w:autoSpaceDN w:val="0"/>
        <w:adjustRightInd w:val="0"/>
        <w:rPr>
          <w:rFonts w:asciiTheme="minorHAnsi" w:hAnsiTheme="minorHAnsi" w:cstheme="minorHAnsi"/>
          <w:lang w:val="fr-FR"/>
        </w:rPr>
      </w:pPr>
    </w:p>
    <w:p w:rsidR="009A18CA" w:rsidRPr="009A18CA" w:rsidRDefault="009A18CA" w:rsidP="001D2A2A">
      <w:pPr>
        <w:autoSpaceDE w:val="0"/>
        <w:autoSpaceDN w:val="0"/>
        <w:adjustRightInd w:val="0"/>
        <w:rPr>
          <w:rFonts w:asciiTheme="minorHAnsi" w:hAnsiTheme="minorHAnsi" w:cstheme="minorHAnsi"/>
          <w:i/>
          <w:lang w:val="fr-FR"/>
        </w:rPr>
      </w:pPr>
      <w:r w:rsidRPr="009A18CA">
        <w:rPr>
          <w:rFonts w:asciiTheme="minorHAnsi" w:hAnsiTheme="minorHAnsi" w:cstheme="minorHAnsi"/>
          <w:i/>
          <w:lang w:val="fr-FR"/>
        </w:rPr>
        <w:t>Les militaires on en effet admis quelques années plus tard que l’énergi</w:t>
      </w:r>
      <w:r w:rsidR="00CD136C">
        <w:rPr>
          <w:rFonts w:asciiTheme="minorHAnsi" w:hAnsiTheme="minorHAnsi" w:cstheme="minorHAnsi"/>
          <w:i/>
          <w:lang w:val="fr-FR"/>
        </w:rPr>
        <w:t xml:space="preserve">e dégagée par la bombe était à peu prés égale à l’énergie dégagée par </w:t>
      </w:r>
      <w:r w:rsidRPr="009A18CA">
        <w:rPr>
          <w:rFonts w:asciiTheme="minorHAnsi" w:hAnsiTheme="minorHAnsi" w:cstheme="minorHAnsi"/>
          <w:i/>
          <w:lang w:val="fr-FR"/>
        </w:rPr>
        <w:t>20 000 tonnes de TNT.</w:t>
      </w:r>
    </w:p>
    <w:p w:rsidR="002773D9" w:rsidRDefault="002773D9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2773D9" w:rsidRPr="003B1143" w:rsidRDefault="004A0AB8" w:rsidP="00277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Comment retrouver une unité ?</w:t>
      </w:r>
    </w:p>
    <w:p w:rsidR="002773D9" w:rsidRDefault="002773D9" w:rsidP="002773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061CFC" w:rsidRDefault="00774C5C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A partir d’une formule il est également possible de retrouver l’unité </w:t>
      </w:r>
      <w:r w:rsidR="00E52EA7">
        <w:rPr>
          <w:rFonts w:asciiTheme="minorHAnsi" w:eastAsiaTheme="minorHAnsi" w:hAnsiTheme="minorHAnsi" w:cstheme="minorHAnsi"/>
          <w:lang w:val="fr-FR" w:bidi="ar-SA"/>
        </w:rPr>
        <w:t>d’une grandeur physique</w:t>
      </w:r>
      <w:r w:rsidR="0073278A">
        <w:rPr>
          <w:rFonts w:asciiTheme="minorHAnsi" w:eastAsiaTheme="minorHAnsi" w:hAnsiTheme="minorHAnsi" w:cstheme="minorHAnsi"/>
          <w:lang w:val="fr-FR" w:bidi="ar-SA"/>
        </w:rPr>
        <w:t>. Quelle est l’unité de</w:t>
      </w:r>
      <w:r w:rsidR="00796B14">
        <w:rPr>
          <w:rFonts w:asciiTheme="minorHAnsi" w:eastAsiaTheme="minorHAnsi" w:hAnsiTheme="minorHAnsi" w:cstheme="minorHAnsi"/>
          <w:lang w:val="fr-FR" w:bidi="ar-SA"/>
        </w:rPr>
        <w:t xml:space="preserve"> G</w:t>
      </w:r>
      <w:r w:rsidR="0073278A">
        <w:rPr>
          <w:rFonts w:asciiTheme="minorHAnsi" w:eastAsiaTheme="minorHAnsi" w:hAnsiTheme="minorHAnsi" w:cstheme="minorHAnsi"/>
          <w:lang w:val="fr-FR" w:bidi="ar-SA"/>
        </w:rPr>
        <w:t xml:space="preserve"> la constante </w:t>
      </w:r>
      <w:r w:rsidR="00796B14">
        <w:rPr>
          <w:rFonts w:asciiTheme="minorHAnsi" w:eastAsiaTheme="minorHAnsi" w:hAnsiTheme="minorHAnsi" w:cstheme="minorHAnsi"/>
          <w:lang w:val="fr-FR" w:bidi="ar-SA"/>
        </w:rPr>
        <w:t>universelle</w:t>
      </w:r>
      <w:r w:rsidR="006E1E50">
        <w:rPr>
          <w:rFonts w:asciiTheme="minorHAnsi" w:eastAsiaTheme="minorHAnsi" w:hAnsiTheme="minorHAnsi" w:cstheme="minorHAnsi"/>
          <w:lang w:val="fr-FR" w:bidi="ar-SA"/>
        </w:rPr>
        <w:t xml:space="preserve"> de</w:t>
      </w:r>
      <w:r w:rsidR="00796B14">
        <w:rPr>
          <w:rFonts w:asciiTheme="minorHAnsi" w:eastAsiaTheme="minorHAnsi" w:hAnsiTheme="minorHAnsi" w:cstheme="minorHAnsi"/>
          <w:lang w:val="fr-FR" w:bidi="ar-SA"/>
        </w:rPr>
        <w:t xml:space="preserve"> gravitation ?</w:t>
      </w:r>
    </w:p>
    <w:p w:rsidR="0073278A" w:rsidRDefault="00B2650F" w:rsidP="0073278A">
      <w:pPr>
        <w:rPr>
          <w:rFonts w:asciiTheme="minorHAnsi" w:hAnsiTheme="minorHAnsi" w:cstheme="minorHAnsi"/>
          <w:lang w:val="fr-FR" w:bidi="ar-SA"/>
        </w:rPr>
      </w:pPr>
      <m:oMathPara>
        <m:oMath>
          <m:sSub>
            <m:sSub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F</m:t>
              </m:r>
            </m:e>
            <m: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grav</m:t>
              </m:r>
            </m:sub>
          </m:sSub>
          <m:r>
            <w:rPr>
              <w:rFonts w:ascii="Cambria Math" w:eastAsiaTheme="minorHAnsi" w:hAnsi="Cambria Math" w:cstheme="minorHAnsi"/>
              <w:lang w:val="fr-FR" w:bidi="ar-SA"/>
            </w:rPr>
            <m:t>=G×</m:t>
          </m:r>
          <m:f>
            <m:f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A</m:t>
                  </m:r>
                </m:sub>
              </m:s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×</m:t>
              </m:r>
              <m:sSub>
                <m:sSub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B</m:t>
                  </m:r>
                </m:sub>
              </m:sSub>
            </m:num>
            <m:den>
              <m:r>
                <w:rPr>
                  <w:rFonts w:ascii="Cambria Math" w:eastAsiaTheme="minorHAnsi" w:hAnsi="Cambria Math" w:cstheme="minorHAnsi"/>
                  <w:lang w:val="fr-FR" w:bidi="ar-SA"/>
                </w:rPr>
                <m:t xml:space="preserve">d² </m:t>
              </m:r>
            </m:den>
          </m:f>
        </m:oMath>
      </m:oMathPara>
    </w:p>
    <w:p w:rsidR="0073278A" w:rsidRDefault="00E40F5C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Tout d’abord il faut exprimer G en fonction des autres grandeurs</w:t>
      </w:r>
      <w:r w:rsidR="00E52EA7">
        <w:rPr>
          <w:rFonts w:asciiTheme="minorHAnsi" w:eastAsiaTheme="minorHAnsi" w:hAnsiTheme="minorHAnsi" w:cstheme="minorHAnsi"/>
          <w:lang w:val="fr-FR" w:bidi="ar-SA"/>
        </w:rPr>
        <w:t>.</w:t>
      </w:r>
    </w:p>
    <w:p w:rsidR="00E52EA7" w:rsidRDefault="00E52EA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6E1E50" w:rsidRDefault="00B2650F" w:rsidP="006E1E50">
      <w:pPr>
        <w:rPr>
          <w:rFonts w:asciiTheme="minorHAnsi" w:hAnsiTheme="minorHAnsi" w:cstheme="minorHAnsi"/>
          <w:lang w:val="fr-FR" w:bidi="ar-SA"/>
        </w:rPr>
      </w:pPr>
      <m:oMathPara>
        <m:oMath>
          <m:sSub>
            <m:sSub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F</m:t>
              </m:r>
            </m:e>
            <m: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grav</m:t>
              </m:r>
            </m:sub>
          </m:sSub>
          <m:r>
            <w:rPr>
              <w:rFonts w:ascii="Cambria Math" w:eastAsiaTheme="minorHAnsi" w:hAnsi="Cambria Math" w:cstheme="minorHAnsi"/>
              <w:lang w:val="fr-FR" w:bidi="ar-SA"/>
            </w:rPr>
            <m:t>×</m:t>
          </m:r>
          <m:sSup>
            <m:sSup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p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d</m:t>
              </m:r>
            </m:e>
            <m:sup>
              <m:r>
                <w:rPr>
                  <w:rFonts w:ascii="Cambria Math" w:eastAsiaTheme="minorHAnsi" w:hAnsi="Cambria Math" w:cstheme="minorHAnsi"/>
                  <w:lang w:val="fr-FR" w:bidi="ar-SA"/>
                </w:rPr>
                <m:t>2</m:t>
              </m:r>
            </m:sup>
          </m:sSup>
          <m:r>
            <w:rPr>
              <w:rFonts w:ascii="Cambria Math" w:eastAsiaTheme="minorHAnsi" w:hAnsi="Cambria Math" w:cstheme="minorHAnsi"/>
              <w:lang w:val="fr-FR" w:bidi="ar-SA"/>
            </w:rPr>
            <m:t>=G×</m:t>
          </m:r>
          <m:sSub>
            <m:sSub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m</m:t>
              </m:r>
            </m:e>
            <m: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A</m:t>
              </m:r>
            </m:sub>
          </m:sSub>
          <m:r>
            <w:rPr>
              <w:rFonts w:ascii="Cambria Math" w:eastAsiaTheme="minorHAnsi" w:hAnsi="Cambria Math" w:cstheme="minorHAnsi"/>
              <w:lang w:val="fr-FR" w:bidi="ar-SA"/>
            </w:rPr>
            <m:t>×</m:t>
          </m:r>
          <m:sSub>
            <m:sSub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m</m:t>
              </m:r>
            </m:e>
            <m: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B</m:t>
              </m:r>
            </m:sub>
          </m:sSub>
        </m:oMath>
      </m:oMathPara>
    </w:p>
    <w:p w:rsidR="00E52EA7" w:rsidRPr="006E1E50" w:rsidRDefault="00E52EA7" w:rsidP="006E1E50">
      <w:pPr>
        <w:rPr>
          <w:rFonts w:asciiTheme="minorHAnsi" w:hAnsiTheme="minorHAnsi" w:cstheme="minorHAnsi"/>
          <w:lang w:val="fr-FR" w:bidi="ar-SA"/>
        </w:rPr>
      </w:pPr>
    </w:p>
    <w:p w:rsidR="006E1E50" w:rsidRDefault="00B2650F" w:rsidP="006E1E50">
      <w:pPr>
        <w:rPr>
          <w:rFonts w:asciiTheme="minorHAnsi" w:hAnsiTheme="minorHAnsi" w:cstheme="minorHAnsi"/>
          <w:lang w:val="fr-FR" w:bidi="ar-SA"/>
        </w:rPr>
      </w:pPr>
      <m:oMath>
        <m:r>
          <m:rPr>
            <m:sty m:val="p"/>
          </m:rPr>
          <w:rPr>
            <w:rFonts w:ascii="Cambria Math" w:eastAsiaTheme="minorHAnsi" w:hAnsi="Cambria Math" w:cstheme="minorHAnsi"/>
            <w:noProof/>
            <w:lang w:val="fr-FR" w:eastAsia="fr-FR" w:bidi="ar-SA"/>
          </w:rPr>
          <w:pict>
            <v:shape id="_x0000_s1034" type="#_x0000_t202" style="position:absolute;margin-left:82.9pt;margin-top:1.75pt;width:23.75pt;height:18.35pt;z-index:251683840" filled="f" stroked="f">
              <v:textbox style="mso-next-textbox:#_x0000_s1034">
                <w:txbxContent>
                  <w:p w:rsidR="006E1E50" w:rsidRPr="00763015" w:rsidRDefault="006E1E50" w:rsidP="006E1E50">
                    <w:pPr>
                      <w:rPr>
                        <w:oMath/>
                        <w:rFonts w:ascii="Cambria Math" w:hAnsi="Cambria Math" w:cstheme="minorHAnsi"/>
                        <w:color w:val="E36C0A" w:themeColor="accent6" w:themeShade="BF"/>
                        <w:lang w:val="fr-FR"/>
                      </w:rPr>
                    </w:pPr>
                    <m:oMathPara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theme="minorHAnsi"/>
                            <w:color w:val="E36C0A" w:themeColor="accent6" w:themeShade="BF"/>
                            <w:lang w:val="fr-FR"/>
                          </w:rPr>
                          <m:t>N</m:t>
                        </m:r>
                      </m:oMath>
                    </m:oMathPara>
                  </w:p>
                </w:txbxContent>
              </v:textbox>
            </v:shape>
          </w:pict>
        </m:r>
        <m:r>
          <m:rPr>
            <m:sty m:val="p"/>
          </m:rPr>
          <w:rPr>
            <w:rFonts w:ascii="Cambria Math" w:hAnsi="Cambria Math" w:cstheme="minorHAnsi"/>
            <w:noProof/>
            <w:lang w:val="fr-FR" w:eastAsia="fr-FR" w:bidi="ar-SA"/>
          </w:rPr>
          <w:pict>
            <v:shape id="_x0000_s1032" type="#_x0000_t202" style="position:absolute;margin-left:168.9pt;margin-top:1.75pt;width:23.75pt;height:18.35pt;z-index:251681792" filled="f" stroked="f">
              <v:textbox style="mso-next-textbox:#_x0000_s1032">
                <w:txbxContent>
                  <w:p w:rsidR="006E1E50" w:rsidRPr="00763015" w:rsidRDefault="00B2650F" w:rsidP="006E1E50">
                    <w:pPr>
                      <w:rPr>
                        <w:oMath/>
                        <w:rFonts w:ascii="Cambria Math" w:hAnsi="Cambria Math" w:cstheme="minorHAnsi"/>
                        <w:color w:val="E36C0A" w:themeColor="accent6" w:themeShade="BF"/>
                        <w:lang w:val="fr-FR"/>
                      </w:rPr>
                    </w:pPr>
                    <m:oMathPara>
                      <m:oMath>
                        <m:sSup>
                          <m:sSupPr>
                            <m:ctrlPr>
                              <w:rPr>
                                <w:rFonts w:ascii="Cambria Math" w:hAnsi="Cambria Math" w:cstheme="minorHAnsi"/>
                                <w:b/>
                                <w:i/>
                                <w:color w:val="E36C0A" w:themeColor="accent6" w:themeShade="BF"/>
                                <w:lang w:val="fr-FR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theme="minorHAnsi"/>
                                <w:color w:val="E36C0A" w:themeColor="accent6" w:themeShade="BF"/>
                                <w:lang w:val="fr-FR"/>
                              </w:rPr>
                              <m:t>m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theme="minorHAnsi"/>
                                <w:color w:val="E36C0A" w:themeColor="accent6" w:themeShade="BF"/>
                                <w:lang w:val="fr-FR"/>
                              </w:rPr>
                              <m:t>2</m:t>
                            </m:r>
                          </m:sup>
                        </m:sSup>
                      </m:oMath>
                    </m:oMathPara>
                  </w:p>
                </w:txbxContent>
              </v:textbox>
            </v:shape>
          </w:pict>
        </m:r>
      </m:oMath>
    </w:p>
    <w:p w:rsidR="006E1E50" w:rsidRPr="006E1E50" w:rsidRDefault="00B2650F" w:rsidP="006E1E50">
      <w:pPr>
        <w:rPr>
          <w:rFonts w:asciiTheme="minorHAnsi" w:hAnsiTheme="minorHAnsi" w:cstheme="minorHAnsi"/>
          <w:lang w:val="fr-FR" w:bidi="ar-SA"/>
        </w:rPr>
      </w:pPr>
      <m:oMath>
        <m:r>
          <m:rPr>
            <m:sty m:val="p"/>
          </m:rPr>
          <w:rPr>
            <w:rFonts w:ascii="Cambria Math" w:eastAsiaTheme="minorHAnsi" w:hAnsi="Cambria Math" w:cstheme="minorHAnsi"/>
            <w:noProof/>
            <w:color w:val="E36C0A" w:themeColor="accent6" w:themeShade="BF"/>
            <w:lang w:val="fr-FR" w:eastAsia="fr-FR" w:bidi="ar-SA"/>
          </w:rPr>
          <w:pict>
            <v:shape id="_x0000_s1035" type="#_x0000_t32" style="position:absolute;margin-left:103.25pt;margin-top:1.6pt;width:10.85pt;height:9.5pt;z-index:251684864" o:connectortype="straight" strokecolor="#e36c0a [2409]">
              <v:stroke endarrow="block"/>
            </v:shape>
          </w:pict>
        </m:r>
        <m:r>
          <m:rPr>
            <m:sty m:val="p"/>
          </m:rPr>
          <w:rPr>
            <w:rFonts w:ascii="Cambria Math" w:hAnsi="Cambria Math" w:cstheme="minorHAnsi"/>
            <w:noProof/>
            <w:lang w:val="fr-FR" w:eastAsia="fr-FR" w:bidi="ar-SA"/>
          </w:rPr>
          <w:pict>
            <v:shape id="_x0000_s1033" type="#_x0000_t32" style="position:absolute;margin-left:158.05pt;margin-top:1.6pt;width:14.25pt;height:9.5pt;flip:x;z-index:251682816" o:connectortype="straight" strokecolor="#e36c0a [2409]">
              <v:stroke endarrow="block"/>
            </v:shape>
          </w:pict>
        </m:r>
      </m:oMath>
    </w:p>
    <w:p w:rsidR="006E1E50" w:rsidRPr="006E1E50" w:rsidRDefault="006E1E50" w:rsidP="006E1E50">
      <w:pPr>
        <w:rPr>
          <w:rFonts w:asciiTheme="minorHAnsi" w:hAnsiTheme="minorHAnsi" w:cstheme="minorHAnsi"/>
          <w:lang w:val="fr-FR" w:bidi="ar-SA"/>
        </w:rPr>
      </w:pPr>
      <m:oMathPara>
        <m:oMath>
          <m:r>
            <w:rPr>
              <w:rFonts w:ascii="Cambria Math" w:hAnsi="Cambria Math" w:cstheme="minorHAnsi"/>
              <w:lang w:val="fr-FR" w:bidi="ar-SA"/>
            </w:rPr>
            <m:t>G=</m:t>
          </m:r>
          <m:f>
            <m:fPr>
              <m:ctrlPr>
                <w:rPr>
                  <w:rFonts w:ascii="Cambria Math" w:hAnsi="Cambria Math" w:cstheme="minorHAnsi"/>
                  <w:i/>
                  <w:lang w:val="fr-FR" w:bidi="ar-SA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F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grav</m:t>
                  </m:r>
                </m:sub>
              </m:s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×</m:t>
              </m:r>
              <m:sSup>
                <m:sSup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p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d</m:t>
                  </m:r>
                </m:e>
                <m:sup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2</m:t>
                  </m:r>
                </m:sup>
              </m:sSup>
            </m:num>
            <m:den>
              <m:sSub>
                <m:sSub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A</m:t>
                  </m:r>
                </m:sub>
              </m:s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×</m:t>
              </m:r>
              <m:sSub>
                <m:sSubPr>
                  <m:ctrlPr>
                    <w:rPr>
                      <w:rFonts w:ascii="Cambria Math" w:eastAsiaTheme="minorHAnsi" w:hAnsi="Cambria Math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B</m:t>
                  </m:r>
                </m:sub>
              </m:sSub>
            </m:den>
          </m:f>
          <m:r>
            <w:rPr>
              <w:rFonts w:ascii="Cambria Math" w:hAnsi="Cambria Math" w:cstheme="minorHAnsi"/>
              <w:lang w:val="fr-FR" w:bidi="ar-SA"/>
            </w:rPr>
            <m:t xml:space="preserve">  donc G a pour unité : </m:t>
          </m:r>
          <m:f>
            <m:fPr>
              <m:ctrlPr>
                <w:rPr>
                  <w:rFonts w:ascii="Cambria Math" w:hAnsi="Cambria Math" w:cstheme="minorHAnsi"/>
                  <w:b/>
                  <w:i/>
                  <w:color w:val="E36C0A" w:themeColor="accent6" w:themeShade="BF"/>
                  <w:lang w:val="fr-FR" w:bidi="ar-S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N×m²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kg ×kg</m:t>
              </m:r>
            </m:den>
          </m:f>
          <m:r>
            <m:rPr>
              <m:sty m:val="bi"/>
            </m:rPr>
            <w:rPr>
              <w:rFonts w:ascii="Cambria Math" w:hAnsi="Cambria Math" w:cstheme="minorHAnsi"/>
              <w:color w:val="E36C0A" w:themeColor="accent6" w:themeShade="BF"/>
              <w:lang w:val="fr-FR" w:bidi="ar-SA"/>
            </w:rPr>
            <m:t>=</m:t>
          </m:r>
          <m:f>
            <m:fPr>
              <m:ctrlPr>
                <w:rPr>
                  <w:rFonts w:ascii="Cambria Math" w:hAnsi="Cambria Math" w:cstheme="minorHAnsi"/>
                  <w:b/>
                  <w:i/>
                  <w:color w:val="E36C0A" w:themeColor="accent6" w:themeShade="BF"/>
                  <w:lang w:val="fr-FR" w:bidi="ar-S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N×m²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kg²</m:t>
              </m:r>
            </m:den>
          </m:f>
          <m:r>
            <w:rPr>
              <w:rFonts w:ascii="Cambria Math" w:hAnsi="Cambria Math" w:cstheme="minorHAnsi"/>
              <w:lang w:val="fr-FR" w:bidi="ar-SA"/>
            </w:rPr>
            <m:t>=</m:t>
          </m:r>
          <m:r>
            <m:rPr>
              <m:sty m:val="bi"/>
            </m:rPr>
            <w:rPr>
              <w:rFonts w:ascii="Cambria Math" w:hAnsi="Cambria Math" w:cstheme="minorHAnsi"/>
              <w:color w:val="E36C0A" w:themeColor="accent6" w:themeShade="BF"/>
              <w:lang w:val="fr-FR" w:bidi="ar-SA"/>
            </w:rPr>
            <m:t>N.m².</m:t>
          </m:r>
          <m:sSup>
            <m:sSupPr>
              <m:ctrlPr>
                <w:rPr>
                  <w:rFonts w:ascii="Cambria Math" w:hAnsi="Cambria Math" w:cstheme="minorHAnsi"/>
                  <w:b/>
                  <w:i/>
                  <w:color w:val="E36C0A" w:themeColor="accent6" w:themeShade="BF"/>
                  <w:lang w:val="fr-FR" w:bidi="ar-SA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kg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inorHAnsi"/>
                  <w:color w:val="E36C0A" w:themeColor="accent6" w:themeShade="BF"/>
                  <w:lang w:val="fr-FR" w:bidi="ar-SA"/>
                </w:rPr>
                <m:t>-2</m:t>
              </m:r>
            </m:sup>
          </m:sSup>
        </m:oMath>
      </m:oMathPara>
    </w:p>
    <w:p w:rsidR="00774C5C" w:rsidRDefault="00B2650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9" type="#_x0000_t32" style="position:absolute;margin-left:85.6pt;margin-top:-.65pt;width:21.05pt;height:9.3pt;flip:y;z-index:251688960" o:connectortype="straight" strokecolor="#e36c0a [2409]">
            <v:stroke endarrow="block"/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6" type="#_x0000_t202" style="position:absolute;margin-left:168.9pt;margin-top:3.5pt;width:23.75pt;height:24.3pt;z-index:251685888" filled="f" stroked="f">
            <v:textbox style="mso-next-textbox:#_x0000_s1036">
              <w:txbxContent>
                <w:p w:rsidR="006E1E50" w:rsidRPr="00763015" w:rsidRDefault="006E1E50" w:rsidP="006E1E50">
                  <w:pPr>
                    <w:rPr>
                      <w:oMath/>
                      <w:rFonts w:ascii="Cambria Math" w:hAnsi="Cambria Math" w:cstheme="minorHAnsi"/>
                      <w:color w:val="E36C0A" w:themeColor="accent6" w:themeShade="BF"/>
                      <w:lang w:val="fr-FR"/>
                    </w:rPr>
                  </w:pPr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color w:val="E36C0A" w:themeColor="accent6" w:themeShade="BF"/>
                          <w:lang w:val="fr-FR"/>
                        </w:rPr>
                        <m:t>kg</m:t>
                      </m:r>
                    </m:oMath>
                  </m:oMathPara>
                </w:p>
              </w:txbxContent>
            </v:textbox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8" type="#_x0000_t202" style="position:absolute;margin-left:73.4pt;margin-top:3.5pt;width:23.75pt;height:24.3pt;z-index:251687936" filled="f" stroked="f">
            <v:textbox style="mso-next-textbox:#_x0000_s1038">
              <w:txbxContent>
                <w:p w:rsidR="006E1E50" w:rsidRPr="00763015" w:rsidRDefault="006E1E50" w:rsidP="006E1E50">
                  <w:pPr>
                    <w:rPr>
                      <w:oMath/>
                      <w:rFonts w:ascii="Cambria Math" w:hAnsi="Cambria Math" w:cstheme="minorHAnsi"/>
                      <w:color w:val="E36C0A" w:themeColor="accent6" w:themeShade="BF"/>
                      <w:lang w:val="fr-FR"/>
                    </w:rPr>
                  </w:pPr>
                  <m:oMathPara>
                    <m:oMath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color w:val="E36C0A" w:themeColor="accent6" w:themeShade="BF"/>
                          <w:lang w:val="fr-FR"/>
                        </w:rPr>
                        <m:t>kg</m:t>
                      </m:r>
                    </m:oMath>
                  </m:oMathPara>
                </w:p>
              </w:txbxContent>
            </v:textbox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37" type="#_x0000_t32" style="position:absolute;margin-left:150.8pt;margin-top:3.5pt;width:21.5pt;height:12.75pt;flip:x y;z-index:251686912" o:connectortype="straight" strokecolor="#e36c0a [2409]">
            <v:stroke endarrow="block"/>
          </v:shape>
        </w:pict>
      </w:r>
    </w:p>
    <w:p w:rsidR="00774C5C" w:rsidRDefault="00774C5C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A64243" w:rsidRDefault="00A6424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55C4D" w:rsidRPr="003B1143" w:rsidRDefault="00B55C4D" w:rsidP="00B55C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A vous de jouer !</w:t>
      </w:r>
    </w:p>
    <w:p w:rsidR="00A64243" w:rsidRPr="009973F6" w:rsidRDefault="00A6424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CD7901" w:rsidRPr="003F2948" w:rsidRDefault="004C15DB" w:rsidP="003F294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4C15DB">
        <w:rPr>
          <w:rFonts w:asciiTheme="minorHAnsi" w:eastAsiaTheme="minorHAnsi" w:hAnsiTheme="minorHAnsi" w:cstheme="minorHAnsi"/>
          <w:b/>
          <w:u w:val="single"/>
          <w:lang w:val="fr-FR" w:bidi="ar-SA"/>
        </w:rPr>
        <w:t>Exercice 1</w:t>
      </w:r>
      <w:r w:rsidRPr="003F2948">
        <w:rPr>
          <w:rFonts w:asciiTheme="minorHAnsi" w:eastAsiaTheme="minorHAnsi" w:hAnsiTheme="minorHAnsi" w:cstheme="minorHAnsi"/>
          <w:b/>
          <w:lang w:val="fr-FR" w:bidi="ar-SA"/>
        </w:rPr>
        <w:t> :</w:t>
      </w:r>
      <w:r w:rsidR="003F2948" w:rsidRPr="003F2948">
        <w:rPr>
          <w:rFonts w:asciiTheme="minorHAnsi" w:eastAsiaTheme="minorHAnsi" w:hAnsiTheme="minorHAnsi" w:cstheme="minorHAnsi"/>
          <w:b/>
          <w:lang w:val="fr-FR" w:bidi="ar-SA"/>
        </w:rPr>
        <w:t xml:space="preserve"> </w:t>
      </w:r>
      <w:r w:rsidR="00EC15FC">
        <w:rPr>
          <w:rFonts w:asciiTheme="minorHAnsi" w:eastAsiaTheme="minorHAnsi" w:hAnsiTheme="minorHAnsi" w:cstheme="minorHAnsi"/>
          <w:lang w:val="fr-FR" w:bidi="ar-SA"/>
        </w:rPr>
        <w:t>Retrouver l’unité</w:t>
      </w:r>
      <w:r w:rsidR="00E40F5C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774C5C">
        <w:rPr>
          <w:rFonts w:asciiTheme="minorHAnsi" w:eastAsiaTheme="minorHAnsi" w:hAnsiTheme="minorHAnsi" w:cstheme="minorHAnsi"/>
          <w:lang w:val="fr-FR" w:bidi="ar-SA"/>
        </w:rPr>
        <w:t xml:space="preserve">de </w:t>
      </w:r>
      <m:oMath>
        <m:sSub>
          <m:sSub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q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A</m:t>
            </m:r>
          </m:sub>
        </m:sSub>
        <m:r>
          <w:rPr>
            <w:rFonts w:ascii="Cambria Math" w:eastAsiaTheme="minorHAnsi" w:hAnsi="Cambria Math" w:cstheme="minorHAnsi"/>
            <w:lang w:val="fr-FR" w:bidi="ar-SA"/>
          </w:rPr>
          <m:t xml:space="preserve"> </m:t>
        </m:r>
      </m:oMath>
      <w:r w:rsidR="00445C38">
        <w:rPr>
          <w:rFonts w:asciiTheme="minorHAnsi" w:hAnsiTheme="minorHAnsi" w:cstheme="minorHAnsi"/>
          <w:lang w:val="fr-FR" w:bidi="ar-SA"/>
        </w:rPr>
        <w:t>et de</w:t>
      </w:r>
      <m:oMath>
        <m:r>
          <w:rPr>
            <w:rFonts w:ascii="Cambria Math" w:eastAsiaTheme="minorHAnsi" w:hAnsi="Cambria Math" w:cstheme="minorHAnsi"/>
            <w:lang w:val="fr-FR" w:bidi="ar-SA"/>
          </w:rPr>
          <m:t xml:space="preserve"> </m:t>
        </m:r>
        <m:sSub>
          <m:sSub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q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B</m:t>
            </m:r>
          </m:sub>
        </m:sSub>
      </m:oMath>
      <w:r w:rsidR="00774C5C">
        <w:rPr>
          <w:rFonts w:asciiTheme="minorHAnsi" w:eastAsiaTheme="minorHAnsi" w:hAnsiTheme="minorHAnsi" w:cstheme="minorHAnsi"/>
          <w:lang w:val="fr-FR" w:bidi="ar-SA"/>
        </w:rPr>
        <w:t xml:space="preserve"> à</w:t>
      </w:r>
      <w:r w:rsidR="00EC15FC">
        <w:rPr>
          <w:rFonts w:asciiTheme="minorHAnsi" w:eastAsiaTheme="minorHAnsi" w:hAnsiTheme="minorHAnsi" w:cstheme="minorHAnsi"/>
          <w:lang w:val="fr-FR" w:bidi="ar-SA"/>
        </w:rPr>
        <w:t xml:space="preserve"> partir </w:t>
      </w:r>
      <w:r w:rsidR="00E40F5C">
        <w:rPr>
          <w:rFonts w:asciiTheme="minorHAnsi" w:eastAsiaTheme="minorHAnsi" w:hAnsiTheme="minorHAnsi" w:cstheme="minorHAnsi"/>
          <w:lang w:val="fr-FR" w:bidi="ar-SA"/>
        </w:rPr>
        <w:t>de la</w:t>
      </w:r>
      <w:r w:rsidR="00EC15FC">
        <w:rPr>
          <w:rFonts w:asciiTheme="minorHAnsi" w:eastAsiaTheme="minorHAnsi" w:hAnsiTheme="minorHAnsi" w:cstheme="minorHAnsi"/>
          <w:lang w:val="fr-FR" w:bidi="ar-SA"/>
        </w:rPr>
        <w:t xml:space="preserve"> formule</w:t>
      </w:r>
      <w:r w:rsidR="00E40F5C">
        <w:rPr>
          <w:rFonts w:asciiTheme="minorHAnsi" w:eastAsiaTheme="minorHAnsi" w:hAnsiTheme="minorHAnsi" w:cstheme="minorHAnsi"/>
          <w:lang w:val="fr-FR" w:bidi="ar-SA"/>
        </w:rPr>
        <w:t xml:space="preserve"> de la force électrique</w:t>
      </w:r>
      <w:r w:rsidR="00EC15FC">
        <w:rPr>
          <w:rFonts w:asciiTheme="minorHAnsi" w:eastAsiaTheme="minorHAnsi" w:hAnsiTheme="minorHAnsi" w:cstheme="minorHAnsi"/>
          <w:lang w:val="fr-FR" w:bidi="ar-SA"/>
        </w:rPr>
        <w:t> :</w:t>
      </w:r>
      <w:r w:rsidR="00E40F5C">
        <w:rPr>
          <w:rFonts w:asciiTheme="minorHAnsi" w:eastAsiaTheme="minorHAnsi" w:hAnsiTheme="minorHAnsi" w:cstheme="minorHAnsi"/>
          <w:lang w:val="fr-FR" w:bidi="ar-SA"/>
        </w:rPr>
        <w:t xml:space="preserve">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color w:val="FF0000"/>
                <w:lang w:val="fr-FR" w:bidi="ar-SA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color w:val="FF0000"/>
                <w:lang w:val="fr-FR" w:bidi="ar-SA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color w:val="FF0000"/>
                <w:lang w:val="fr-FR" w:bidi="ar-SA"/>
              </w:rPr>
              <m:t>élec</m:t>
            </m:r>
          </m:sub>
        </m:sSub>
        <m:r>
          <m:rPr>
            <m:sty m:val="bi"/>
          </m:rPr>
          <w:rPr>
            <w:rFonts w:ascii="Cambria Math" w:eastAsiaTheme="minorHAnsi" w:hAnsi="Cambria Math" w:cstheme="minorHAnsi"/>
            <w:color w:val="FF0000"/>
            <w:lang w:val="fr-FR" w:bidi="ar-SA"/>
          </w:rPr>
          <m:t>=k×</m:t>
        </m:r>
        <m:f>
          <m:fPr>
            <m:ctrlPr>
              <w:rPr>
                <w:rFonts w:ascii="Cambria Math" w:eastAsiaTheme="minorHAnsi" w:hAnsi="Cambria Math" w:cstheme="minorHAnsi"/>
                <w:b/>
                <w:i/>
                <w:color w:val="FF0000"/>
                <w:lang w:val="fr-FR" w:bidi="ar-SA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 w:cstheme="minorHAnsi"/>
                    <w:b/>
                    <w:i/>
                    <w:color w:val="FF0000"/>
                    <w:lang w:val="fr-FR" w:bidi="ar-S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color w:val="FF0000"/>
                    <w:lang w:val="fr-FR" w:bidi="ar-SA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color w:val="FF0000"/>
                    <w:lang w:val="fr-FR" w:bidi="ar-SA"/>
                  </w:rPr>
                  <m:t>A</m:t>
                </m:r>
              </m:sub>
            </m:sSub>
            <m:r>
              <m:rPr>
                <m:sty m:val="bi"/>
              </m:rPr>
              <w:rPr>
                <w:rFonts w:ascii="Cambria Math" w:eastAsiaTheme="minorHAnsi" w:hAnsi="Cambria Math" w:cstheme="minorHAnsi"/>
                <w:color w:val="FF0000"/>
                <w:lang w:val="fr-FR" w:bidi="ar-SA"/>
              </w:rPr>
              <m:t>×</m:t>
            </m:r>
            <m:sSub>
              <m:sSubPr>
                <m:ctrlPr>
                  <w:rPr>
                    <w:rFonts w:ascii="Cambria Math" w:eastAsiaTheme="minorHAnsi" w:hAnsi="Cambria Math" w:cstheme="minorHAnsi"/>
                    <w:b/>
                    <w:i/>
                    <w:color w:val="FF0000"/>
                    <w:lang w:val="fr-FR" w:bidi="ar-S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color w:val="FF0000"/>
                    <w:lang w:val="fr-FR" w:bidi="ar-SA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color w:val="FF0000"/>
                    <w:lang w:val="fr-FR" w:bidi="ar-SA"/>
                  </w:rPr>
                  <m:t>B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HAnsi" w:hAnsi="Cambria Math" w:cstheme="minorHAnsi"/>
                <w:color w:val="FF0000"/>
                <w:lang w:val="fr-FR" w:bidi="ar-SA"/>
              </w:rPr>
              <m:t xml:space="preserve">d² </m:t>
            </m:r>
          </m:den>
        </m:f>
      </m:oMath>
      <w:r w:rsidR="00E40F5C">
        <w:rPr>
          <w:rFonts w:asciiTheme="minorHAnsi" w:hAnsiTheme="minorHAnsi" w:cstheme="minorHAnsi"/>
          <w:lang w:val="fr-FR" w:bidi="ar-SA"/>
        </w:rPr>
        <w:t xml:space="preserve"> et sachant que</w:t>
      </w:r>
      <w:r w:rsidR="00E40F5C" w:rsidRPr="003F2948">
        <w:rPr>
          <w:rFonts w:asciiTheme="minorHAnsi" w:hAnsiTheme="minorHAnsi" w:cstheme="minorHAnsi"/>
          <w:b/>
          <w:color w:val="FF0000"/>
          <w:lang w:val="fr-FR" w:bidi="ar-SA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color w:val="FF0000"/>
            <w:lang w:val="fr-FR" w:bidi="ar-SA"/>
          </w:rPr>
          <m:t>k</m:t>
        </m:r>
        <m:r>
          <w:rPr>
            <w:rFonts w:ascii="Cambria Math" w:hAnsi="Cambria Math" w:cstheme="minorHAnsi"/>
            <w:lang w:val="fr-FR" w:bidi="ar-SA"/>
          </w:rPr>
          <m:t xml:space="preserve"> </m:t>
        </m:r>
        <m:r>
          <w:rPr>
            <w:rFonts w:ascii="Cambria Math" w:hAnsi="Cambria Math" w:cstheme="minorHAnsi"/>
            <w:lang w:val="fr-FR" w:bidi="ar-SA"/>
          </w:rPr>
          <m:t>= 9×</m:t>
        </m:r>
        <m:sSup>
          <m:sSupPr>
            <m:ctrlPr>
              <w:rPr>
                <w:rFonts w:ascii="Cambria Math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hAnsi="Cambria Math" w:cstheme="minorHAnsi"/>
                <w:lang w:val="fr-FR" w:bidi="ar-SA"/>
              </w:rPr>
              <m:t>10</m:t>
            </m:r>
          </m:e>
          <m:sup>
            <m:r>
              <w:rPr>
                <w:rFonts w:ascii="Cambria Math" w:hAnsi="Cambria Math" w:cstheme="minorHAnsi"/>
                <w:lang w:val="fr-FR" w:bidi="ar-SA"/>
              </w:rPr>
              <m:t>-9</m:t>
            </m:r>
          </m:sup>
        </m:sSup>
        <m:r>
          <w:rPr>
            <w:rFonts w:ascii="Cambria Math" w:hAnsi="Cambria Math" w:cstheme="minorHAnsi"/>
            <w:lang w:val="fr-FR" w:bidi="ar-SA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color w:val="E36C0A" w:themeColor="accent6" w:themeShade="BF"/>
            <w:lang w:val="fr-FR" w:bidi="ar-SA"/>
          </w:rPr>
          <m:t>N.m².</m:t>
        </m:r>
        <m:sSup>
          <m:sSupPr>
            <m:ctrlPr>
              <w:rPr>
                <w:rFonts w:ascii="Cambria Math" w:hAnsi="Cambria Math" w:cstheme="minorHAnsi"/>
                <w:b/>
                <w:i/>
                <w:color w:val="E36C0A" w:themeColor="accent6" w:themeShade="BF"/>
                <w:lang w:val="fr-FR" w:bidi="ar-S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 w:bidi="ar-SA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color w:val="E36C0A" w:themeColor="accent6" w:themeShade="BF"/>
                <w:lang w:val="fr-FR" w:bidi="ar-SA"/>
              </w:rPr>
              <m:t>-2</m:t>
            </m:r>
          </m:sup>
        </m:sSup>
      </m:oMath>
    </w:p>
    <w:p w:rsidR="009973F6" w:rsidRPr="00763015" w:rsidRDefault="00763015" w:rsidP="009973F6">
      <w:pPr>
        <w:spacing w:before="12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p w:rsidR="00763015" w:rsidRDefault="00763015" w:rsidP="009973F6">
      <w:pPr>
        <w:spacing w:before="12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p w:rsidR="009973F6" w:rsidRPr="00763015" w:rsidRDefault="009973F6" w:rsidP="009973F6">
      <w:pPr>
        <w:rPr>
          <w:rFonts w:asciiTheme="minorHAnsi" w:eastAsiaTheme="minorHAnsi" w:hAnsiTheme="minorHAnsi" w:cstheme="minorHAnsi"/>
          <w:vertAlign w:val="subscript"/>
          <w:lang w:val="fr-FR" w:bidi="ar-SA"/>
        </w:rPr>
      </w:pPr>
    </w:p>
    <w:p w:rsidR="009973F6" w:rsidRPr="009973F6" w:rsidRDefault="009973F6" w:rsidP="003F294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Remarque : </w:t>
      </w:r>
      <w:r w:rsidRPr="009973F6">
        <w:rPr>
          <w:rFonts w:asciiTheme="minorHAnsi" w:eastAsiaTheme="minorHAnsi" w:hAnsiTheme="minorHAnsi" w:cstheme="minorHAnsi"/>
          <w:lang w:val="fr-FR" w:bidi="ar-SA"/>
        </w:rPr>
        <w:t>Pour qu’une équation soit correcte, elle doit être homogène. Cela signifie qu’il faut avoir la même unité de par</w:t>
      </w:r>
      <w:r>
        <w:rPr>
          <w:rFonts w:asciiTheme="minorHAnsi" w:eastAsiaTheme="minorHAnsi" w:hAnsiTheme="minorHAnsi" w:cstheme="minorHAnsi"/>
          <w:lang w:val="fr-FR" w:bidi="ar-SA"/>
        </w:rPr>
        <w:t>t</w:t>
      </w:r>
      <w:r w:rsidRPr="009973F6">
        <w:rPr>
          <w:rFonts w:asciiTheme="minorHAnsi" w:eastAsiaTheme="minorHAnsi" w:hAnsiTheme="minorHAnsi" w:cstheme="minorHAnsi"/>
          <w:lang w:val="fr-FR" w:bidi="ar-SA"/>
        </w:rPr>
        <w:t xml:space="preserve"> et d’autre de l’égalité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9973F6" w:rsidRPr="009973F6" w:rsidRDefault="009973F6" w:rsidP="003F294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u w:val="single"/>
          <w:lang w:val="fr-FR" w:bidi="ar-SA"/>
        </w:rPr>
      </w:pPr>
    </w:p>
    <w:p w:rsidR="00EC15FC" w:rsidRPr="003F2948" w:rsidRDefault="004C15DB" w:rsidP="003F294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4C15DB">
        <w:rPr>
          <w:rFonts w:asciiTheme="minorHAnsi" w:eastAsiaTheme="minorHAnsi" w:hAnsiTheme="minorHAnsi" w:cstheme="minorHAnsi"/>
          <w:b/>
          <w:u w:val="single"/>
          <w:lang w:val="fr-FR" w:bidi="ar-SA"/>
        </w:rPr>
        <w:t>Exercice 2 :</w:t>
      </w:r>
      <w:r w:rsidR="003F2948"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 </w:t>
      </w:r>
      <w:r w:rsidR="003F2948">
        <w:rPr>
          <w:rFonts w:asciiTheme="minorHAnsi" w:eastAsiaTheme="minorHAnsi" w:hAnsiTheme="minorHAnsi" w:cstheme="minorHAnsi"/>
          <w:lang w:val="fr-FR" w:bidi="ar-SA"/>
        </w:rPr>
        <w:t xml:space="preserve">Retrouver la bonne formule, sachant que </w:t>
      </w:r>
      <w:r w:rsidR="003F2948" w:rsidRPr="003F2948">
        <w:rPr>
          <w:rFonts w:asciiTheme="minorHAnsi" w:eastAsiaTheme="minorHAnsi" w:hAnsiTheme="minorHAnsi" w:cstheme="minorHAnsi"/>
          <w:b/>
          <w:i/>
          <w:lang w:val="fr-FR" w:bidi="ar-SA"/>
        </w:rPr>
        <w:t>C</w:t>
      </w:r>
      <w:r w:rsidR="003F2948" w:rsidRPr="003F2948">
        <w:rPr>
          <w:rFonts w:asciiTheme="minorHAnsi" w:eastAsiaTheme="minorHAnsi" w:hAnsiTheme="minorHAnsi" w:cstheme="minorHAnsi"/>
          <w:b/>
          <w:i/>
          <w:vertAlign w:val="subscript"/>
          <w:lang w:val="fr-FR" w:bidi="ar-SA"/>
        </w:rPr>
        <w:t>m</w:t>
      </w:r>
      <w:r w:rsidR="003F2948">
        <w:rPr>
          <w:rFonts w:asciiTheme="minorHAnsi" w:eastAsiaTheme="minorHAnsi" w:hAnsiTheme="minorHAnsi" w:cstheme="minorHAnsi"/>
          <w:lang w:val="fr-FR" w:bidi="ar-SA"/>
        </w:rPr>
        <w:t xml:space="preserve"> correspond à la concentration massique, C à la concentration molaire et M à la masse molaire.</w:t>
      </w:r>
    </w:p>
    <w:p w:rsidR="00EC15FC" w:rsidRPr="009973F6" w:rsidRDefault="00EC15FC" w:rsidP="00EC15FC">
      <w:pPr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C15FC" w:rsidRPr="00EC15FC" w:rsidRDefault="00EC15FC" w:rsidP="00EC15FC">
      <w:pPr>
        <w:rPr>
          <w:rFonts w:asciiTheme="minorHAnsi" w:eastAsiaTheme="minorHAnsi" w:hAnsiTheme="minorHAnsi" w:cstheme="minorHAnsi"/>
          <w:b/>
          <w:lang w:val="fr-FR" w:bidi="ar-SA"/>
        </w:rPr>
      </w:pPr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                 </w:t>
      </w:r>
      <w:r w:rsidR="009973F6">
        <w:rPr>
          <w:rFonts w:asciiTheme="minorHAnsi" w:eastAsiaTheme="minorHAnsi" w:hAnsiTheme="minorHAnsi" w:cstheme="minorHAnsi"/>
          <w:b/>
          <w:lang w:val="fr-FR" w:bidi="ar-SA"/>
        </w:rPr>
        <w:t xml:space="preserve">          </w:t>
      </w:r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lang w:val="fr-FR" w:bidi="ar-SA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m</m:t>
            </m:r>
          </m:sub>
        </m:sSub>
        <m:r>
          <m:rPr>
            <m:sty m:val="b"/>
          </m:rPr>
          <w:rPr>
            <w:rFonts w:ascii="Cambria Math" w:eastAsiaTheme="minorHAnsi" w:hAnsi="Cambria Math" w:cstheme="minorHAnsi"/>
            <w:lang w:val="fr-FR" w:bidi="ar-SA"/>
          </w:rPr>
          <m:t>=m×V</m:t>
        </m:r>
      </m:oMath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          </w:t>
      </w:r>
      <w:r w:rsidR="009973F6">
        <w:rPr>
          <w:rFonts w:asciiTheme="minorHAnsi" w:eastAsiaTheme="minorHAnsi" w:hAnsiTheme="minorHAnsi" w:cstheme="minorHAnsi"/>
          <w:b/>
          <w:lang w:val="fr-FR" w:bidi="ar-SA"/>
        </w:rPr>
        <w:t xml:space="preserve">              </w:t>
      </w:r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</w:t>
      </w:r>
      <w:r w:rsidR="009973F6">
        <w:rPr>
          <w:rFonts w:asciiTheme="minorHAnsi" w:eastAsiaTheme="minorHAnsi" w:hAnsiTheme="minorHAnsi" w:cstheme="minorHAnsi"/>
          <w:b/>
          <w:lang w:val="fr-FR" w:bidi="ar-SA"/>
        </w:rPr>
        <w:t xml:space="preserve">  </w:t>
      </w:r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lang w:val="fr-FR" w:bidi="ar-SA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m</m:t>
            </m:r>
          </m:sub>
        </m:sSub>
        <m:r>
          <m:rPr>
            <m:sty m:val="b"/>
          </m:rPr>
          <w:rPr>
            <w:rFonts w:ascii="Cambria Math" w:eastAsiaTheme="minorHAnsi" w:hAnsi="Cambria Math" w:cstheme="minorHAnsi"/>
            <w:lang w:val="fr-FR" w:bidi="ar-SA"/>
          </w:rPr>
          <m:t>=C×M</m:t>
        </m:r>
      </m:oMath>
      <w:r w:rsidR="009973F6"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                  </w:t>
      </w:r>
      <w:r w:rsidRPr="00EC15FC">
        <w:rPr>
          <w:rFonts w:asciiTheme="minorHAnsi" w:eastAsiaTheme="minorHAnsi" w:hAnsiTheme="minorHAnsi" w:cstheme="minorHAnsi"/>
          <w:b/>
          <w:lang w:val="fr-FR" w:bidi="ar-SA"/>
        </w:rPr>
        <w:t xml:space="preserve">               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lang w:val="fr-FR" w:bidi="ar-SA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m</m:t>
            </m:r>
          </m:sub>
        </m:sSub>
        <m:r>
          <m:rPr>
            <m:sty m:val="b"/>
          </m:rPr>
          <w:rPr>
            <w:rFonts w:ascii="Cambria Math" w:eastAsiaTheme="minorHAnsi" w:hAnsi="Cambria Math" w:cstheme="minorHAnsi"/>
            <w:lang w:val="fr-FR" w:bidi="ar-SA"/>
          </w:rPr>
          <m:t xml:space="preserve">= </m:t>
        </m:r>
        <m:f>
          <m:fPr>
            <m:ctrlPr>
              <w:rPr>
                <w:rFonts w:ascii="Cambria Math" w:eastAsiaTheme="minorHAnsi" w:hAnsi="Cambria Math" w:cstheme="minorHAnsi"/>
                <w:b/>
                <w:lang w:val="fr-FR" w:bidi="ar-SA"/>
              </w:rPr>
            </m:ctrlPr>
          </m:fPr>
          <m:num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M</m:t>
            </m:r>
          </m:num>
          <m:den>
            <m:r>
              <m:rPr>
                <m:sty m:val="b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den>
        </m:f>
      </m:oMath>
    </w:p>
    <w:p w:rsidR="00763015" w:rsidRPr="00763015" w:rsidRDefault="00763015" w:rsidP="00763015">
      <w:pPr>
        <w:spacing w:before="120" w:line="360" w:lineRule="auto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p w:rsidR="00763015" w:rsidRDefault="00763015" w:rsidP="00763015">
      <w:pPr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p w:rsidR="00763015" w:rsidRPr="009973F6" w:rsidRDefault="00763015" w:rsidP="00763015">
      <w:pPr>
        <w:rPr>
          <w:rFonts w:asciiTheme="minorHAnsi" w:eastAsiaTheme="minorHAnsi" w:hAnsiTheme="minorHAnsi" w:cstheme="minorHAnsi"/>
          <w:sz w:val="16"/>
          <w:szCs w:val="16"/>
          <w:vertAlign w:val="subscript"/>
          <w:lang w:val="fr-FR" w:bidi="ar-SA"/>
        </w:rPr>
      </w:pPr>
    </w:p>
    <w:p w:rsidR="00EC15FC" w:rsidRDefault="004C15DB" w:rsidP="001C3EB3">
      <w:pPr>
        <w:autoSpaceDE w:val="0"/>
        <w:autoSpaceDN w:val="0"/>
        <w:adjustRightInd w:val="0"/>
        <w:rPr>
          <w:rFonts w:asciiTheme="minorHAnsi" w:hAnsiTheme="minorHAnsi" w:cstheme="minorHAnsi"/>
          <w:lang w:val="fr-FR" w:bidi="ar-SA"/>
        </w:rPr>
      </w:pPr>
      <w:r w:rsidRPr="004C15DB"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Exercice </w:t>
      </w:r>
      <w:r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3 </w:t>
      </w:r>
      <w:r w:rsidRPr="004C15DB">
        <w:rPr>
          <w:rFonts w:asciiTheme="minorHAnsi" w:eastAsiaTheme="minorHAnsi" w:hAnsiTheme="minorHAnsi" w:cstheme="minorHAnsi"/>
          <w:b/>
          <w:u w:val="single"/>
          <w:lang w:val="fr-FR" w:bidi="ar-SA"/>
        </w:rPr>
        <w:t>:</w:t>
      </w:r>
      <w:r w:rsidR="003F2948">
        <w:rPr>
          <w:rFonts w:asciiTheme="minorHAnsi" w:eastAsiaTheme="minorHAnsi" w:hAnsiTheme="minorHAnsi" w:cstheme="minorHAnsi"/>
          <w:b/>
          <w:u w:val="single"/>
          <w:lang w:val="fr-FR" w:bidi="ar-SA"/>
        </w:rPr>
        <w:t xml:space="preserve"> </w:t>
      </w:r>
      <w:r w:rsidR="003F2948">
        <w:rPr>
          <w:rFonts w:asciiTheme="minorHAnsi" w:eastAsiaTheme="minorHAnsi" w:hAnsiTheme="minorHAnsi" w:cstheme="minorHAnsi"/>
          <w:lang w:val="fr-FR" w:bidi="ar-SA"/>
        </w:rPr>
        <w:t xml:space="preserve">Retrouver la bonne formule sachant que l’énergie cinétique </w:t>
      </w:r>
      <w:proofErr w:type="spellStart"/>
      <w:r w:rsidR="003F2948" w:rsidRPr="003F2948">
        <w:rPr>
          <w:rFonts w:asciiTheme="minorHAnsi" w:hAnsiTheme="minorHAnsi" w:cstheme="minorHAnsi"/>
          <w:b/>
          <w:i/>
          <w:lang w:val="fr-FR" w:bidi="ar-SA"/>
        </w:rPr>
        <w:t>E</w:t>
      </w:r>
      <w:r w:rsidR="003F2948" w:rsidRPr="003F2948">
        <w:rPr>
          <w:rFonts w:asciiTheme="minorHAnsi" w:hAnsiTheme="minorHAnsi" w:cstheme="minorHAnsi"/>
          <w:b/>
          <w:i/>
          <w:vertAlign w:val="subscript"/>
          <w:lang w:val="fr-FR" w:bidi="ar-SA"/>
        </w:rPr>
        <w:t>c</w:t>
      </w:r>
      <w:proofErr w:type="spellEnd"/>
      <w:r w:rsidR="003F2948">
        <w:rPr>
          <w:rFonts w:asciiTheme="minorHAnsi" w:eastAsiaTheme="minorHAnsi" w:hAnsiTheme="minorHAnsi" w:cstheme="minorHAnsi"/>
          <w:lang w:val="fr-FR" w:bidi="ar-SA"/>
        </w:rPr>
        <w:t xml:space="preserve"> s’exprime en</w:t>
      </w:r>
      <w:r w:rsidR="003F2948" w:rsidRPr="009973F6">
        <w:rPr>
          <w:rFonts w:asciiTheme="minorHAnsi" w:eastAsiaTheme="minorHAnsi" w:hAnsiTheme="minorHAnsi" w:cstheme="minorHAnsi"/>
          <w:color w:val="E36C0A" w:themeColor="accent6" w:themeShade="BF"/>
          <w:lang w:val="fr-FR" w:bidi="ar-SA"/>
        </w:rPr>
        <w:t xml:space="preserve"> </w:t>
      </w:r>
      <w:r w:rsidR="003F2948" w:rsidRPr="009973F6">
        <w:rPr>
          <w:rFonts w:asciiTheme="minorHAnsi" w:eastAsiaTheme="minorHAnsi" w:hAnsiTheme="minorHAnsi" w:cstheme="minorHAnsi"/>
          <w:b/>
          <w:color w:val="E36C0A" w:themeColor="accent6" w:themeShade="BF"/>
          <w:lang w:val="fr-FR" w:bidi="ar-SA"/>
        </w:rPr>
        <w:t>J</w:t>
      </w:r>
      <w:r w:rsidR="00EC15FC" w:rsidRPr="00EC15FC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9973F6">
        <w:rPr>
          <w:rFonts w:asciiTheme="minorHAnsi" w:eastAsiaTheme="minorHAnsi" w:hAnsiTheme="minorHAnsi" w:cstheme="minorHAnsi"/>
          <w:lang w:val="fr-FR" w:bidi="ar-SA"/>
        </w:rPr>
        <w:t xml:space="preserve">et </w:t>
      </w:r>
      <w:r w:rsidR="009973F6">
        <w:rPr>
          <w:rFonts w:asciiTheme="minorHAnsi" w:hAnsiTheme="minorHAnsi" w:cstheme="minorHAnsi"/>
          <w:lang w:val="fr-FR" w:bidi="ar-SA"/>
        </w:rPr>
        <w:t xml:space="preserve">que </w:t>
      </w:r>
      <m:oMath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>v</m:t>
        </m:r>
      </m:oMath>
      <w:r w:rsidR="009973F6">
        <w:rPr>
          <w:rFonts w:asciiTheme="minorHAnsi" w:hAnsiTheme="minorHAnsi" w:cstheme="minorHAnsi"/>
          <w:lang w:val="fr-FR" w:bidi="ar-SA"/>
        </w:rPr>
        <w:t xml:space="preserve"> représente la vitesse.</w:t>
      </w:r>
    </w:p>
    <w:p w:rsidR="00EC15FC" w:rsidRPr="00A32366" w:rsidRDefault="00B2650F" w:rsidP="00A3236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lang w:val="fr-FR" w:bidi="ar-SA"/>
        </w:rPr>
      </w:pP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sub>
        </m:sSub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>=</m:t>
        </m:r>
        <m:f>
          <m:f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2</m:t>
            </m:r>
          </m:den>
        </m:f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 xml:space="preserve"> ×</m:t>
        </m:r>
        <m:d>
          <m:d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d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m×v</m:t>
            </m:r>
          </m:e>
        </m:d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 xml:space="preserve">² </m:t>
        </m:r>
      </m:oMath>
      <w:r w:rsidR="00EC15FC">
        <w:rPr>
          <w:rFonts w:asciiTheme="minorHAnsi" w:hAnsiTheme="minorHAnsi" w:cstheme="minorHAnsi"/>
          <w:b/>
          <w:lang w:val="fr-FR" w:bidi="ar-SA"/>
        </w:rPr>
        <w:t xml:space="preserve"> </w:t>
      </w:r>
      <w:r w:rsidR="00A32366">
        <w:rPr>
          <w:rFonts w:ascii="Cambria Math" w:eastAsiaTheme="minorHAnsi" w:hAnsi="Cambria Math" w:cstheme="minorHAnsi"/>
          <w:lang w:val="fr-FR" w:bidi="ar-SA"/>
        </w:rPr>
        <w:t xml:space="preserve">      //       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sub>
        </m:sSub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>=</m:t>
        </m:r>
        <m:f>
          <m:f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2</m:t>
            </m:r>
          </m:den>
        </m:f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 xml:space="preserve"> ×m×v </m:t>
        </m:r>
      </m:oMath>
      <w:r w:rsidR="00EC15FC">
        <w:rPr>
          <w:rFonts w:asciiTheme="minorHAnsi" w:hAnsiTheme="minorHAnsi" w:cstheme="minorHAnsi"/>
          <w:b/>
          <w:lang w:val="fr-FR" w:bidi="ar-SA"/>
        </w:rPr>
        <w:t xml:space="preserve">   </w:t>
      </w:r>
      <w:r w:rsidR="00A32366">
        <w:rPr>
          <w:rFonts w:ascii="Cambria Math" w:eastAsiaTheme="minorHAnsi" w:hAnsi="Cambria Math" w:cstheme="minorHAnsi"/>
          <w:lang w:val="fr-FR" w:bidi="ar-SA"/>
        </w:rPr>
        <w:t xml:space="preserve">     //       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sub>
        </m:sSub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>=</m:t>
        </m:r>
        <m:f>
          <m:f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2</m:t>
            </m:r>
          </m:den>
        </m:f>
        <m:r>
          <m:rPr>
            <m:sty m:val="bi"/>
          </m:rPr>
          <w:rPr>
            <w:rFonts w:ascii="Cambria Math" w:eastAsiaTheme="minorHAnsi" w:hAnsi="Cambria Math" w:cstheme="minorHAnsi"/>
            <w:lang w:val="fr-FR" w:bidi="ar-SA"/>
          </w:rPr>
          <m:t xml:space="preserve"> ×m×v²</m:t>
        </m:r>
      </m:oMath>
      <w:r w:rsidR="00A32366">
        <w:rPr>
          <w:rFonts w:asciiTheme="minorHAnsi" w:hAnsiTheme="minorHAnsi" w:cstheme="minorHAnsi"/>
          <w:b/>
          <w:lang w:val="fr-FR" w:bidi="ar-SA"/>
        </w:rPr>
        <w:t xml:space="preserve">     </w:t>
      </w:r>
    </w:p>
    <w:p w:rsidR="00763015" w:rsidRPr="00763015" w:rsidRDefault="00763015" w:rsidP="00763015">
      <w:pPr>
        <w:spacing w:before="120" w:line="360" w:lineRule="auto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p w:rsidR="009A18CA" w:rsidRDefault="00763015" w:rsidP="0076301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 w:rsidRPr="00763015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…………………………………………………………………………………………………...</w:t>
      </w:r>
    </w:p>
    <w:sectPr w:rsidR="009A18CA" w:rsidSect="00B84753">
      <w:pgSz w:w="11906" w:h="16838"/>
      <w:pgMar w:top="567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07EE1"/>
    <w:multiLevelType w:val="hybridMultilevel"/>
    <w:tmpl w:val="1BBC69F6"/>
    <w:lvl w:ilvl="0" w:tplc="F97EE1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56BF3"/>
    <w:multiLevelType w:val="hybridMultilevel"/>
    <w:tmpl w:val="1BBC69F6"/>
    <w:lvl w:ilvl="0" w:tplc="F97EE1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16"/>
  </w:num>
  <w:num w:numId="3">
    <w:abstractNumId w:val="19"/>
  </w:num>
  <w:num w:numId="4">
    <w:abstractNumId w:val="15"/>
  </w:num>
  <w:num w:numId="5">
    <w:abstractNumId w:val="3"/>
  </w:num>
  <w:num w:numId="6">
    <w:abstractNumId w:val="21"/>
  </w:num>
  <w:num w:numId="7">
    <w:abstractNumId w:val="7"/>
  </w:num>
  <w:num w:numId="8">
    <w:abstractNumId w:val="12"/>
  </w:num>
  <w:num w:numId="9">
    <w:abstractNumId w:val="14"/>
  </w:num>
  <w:num w:numId="10">
    <w:abstractNumId w:val="2"/>
  </w:num>
  <w:num w:numId="11">
    <w:abstractNumId w:val="4"/>
  </w:num>
  <w:num w:numId="12">
    <w:abstractNumId w:val="8"/>
  </w:num>
  <w:num w:numId="13">
    <w:abstractNumId w:val="18"/>
  </w:num>
  <w:num w:numId="14">
    <w:abstractNumId w:val="11"/>
  </w:num>
  <w:num w:numId="15">
    <w:abstractNumId w:val="9"/>
  </w:num>
  <w:num w:numId="16">
    <w:abstractNumId w:val="17"/>
  </w:num>
  <w:num w:numId="17">
    <w:abstractNumId w:val="20"/>
  </w:num>
  <w:num w:numId="18">
    <w:abstractNumId w:val="0"/>
  </w:num>
  <w:num w:numId="19">
    <w:abstractNumId w:val="5"/>
  </w:num>
  <w:num w:numId="20">
    <w:abstractNumId w:val="13"/>
  </w:num>
  <w:num w:numId="21">
    <w:abstractNumId w:val="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0B00"/>
    <w:rsid w:val="000117E7"/>
    <w:rsid w:val="000122CE"/>
    <w:rsid w:val="000175C8"/>
    <w:rsid w:val="00021AC7"/>
    <w:rsid w:val="000312C0"/>
    <w:rsid w:val="00035707"/>
    <w:rsid w:val="00044888"/>
    <w:rsid w:val="00052EED"/>
    <w:rsid w:val="000530E4"/>
    <w:rsid w:val="0005667D"/>
    <w:rsid w:val="00061CFC"/>
    <w:rsid w:val="00075414"/>
    <w:rsid w:val="000923EC"/>
    <w:rsid w:val="0009561A"/>
    <w:rsid w:val="000A377A"/>
    <w:rsid w:val="000A3AAD"/>
    <w:rsid w:val="000A46D4"/>
    <w:rsid w:val="000B1CBE"/>
    <w:rsid w:val="000B250B"/>
    <w:rsid w:val="000C7399"/>
    <w:rsid w:val="000D55FA"/>
    <w:rsid w:val="000E1FDE"/>
    <w:rsid w:val="000F2C36"/>
    <w:rsid w:val="000F3B07"/>
    <w:rsid w:val="000F733F"/>
    <w:rsid w:val="001003B3"/>
    <w:rsid w:val="00100CFC"/>
    <w:rsid w:val="00131394"/>
    <w:rsid w:val="001412FF"/>
    <w:rsid w:val="001657EF"/>
    <w:rsid w:val="00172A0C"/>
    <w:rsid w:val="00175A92"/>
    <w:rsid w:val="0017628F"/>
    <w:rsid w:val="0017713A"/>
    <w:rsid w:val="00190C61"/>
    <w:rsid w:val="00192E60"/>
    <w:rsid w:val="001A3C94"/>
    <w:rsid w:val="001A4C4C"/>
    <w:rsid w:val="001A56A8"/>
    <w:rsid w:val="001B2DF7"/>
    <w:rsid w:val="001B605F"/>
    <w:rsid w:val="001C3EB3"/>
    <w:rsid w:val="001C59C3"/>
    <w:rsid w:val="001C7A71"/>
    <w:rsid w:val="001D2A2A"/>
    <w:rsid w:val="001D71F7"/>
    <w:rsid w:val="001D7E32"/>
    <w:rsid w:val="001E43F3"/>
    <w:rsid w:val="00201FEF"/>
    <w:rsid w:val="00210167"/>
    <w:rsid w:val="00211130"/>
    <w:rsid w:val="00214320"/>
    <w:rsid w:val="0022255E"/>
    <w:rsid w:val="0023000E"/>
    <w:rsid w:val="002542C6"/>
    <w:rsid w:val="00257123"/>
    <w:rsid w:val="002575DC"/>
    <w:rsid w:val="00257ABC"/>
    <w:rsid w:val="00266C99"/>
    <w:rsid w:val="002705AD"/>
    <w:rsid w:val="00274114"/>
    <w:rsid w:val="0027428F"/>
    <w:rsid w:val="00274C96"/>
    <w:rsid w:val="00274DA4"/>
    <w:rsid w:val="002760F5"/>
    <w:rsid w:val="00276727"/>
    <w:rsid w:val="002773D9"/>
    <w:rsid w:val="00285349"/>
    <w:rsid w:val="00290835"/>
    <w:rsid w:val="00291991"/>
    <w:rsid w:val="00293B6D"/>
    <w:rsid w:val="002A5E99"/>
    <w:rsid w:val="002A7CFC"/>
    <w:rsid w:val="002B1E39"/>
    <w:rsid w:val="002E3C52"/>
    <w:rsid w:val="002F0629"/>
    <w:rsid w:val="002F2CF5"/>
    <w:rsid w:val="002F6043"/>
    <w:rsid w:val="00301C0B"/>
    <w:rsid w:val="00312680"/>
    <w:rsid w:val="00317FD5"/>
    <w:rsid w:val="0032184F"/>
    <w:rsid w:val="00324407"/>
    <w:rsid w:val="00341419"/>
    <w:rsid w:val="00352BED"/>
    <w:rsid w:val="00367286"/>
    <w:rsid w:val="003703EC"/>
    <w:rsid w:val="003725FC"/>
    <w:rsid w:val="00374A92"/>
    <w:rsid w:val="00386C54"/>
    <w:rsid w:val="00390D10"/>
    <w:rsid w:val="00391B5F"/>
    <w:rsid w:val="00395305"/>
    <w:rsid w:val="003A1DE1"/>
    <w:rsid w:val="003B01EA"/>
    <w:rsid w:val="003B44A4"/>
    <w:rsid w:val="003C29F9"/>
    <w:rsid w:val="003C3878"/>
    <w:rsid w:val="003C5406"/>
    <w:rsid w:val="003D0F64"/>
    <w:rsid w:val="003E1259"/>
    <w:rsid w:val="003F2948"/>
    <w:rsid w:val="00400EC3"/>
    <w:rsid w:val="004142D2"/>
    <w:rsid w:val="00417347"/>
    <w:rsid w:val="00423CC4"/>
    <w:rsid w:val="00445C38"/>
    <w:rsid w:val="0045185F"/>
    <w:rsid w:val="00451A8C"/>
    <w:rsid w:val="00452CC5"/>
    <w:rsid w:val="00453D46"/>
    <w:rsid w:val="004569FC"/>
    <w:rsid w:val="00456A95"/>
    <w:rsid w:val="00461052"/>
    <w:rsid w:val="0046151F"/>
    <w:rsid w:val="00461E28"/>
    <w:rsid w:val="00462F90"/>
    <w:rsid w:val="0047211B"/>
    <w:rsid w:val="00474F7D"/>
    <w:rsid w:val="00477DBB"/>
    <w:rsid w:val="0048473C"/>
    <w:rsid w:val="00485F02"/>
    <w:rsid w:val="004947B0"/>
    <w:rsid w:val="004A0AB8"/>
    <w:rsid w:val="004A2493"/>
    <w:rsid w:val="004A5A57"/>
    <w:rsid w:val="004B6688"/>
    <w:rsid w:val="004B6BB9"/>
    <w:rsid w:val="004C15DB"/>
    <w:rsid w:val="004C6242"/>
    <w:rsid w:val="004C7EC3"/>
    <w:rsid w:val="004E3164"/>
    <w:rsid w:val="004F49EA"/>
    <w:rsid w:val="004F66C7"/>
    <w:rsid w:val="00502AB3"/>
    <w:rsid w:val="00503FDC"/>
    <w:rsid w:val="00513366"/>
    <w:rsid w:val="00516114"/>
    <w:rsid w:val="00530042"/>
    <w:rsid w:val="00530D90"/>
    <w:rsid w:val="0053302F"/>
    <w:rsid w:val="0053378B"/>
    <w:rsid w:val="00541B73"/>
    <w:rsid w:val="005455A7"/>
    <w:rsid w:val="00546A64"/>
    <w:rsid w:val="005562A3"/>
    <w:rsid w:val="005616FC"/>
    <w:rsid w:val="005619AE"/>
    <w:rsid w:val="00562365"/>
    <w:rsid w:val="00565A82"/>
    <w:rsid w:val="00592140"/>
    <w:rsid w:val="00596D3C"/>
    <w:rsid w:val="005A1B5B"/>
    <w:rsid w:val="005A30AF"/>
    <w:rsid w:val="005B0FAA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14B8D"/>
    <w:rsid w:val="0062665E"/>
    <w:rsid w:val="0063187F"/>
    <w:rsid w:val="006345DE"/>
    <w:rsid w:val="0064584A"/>
    <w:rsid w:val="00650D7B"/>
    <w:rsid w:val="00655A09"/>
    <w:rsid w:val="006602FF"/>
    <w:rsid w:val="00662B9D"/>
    <w:rsid w:val="00683510"/>
    <w:rsid w:val="00687B51"/>
    <w:rsid w:val="0069341F"/>
    <w:rsid w:val="006A3A45"/>
    <w:rsid w:val="006A6B59"/>
    <w:rsid w:val="006B3533"/>
    <w:rsid w:val="006B4767"/>
    <w:rsid w:val="006E1E50"/>
    <w:rsid w:val="006E5C87"/>
    <w:rsid w:val="006F412B"/>
    <w:rsid w:val="006F5734"/>
    <w:rsid w:val="00710E20"/>
    <w:rsid w:val="0071264B"/>
    <w:rsid w:val="00713029"/>
    <w:rsid w:val="00716541"/>
    <w:rsid w:val="0073278A"/>
    <w:rsid w:val="00742D1C"/>
    <w:rsid w:val="00743875"/>
    <w:rsid w:val="0074389C"/>
    <w:rsid w:val="00745868"/>
    <w:rsid w:val="00747CA9"/>
    <w:rsid w:val="0075109D"/>
    <w:rsid w:val="00760CA0"/>
    <w:rsid w:val="00763015"/>
    <w:rsid w:val="00763D94"/>
    <w:rsid w:val="00774C5C"/>
    <w:rsid w:val="00777891"/>
    <w:rsid w:val="00783A04"/>
    <w:rsid w:val="007859BE"/>
    <w:rsid w:val="00791D2D"/>
    <w:rsid w:val="00796B14"/>
    <w:rsid w:val="007A01F4"/>
    <w:rsid w:val="007A0595"/>
    <w:rsid w:val="007A15F6"/>
    <w:rsid w:val="007A4742"/>
    <w:rsid w:val="007A580C"/>
    <w:rsid w:val="007B4630"/>
    <w:rsid w:val="007B4BB7"/>
    <w:rsid w:val="007B6B91"/>
    <w:rsid w:val="007C1313"/>
    <w:rsid w:val="007C14D1"/>
    <w:rsid w:val="007C5641"/>
    <w:rsid w:val="007D6DEA"/>
    <w:rsid w:val="007F192F"/>
    <w:rsid w:val="007F2A09"/>
    <w:rsid w:val="007F789F"/>
    <w:rsid w:val="0081375C"/>
    <w:rsid w:val="0082390C"/>
    <w:rsid w:val="008268A9"/>
    <w:rsid w:val="0082762B"/>
    <w:rsid w:val="00827AD4"/>
    <w:rsid w:val="0083205F"/>
    <w:rsid w:val="00833ADD"/>
    <w:rsid w:val="008348D7"/>
    <w:rsid w:val="0084153E"/>
    <w:rsid w:val="00841B88"/>
    <w:rsid w:val="0084317D"/>
    <w:rsid w:val="008472F2"/>
    <w:rsid w:val="00860992"/>
    <w:rsid w:val="008628F4"/>
    <w:rsid w:val="00867384"/>
    <w:rsid w:val="008723EA"/>
    <w:rsid w:val="008A55BB"/>
    <w:rsid w:val="008A6558"/>
    <w:rsid w:val="008B14E5"/>
    <w:rsid w:val="008B17D5"/>
    <w:rsid w:val="008B19F8"/>
    <w:rsid w:val="008B1DC6"/>
    <w:rsid w:val="008C63DC"/>
    <w:rsid w:val="008D0E0F"/>
    <w:rsid w:val="008E17D6"/>
    <w:rsid w:val="008E2603"/>
    <w:rsid w:val="008F36B3"/>
    <w:rsid w:val="008F3C61"/>
    <w:rsid w:val="008F4FD1"/>
    <w:rsid w:val="008F7078"/>
    <w:rsid w:val="009049D8"/>
    <w:rsid w:val="00906815"/>
    <w:rsid w:val="00907BF5"/>
    <w:rsid w:val="0091046E"/>
    <w:rsid w:val="00915F55"/>
    <w:rsid w:val="00926C2A"/>
    <w:rsid w:val="00927270"/>
    <w:rsid w:val="00930A38"/>
    <w:rsid w:val="00943C00"/>
    <w:rsid w:val="00944F5C"/>
    <w:rsid w:val="009515C5"/>
    <w:rsid w:val="009612A5"/>
    <w:rsid w:val="00965EFC"/>
    <w:rsid w:val="00972255"/>
    <w:rsid w:val="00973758"/>
    <w:rsid w:val="009740B2"/>
    <w:rsid w:val="009776CC"/>
    <w:rsid w:val="00977F49"/>
    <w:rsid w:val="009821C5"/>
    <w:rsid w:val="0099675A"/>
    <w:rsid w:val="009973F6"/>
    <w:rsid w:val="009A18CA"/>
    <w:rsid w:val="009A3850"/>
    <w:rsid w:val="009B2AD4"/>
    <w:rsid w:val="009B7422"/>
    <w:rsid w:val="009B7FF5"/>
    <w:rsid w:val="009C4E2F"/>
    <w:rsid w:val="009C5B1E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12891"/>
    <w:rsid w:val="00A25A7B"/>
    <w:rsid w:val="00A25B3E"/>
    <w:rsid w:val="00A27169"/>
    <w:rsid w:val="00A30779"/>
    <w:rsid w:val="00A32366"/>
    <w:rsid w:val="00A35BDC"/>
    <w:rsid w:val="00A36070"/>
    <w:rsid w:val="00A37BAA"/>
    <w:rsid w:val="00A44804"/>
    <w:rsid w:val="00A56BAA"/>
    <w:rsid w:val="00A6213B"/>
    <w:rsid w:val="00A64243"/>
    <w:rsid w:val="00A64D1A"/>
    <w:rsid w:val="00A650D8"/>
    <w:rsid w:val="00A73403"/>
    <w:rsid w:val="00A9009C"/>
    <w:rsid w:val="00A90751"/>
    <w:rsid w:val="00A93A24"/>
    <w:rsid w:val="00AA0071"/>
    <w:rsid w:val="00AA4417"/>
    <w:rsid w:val="00AA5128"/>
    <w:rsid w:val="00AB0EBA"/>
    <w:rsid w:val="00AB1E76"/>
    <w:rsid w:val="00AB7E96"/>
    <w:rsid w:val="00AD18A0"/>
    <w:rsid w:val="00AD4789"/>
    <w:rsid w:val="00AD4806"/>
    <w:rsid w:val="00AD6B36"/>
    <w:rsid w:val="00AD76AE"/>
    <w:rsid w:val="00AF5384"/>
    <w:rsid w:val="00B00084"/>
    <w:rsid w:val="00B11B15"/>
    <w:rsid w:val="00B179BA"/>
    <w:rsid w:val="00B17C0E"/>
    <w:rsid w:val="00B22484"/>
    <w:rsid w:val="00B2650F"/>
    <w:rsid w:val="00B34D77"/>
    <w:rsid w:val="00B423BE"/>
    <w:rsid w:val="00B46F7C"/>
    <w:rsid w:val="00B47F94"/>
    <w:rsid w:val="00B52631"/>
    <w:rsid w:val="00B55C4D"/>
    <w:rsid w:val="00B6361B"/>
    <w:rsid w:val="00B668D9"/>
    <w:rsid w:val="00B814CB"/>
    <w:rsid w:val="00B83D46"/>
    <w:rsid w:val="00B845D0"/>
    <w:rsid w:val="00B84753"/>
    <w:rsid w:val="00B90E0B"/>
    <w:rsid w:val="00B97546"/>
    <w:rsid w:val="00BA2764"/>
    <w:rsid w:val="00BB195E"/>
    <w:rsid w:val="00BB5C9D"/>
    <w:rsid w:val="00BD4C0C"/>
    <w:rsid w:val="00BE38AC"/>
    <w:rsid w:val="00BF0BF9"/>
    <w:rsid w:val="00C115E1"/>
    <w:rsid w:val="00C11DD7"/>
    <w:rsid w:val="00C46377"/>
    <w:rsid w:val="00C60AC3"/>
    <w:rsid w:val="00C65A8C"/>
    <w:rsid w:val="00C74CD9"/>
    <w:rsid w:val="00C76706"/>
    <w:rsid w:val="00C822D3"/>
    <w:rsid w:val="00C82536"/>
    <w:rsid w:val="00C844A9"/>
    <w:rsid w:val="00C852B1"/>
    <w:rsid w:val="00C859F6"/>
    <w:rsid w:val="00C9410F"/>
    <w:rsid w:val="00C95A9C"/>
    <w:rsid w:val="00CA439E"/>
    <w:rsid w:val="00CB70A9"/>
    <w:rsid w:val="00CC0389"/>
    <w:rsid w:val="00CC0675"/>
    <w:rsid w:val="00CC6B46"/>
    <w:rsid w:val="00CD136C"/>
    <w:rsid w:val="00CD18D7"/>
    <w:rsid w:val="00CD7901"/>
    <w:rsid w:val="00CF778E"/>
    <w:rsid w:val="00D23154"/>
    <w:rsid w:val="00D245E4"/>
    <w:rsid w:val="00D34A60"/>
    <w:rsid w:val="00D37C3E"/>
    <w:rsid w:val="00D45833"/>
    <w:rsid w:val="00D53B97"/>
    <w:rsid w:val="00D70097"/>
    <w:rsid w:val="00D81BB5"/>
    <w:rsid w:val="00D8559B"/>
    <w:rsid w:val="00D927A7"/>
    <w:rsid w:val="00D974F5"/>
    <w:rsid w:val="00DB2F28"/>
    <w:rsid w:val="00DC0F2D"/>
    <w:rsid w:val="00DC52F3"/>
    <w:rsid w:val="00DD0DDD"/>
    <w:rsid w:val="00DD69DC"/>
    <w:rsid w:val="00DE1492"/>
    <w:rsid w:val="00DE42CF"/>
    <w:rsid w:val="00DE43D4"/>
    <w:rsid w:val="00DE6637"/>
    <w:rsid w:val="00DF2A8E"/>
    <w:rsid w:val="00DF3F29"/>
    <w:rsid w:val="00DF5B35"/>
    <w:rsid w:val="00DF5CBF"/>
    <w:rsid w:val="00DF5D98"/>
    <w:rsid w:val="00E013AB"/>
    <w:rsid w:val="00E05412"/>
    <w:rsid w:val="00E102CA"/>
    <w:rsid w:val="00E131D5"/>
    <w:rsid w:val="00E1676B"/>
    <w:rsid w:val="00E23F34"/>
    <w:rsid w:val="00E278DF"/>
    <w:rsid w:val="00E27ED4"/>
    <w:rsid w:val="00E31309"/>
    <w:rsid w:val="00E40F5C"/>
    <w:rsid w:val="00E427D3"/>
    <w:rsid w:val="00E52EA7"/>
    <w:rsid w:val="00E557AE"/>
    <w:rsid w:val="00E90D66"/>
    <w:rsid w:val="00E94AE0"/>
    <w:rsid w:val="00EA5314"/>
    <w:rsid w:val="00EA7E4B"/>
    <w:rsid w:val="00EB2586"/>
    <w:rsid w:val="00EB79F6"/>
    <w:rsid w:val="00EB7F61"/>
    <w:rsid w:val="00EC00EF"/>
    <w:rsid w:val="00EC045F"/>
    <w:rsid w:val="00EC15FC"/>
    <w:rsid w:val="00EC1DA1"/>
    <w:rsid w:val="00EC5A4C"/>
    <w:rsid w:val="00ED243D"/>
    <w:rsid w:val="00ED5A4B"/>
    <w:rsid w:val="00ED719B"/>
    <w:rsid w:val="00EE15AB"/>
    <w:rsid w:val="00EE5894"/>
    <w:rsid w:val="00F030EB"/>
    <w:rsid w:val="00F11ED5"/>
    <w:rsid w:val="00F12B19"/>
    <w:rsid w:val="00F14DBB"/>
    <w:rsid w:val="00F23218"/>
    <w:rsid w:val="00F242DF"/>
    <w:rsid w:val="00F351D3"/>
    <w:rsid w:val="00F3659D"/>
    <w:rsid w:val="00F44733"/>
    <w:rsid w:val="00F45B6C"/>
    <w:rsid w:val="00F46462"/>
    <w:rsid w:val="00F7396A"/>
    <w:rsid w:val="00F77F8A"/>
    <w:rsid w:val="00F80AC4"/>
    <w:rsid w:val="00F87C2A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C6723"/>
    <w:rsid w:val="00FD24FB"/>
    <w:rsid w:val="00FE7EB7"/>
    <w:rsid w:val="00FF50EE"/>
    <w:rsid w:val="00FF6A40"/>
    <w:rsid w:val="00FF7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ru v:ext="edit" colors="#3fd3ec,#26d3ec,#26bf9d"/>
      <o:colormenu v:ext="edit" fillcolor="none" strokecolor="none [2409]"/>
    </o:shapedefaults>
    <o:shapelayout v:ext="edit">
      <o:idmap v:ext="edit" data="1"/>
      <o:rules v:ext="edit">
        <o:r id="V:Rule10" type="connector" idref="#_x0000_s1031"/>
        <o:r id="V:Rule11" type="connector" idref="#_x0000_s1039"/>
        <o:r id="V:Rule12" type="connector" idref="#_x0000_s1037"/>
        <o:r id="V:Rule13" type="connector" idref="#_x0000_s1046"/>
        <o:r id="V:Rule14" type="connector" idref="#_x0000_s1033"/>
        <o:r id="V:Rule15" type="connector" idref="#_x0000_s1035"/>
        <o:r id="V:Rule16" type="connector" idref="#_x0000_s1029"/>
        <o:r id="V:Rule17" type="connector" idref="#_x0000_s1048"/>
        <o:r id="V:Rule18" type="connector" idref="#_x0000_s1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ik9a4LiZXH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C6E3E-2691-44CE-A031-BCB72A72C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1124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Boris</dc:creator>
  <cp:lastModifiedBy>Boris</cp:lastModifiedBy>
  <cp:revision>102</cp:revision>
  <cp:lastPrinted>2017-11-10T16:56:00Z</cp:lastPrinted>
  <dcterms:created xsi:type="dcterms:W3CDTF">2017-09-03T11:45:00Z</dcterms:created>
  <dcterms:modified xsi:type="dcterms:W3CDTF">2017-11-10T17:07:00Z</dcterms:modified>
</cp:coreProperties>
</file>