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493" w:rsidRPr="001A56A8" w:rsidRDefault="00BA6CB9" w:rsidP="004A2493">
      <w:pPr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fr-FR"/>
        </w:rPr>
      </w:pPr>
      <w:r>
        <w:rPr>
          <w:rFonts w:ascii="Times New Roman" w:hAnsi="Times New Roman" w:cs="Times New Roman"/>
          <w:b/>
          <w:noProof/>
          <w:color w:val="808080" w:themeColor="background1" w:themeShade="80"/>
          <w:sz w:val="24"/>
          <w:szCs w:val="24"/>
          <w:lang w:val="fr-FR" w:eastAsia="fr-FR" w:bidi="ar-SA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5534025</wp:posOffset>
            </wp:positionH>
            <wp:positionV relativeFrom="paragraph">
              <wp:posOffset>-152400</wp:posOffset>
            </wp:positionV>
            <wp:extent cx="1200150" cy="1200150"/>
            <wp:effectExtent l="1905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A2493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fr-FR"/>
        </w:rPr>
        <w:t>Classe de 2</w:t>
      </w:r>
      <w:r w:rsidR="004A2493" w:rsidRPr="00374A92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vertAlign w:val="superscript"/>
          <w:lang w:val="fr-FR"/>
        </w:rPr>
        <w:t>nd</w:t>
      </w:r>
      <w:r w:rsidR="004A2493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fr-FR"/>
        </w:rPr>
        <w:t xml:space="preserve"> </w:t>
      </w:r>
    </w:p>
    <w:p w:rsidR="004A2493" w:rsidRPr="009515C5" w:rsidRDefault="004A2493" w:rsidP="004A2493">
      <w:pPr>
        <w:rPr>
          <w:sz w:val="10"/>
          <w:szCs w:val="10"/>
          <w:lang w:val="fr-FR"/>
        </w:rPr>
      </w:pPr>
    </w:p>
    <w:tbl>
      <w:tblPr>
        <w:tblStyle w:val="Grilledutableau"/>
        <w:tblW w:w="0" w:type="auto"/>
        <w:tblLook w:val="04A0"/>
      </w:tblPr>
      <w:tblGrid>
        <w:gridCol w:w="1974"/>
        <w:gridCol w:w="6639"/>
      </w:tblGrid>
      <w:tr w:rsidR="004A2493" w:rsidRPr="00DE5ED0" w:rsidTr="00DE5ED0">
        <w:trPr>
          <w:trHeight w:val="517"/>
        </w:trPr>
        <w:tc>
          <w:tcPr>
            <w:tcW w:w="1974" w:type="dxa"/>
            <w:vAlign w:val="center"/>
          </w:tcPr>
          <w:p w:rsidR="004A2493" w:rsidRPr="004F49EA" w:rsidRDefault="004A2493" w:rsidP="00373083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Méthodologie </w:t>
            </w:r>
          </w:p>
        </w:tc>
        <w:tc>
          <w:tcPr>
            <w:tcW w:w="6639" w:type="dxa"/>
            <w:vAlign w:val="center"/>
          </w:tcPr>
          <w:p w:rsidR="004A2493" w:rsidRPr="004F49EA" w:rsidRDefault="004A2493" w:rsidP="00373083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L’écriture scientifique et les ordres de grandeur.</w:t>
            </w:r>
          </w:p>
        </w:tc>
      </w:tr>
    </w:tbl>
    <w:p w:rsidR="004A2493" w:rsidRDefault="004A2493" w:rsidP="004A2493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3270885</wp:posOffset>
            </wp:positionH>
            <wp:positionV relativeFrom="paragraph">
              <wp:posOffset>97155</wp:posOffset>
            </wp:positionV>
            <wp:extent cx="701040" cy="342900"/>
            <wp:effectExtent l="19050" t="0" r="3810" b="0"/>
            <wp:wrapSquare wrapText="bothSides"/>
            <wp:docPr id="33" name="Image 33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A2493" w:rsidRDefault="004A2493" w:rsidP="004A2493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Retrouver toutes les explications en vidéo sur la chaine</w:t>
      </w:r>
      <w:r w:rsidRPr="00374A92">
        <w:rPr>
          <w:rFonts w:asciiTheme="minorHAnsi" w:eastAsiaTheme="minorHAnsi" w:hAnsiTheme="minorHAnsi" w:cstheme="minorHAnsi"/>
          <w:lang w:val="fr-FR" w:bidi="ar-SA"/>
        </w:rPr>
        <w:t xml:space="preserve"> </w:t>
      </w:r>
    </w:p>
    <w:p w:rsidR="00DE5ED0" w:rsidRDefault="00DE5ED0" w:rsidP="004A2493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hyperlink r:id="rId8" w:history="1">
        <w:r w:rsidRPr="00922A82">
          <w:rPr>
            <w:rStyle w:val="Lienhypertexte"/>
            <w:rFonts w:asciiTheme="minorHAnsi" w:eastAsiaTheme="minorHAnsi" w:hAnsiTheme="minorHAnsi" w:cstheme="minorHAnsi"/>
            <w:lang w:val="fr-FR" w:bidi="ar-SA"/>
          </w:rPr>
          <w:t>https://www.youtube.com/watch?v=ya5ZfriHLms&amp;feature=youtu.be</w:t>
        </w:r>
      </w:hyperlink>
    </w:p>
    <w:p w:rsidR="00DE5ED0" w:rsidRDefault="00DE5ED0" w:rsidP="004A2493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tbl>
      <w:tblPr>
        <w:tblStyle w:val="Grilledutableau"/>
        <w:tblW w:w="10598" w:type="dxa"/>
        <w:tblLook w:val="04A0"/>
      </w:tblPr>
      <w:tblGrid>
        <w:gridCol w:w="9322"/>
        <w:gridCol w:w="1276"/>
      </w:tblGrid>
      <w:tr w:rsidR="00F3659D" w:rsidTr="00373083">
        <w:trPr>
          <w:trHeight w:val="340"/>
        </w:trPr>
        <w:tc>
          <w:tcPr>
            <w:tcW w:w="9322" w:type="dxa"/>
          </w:tcPr>
          <w:p w:rsidR="00F3659D" w:rsidRPr="00374A92" w:rsidRDefault="00F3659D" w:rsidP="00373083">
            <w:pPr>
              <w:outlineLvl w:val="0"/>
              <w:rPr>
                <w:rFonts w:eastAsiaTheme="minorHAnsi" w:cstheme="minorHAnsi"/>
                <w:b/>
              </w:rPr>
            </w:pPr>
            <w:r w:rsidRPr="00374A92">
              <w:rPr>
                <w:rFonts w:asciiTheme="minorHAnsi" w:eastAsiaTheme="minorHAnsi" w:hAnsiTheme="minorHAnsi" w:cstheme="minorHAnsi"/>
                <w:b/>
                <w:lang w:val="fr-FR" w:bidi="ar-SA"/>
              </w:rPr>
              <w:t xml:space="preserve">Compétences attendues : </w:t>
            </w:r>
          </w:p>
        </w:tc>
        <w:tc>
          <w:tcPr>
            <w:tcW w:w="1276" w:type="dxa"/>
          </w:tcPr>
          <w:p w:rsidR="00F3659D" w:rsidRPr="00374A92" w:rsidRDefault="00F3659D" w:rsidP="00373083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16"/>
                <w:szCs w:val="16"/>
                <w:lang w:val="fr-FR" w:bidi="ar-SA"/>
              </w:rPr>
            </w:pPr>
            <w:r w:rsidRPr="00374A92">
              <w:rPr>
                <w:rFonts w:ascii="Arial" w:hAnsi="Arial" w:cs="Arial"/>
                <w:b/>
                <w:color w:val="00B050"/>
                <w:sz w:val="36"/>
                <w:szCs w:val="36"/>
              </w:rPr>
              <w:sym w:font="Wingdings" w:char="F0FC"/>
            </w:r>
            <w:r w:rsidRPr="00374A92">
              <w:rPr>
                <w:rFonts w:ascii="Arial" w:hAnsi="Arial" w:cs="Arial"/>
                <w:b/>
                <w:sz w:val="36"/>
                <w:szCs w:val="36"/>
              </w:rPr>
              <w:t>/</w:t>
            </w:r>
            <w:r w:rsidRPr="00374A92">
              <w:rPr>
                <w:rFonts w:ascii="Arial" w:hAnsi="Arial" w:cs="Arial"/>
                <w:b/>
                <w:color w:val="FF0000"/>
                <w:sz w:val="36"/>
                <w:szCs w:val="36"/>
              </w:rPr>
              <w:sym w:font="Wingdings" w:char="F0FB"/>
            </w:r>
          </w:p>
        </w:tc>
      </w:tr>
      <w:tr w:rsidR="00F3659D" w:rsidRPr="00DE5ED0" w:rsidTr="00373083">
        <w:tc>
          <w:tcPr>
            <w:tcW w:w="9322" w:type="dxa"/>
          </w:tcPr>
          <w:p w:rsidR="00F3659D" w:rsidRPr="00374A92" w:rsidRDefault="00F3659D" w:rsidP="00373083">
            <w:pPr>
              <w:outlineLvl w:val="0"/>
              <w:rPr>
                <w:rFonts w:eastAsiaTheme="minorHAnsi" w:cstheme="minorHAnsi"/>
                <w:lang w:val="fr-FR"/>
              </w:rPr>
            </w:pPr>
            <w:r w:rsidRPr="00BD60F3">
              <w:rPr>
                <w:rFonts w:asciiTheme="minorHAnsi" w:eastAsiaTheme="minorHAnsi" w:hAnsiTheme="minorHAnsi" w:cstheme="minorHAnsi"/>
                <w:lang w:val="fr-FR" w:bidi="ar-SA"/>
              </w:rPr>
              <w:t>Utiliser l’écriture scientifique pour exprimer un résultat.</w:t>
            </w:r>
          </w:p>
        </w:tc>
        <w:tc>
          <w:tcPr>
            <w:tcW w:w="1276" w:type="dxa"/>
          </w:tcPr>
          <w:p w:rsidR="00F3659D" w:rsidRDefault="00F3659D" w:rsidP="00373083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</w:p>
        </w:tc>
      </w:tr>
      <w:tr w:rsidR="00F3659D" w:rsidRPr="00DE5ED0" w:rsidTr="00373083">
        <w:tc>
          <w:tcPr>
            <w:tcW w:w="9322" w:type="dxa"/>
          </w:tcPr>
          <w:p w:rsidR="00F3659D" w:rsidRPr="00374A92" w:rsidRDefault="00F3659D" w:rsidP="00373083">
            <w:pPr>
              <w:outlineLvl w:val="0"/>
              <w:rPr>
                <w:rFonts w:eastAsiaTheme="minorHAnsi" w:cstheme="minorHAnsi"/>
                <w:lang w:val="fr-FR"/>
              </w:rPr>
            </w:pPr>
            <w:r w:rsidRPr="00BD60F3">
              <w:rPr>
                <w:rFonts w:asciiTheme="minorHAnsi" w:eastAsiaTheme="minorHAnsi" w:hAnsiTheme="minorHAnsi" w:cstheme="minorHAnsi"/>
                <w:lang w:val="fr-FR" w:bidi="ar-SA"/>
              </w:rPr>
              <w:t>Utiliser les puissances de 10 dans l’évaluation des ordres de grandeur.</w:t>
            </w:r>
          </w:p>
        </w:tc>
        <w:tc>
          <w:tcPr>
            <w:tcW w:w="1276" w:type="dxa"/>
          </w:tcPr>
          <w:p w:rsidR="00F3659D" w:rsidRDefault="00F3659D" w:rsidP="00373083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</w:p>
        </w:tc>
      </w:tr>
    </w:tbl>
    <w:p w:rsidR="00F3659D" w:rsidRDefault="00F3659D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val="fr-FR" w:bidi="ar-SA"/>
        </w:rPr>
      </w:pPr>
    </w:p>
    <w:p w:rsidR="004A2493" w:rsidRPr="004A2493" w:rsidRDefault="00374A92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6"/>
          <w:szCs w:val="26"/>
          <w:u w:val="single"/>
          <w:lang w:val="fr-FR" w:bidi="ar-SA"/>
        </w:rPr>
      </w:pPr>
      <w:r w:rsidRPr="004A2493">
        <w:rPr>
          <w:rFonts w:asciiTheme="minorHAnsi" w:eastAsiaTheme="minorHAnsi" w:hAnsiTheme="minorHAnsi" w:cstheme="minorHAnsi"/>
          <w:b/>
          <w:bCs/>
          <w:sz w:val="26"/>
          <w:szCs w:val="26"/>
          <w:u w:val="single"/>
          <w:lang w:val="fr-FR" w:bidi="ar-SA"/>
        </w:rPr>
        <w:t>L’écriture scientifique :</w:t>
      </w:r>
    </w:p>
    <w:p w:rsidR="00E1676B" w:rsidRDefault="00374A92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Ecrire un nombre en notation scientifique, c’est exprimer sa valeur </w:t>
      </w:r>
      <w:r w:rsidR="00C822D3"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numérique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sous la forme</w:t>
      </w:r>
      <w:r w:rsidR="00E1676B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 :</w:t>
      </w:r>
    </w:p>
    <w:p w:rsidR="00E1676B" w:rsidRDefault="00FF1E33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pict>
          <v:rect id="_x0000_s1048" style="position:absolute;margin-left:203.25pt;margin-top:12.25pt;width:60pt;height:26.25pt;z-index:-251657217"/>
        </w:pict>
      </w:r>
    </w:p>
    <w:p w:rsidR="00E1676B" w:rsidRDefault="00E1676B" w:rsidP="00E1676B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8"/>
          <w:szCs w:val="28"/>
          <w:lang w:val="fr-FR" w:bidi="ar-SA"/>
        </w:rPr>
        <w:t xml:space="preserve">                                                                    </w:t>
      </w:r>
      <w:r w:rsidR="00374A92" w:rsidRPr="00474F7D">
        <w:rPr>
          <w:rFonts w:asciiTheme="minorHAnsi" w:eastAsiaTheme="minorHAnsi" w:hAnsiTheme="minorHAnsi" w:cstheme="minorHAnsi"/>
          <w:b/>
          <w:color w:val="FF0000"/>
          <w:sz w:val="28"/>
          <w:szCs w:val="28"/>
          <w:lang w:val="fr-FR" w:bidi="ar-SA"/>
        </w:rPr>
        <w:t>a</w:t>
      </w:r>
      <w:r w:rsidRPr="00474F7D">
        <w:rPr>
          <w:rFonts w:asciiTheme="minorHAnsi" w:eastAsiaTheme="minorHAnsi" w:hAnsiTheme="minorHAnsi" w:cstheme="minorHAnsi"/>
          <w:b/>
          <w:color w:val="FF0000"/>
          <w:sz w:val="28"/>
          <w:szCs w:val="28"/>
          <w:lang w:val="fr-FR" w:bidi="ar-SA"/>
        </w:rPr>
        <w:t xml:space="preserve"> </w:t>
      </w:r>
      <w:r w:rsidRPr="00474F7D">
        <w:rPr>
          <w:rFonts w:asciiTheme="minorHAnsi" w:eastAsiaTheme="minorHAnsi" w:hAnsiTheme="minorHAnsi" w:cstheme="minorHAnsi"/>
          <w:b/>
          <w:sz w:val="28"/>
          <w:szCs w:val="28"/>
          <w:lang w:val="fr-FR" w:bidi="ar-SA"/>
        </w:rPr>
        <w:t xml:space="preserve">x </w:t>
      </w:r>
      <w:r w:rsidR="00374A92" w:rsidRPr="00474F7D">
        <w:rPr>
          <w:rFonts w:asciiTheme="minorHAnsi" w:eastAsiaTheme="minorHAnsi" w:hAnsiTheme="minorHAnsi" w:cstheme="minorHAnsi"/>
          <w:b/>
          <w:sz w:val="28"/>
          <w:szCs w:val="28"/>
          <w:lang w:val="fr-FR" w:bidi="ar-SA"/>
        </w:rPr>
        <w:t>10</w:t>
      </w:r>
      <w:r w:rsidR="00374A92" w:rsidRPr="00474F7D">
        <w:rPr>
          <w:rFonts w:asciiTheme="minorHAnsi" w:eastAsiaTheme="minorHAnsi" w:hAnsiTheme="minorHAnsi" w:cstheme="minorHAnsi"/>
          <w:b/>
          <w:color w:val="FF0000"/>
          <w:sz w:val="28"/>
          <w:szCs w:val="28"/>
          <w:vertAlign w:val="superscript"/>
          <w:lang w:val="fr-FR" w:bidi="ar-SA"/>
        </w:rPr>
        <w:t>n</w:t>
      </w:r>
      <w:r w:rsidR="00374A92" w:rsidRPr="00E1676B">
        <w:rPr>
          <w:rFonts w:asciiTheme="minorHAnsi" w:eastAsiaTheme="minorHAnsi" w:hAnsiTheme="minorHAnsi" w:cstheme="minorHAnsi"/>
          <w:b/>
          <w:sz w:val="28"/>
          <w:szCs w:val="28"/>
          <w:lang w:val="fr-FR" w:bidi="ar-SA"/>
        </w:rPr>
        <w:t xml:space="preserve"> </w:t>
      </w:r>
      <w:r w:rsidR="004A2493">
        <w:rPr>
          <w:rFonts w:asciiTheme="minorHAnsi" w:eastAsiaTheme="minorHAnsi" w:hAnsiTheme="minorHAnsi" w:cstheme="minorHAnsi"/>
          <w:b/>
          <w:sz w:val="28"/>
          <w:szCs w:val="28"/>
          <w:lang w:val="fr-FR" w:bidi="ar-SA"/>
        </w:rPr>
        <w:t xml:space="preserve">    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avec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: </w:t>
      </w:r>
      <w:r w:rsidRPr="00474F7D">
        <w:rPr>
          <w:rFonts w:asciiTheme="minorHAnsi" w:eastAsiaTheme="minorHAnsi" w:hAnsiTheme="minorHAnsi" w:cstheme="minorHAnsi"/>
          <w:b/>
          <w:color w:val="FF0000"/>
          <w:sz w:val="24"/>
          <w:szCs w:val="24"/>
          <w:lang w:val="fr-FR" w:bidi="ar-SA"/>
        </w:rPr>
        <w:t>a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</w:t>
      </w:r>
      <w:r w:rsidR="0081375C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peut être un chiffre décimal  </w:t>
      </w:r>
      <m:oMath>
        <m:r>
          <m:rPr>
            <m:sty m:val="bi"/>
          </m:rP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 xml:space="preserve">1 ≤ </m:t>
        </m:r>
        <m:r>
          <m:rPr>
            <m:sty m:val="bi"/>
          </m:rPr>
          <w:rPr>
            <w:rFonts w:ascii="Cambria Math" w:eastAsiaTheme="minorHAnsi" w:hAnsi="Cambria Math" w:cstheme="minorHAnsi"/>
            <w:color w:val="FF0000"/>
            <w:sz w:val="24"/>
            <w:szCs w:val="24"/>
            <w:lang w:val="fr-FR" w:bidi="ar-SA"/>
          </w:rPr>
          <m:t>a</m:t>
        </m:r>
        <m:r>
          <m:rPr>
            <m:sty m:val="bi"/>
          </m:rP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 xml:space="preserve"> </m:t>
        </m:r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&lt; 10</m:t>
        </m:r>
      </m:oMath>
    </w:p>
    <w:p w:rsidR="00201FEF" w:rsidRDefault="00E1676B" w:rsidP="00201FEF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                                                                                             </w:t>
      </w:r>
      <w:r w:rsidR="0081375C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               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</w:t>
      </w:r>
      <w:proofErr w:type="gramStart"/>
      <w:r w:rsidRPr="00474F7D">
        <w:rPr>
          <w:rFonts w:asciiTheme="minorHAnsi" w:eastAsiaTheme="minorHAnsi" w:hAnsiTheme="minorHAnsi" w:cstheme="minorHAnsi"/>
          <w:b/>
          <w:color w:val="FF0000"/>
          <w:sz w:val="24"/>
          <w:szCs w:val="24"/>
          <w:lang w:val="fr-FR" w:bidi="ar-SA"/>
        </w:rPr>
        <w:t>n</w:t>
      </w:r>
      <w:proofErr w:type="gramEnd"/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un entier positif ou négatif.</w:t>
      </w:r>
    </w:p>
    <w:p w:rsidR="00201FEF" w:rsidRDefault="00201FEF" w:rsidP="00201FEF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</w:pPr>
    </w:p>
    <w:p w:rsidR="00201FEF" w:rsidRDefault="00E1676B" w:rsidP="00201FEF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>Exemple </w:t>
      </w:r>
      <w:proofErr w:type="gramStart"/>
      <w:r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>:</w:t>
      </w:r>
      <w:r w:rsidR="00044888"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 xml:space="preserve"> </w:t>
      </w:r>
      <w:r w:rsidR="00201FEF" w:rsidRPr="00201FEF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2536</w:t>
      </w:r>
      <w:proofErr w:type="gramEnd"/>
      <w:r w:rsidR="00201FEF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L = </w:t>
      </w:r>
      <w:r w:rsidR="00044888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</w:t>
      </w:r>
      <w:r w:rsidR="00201FEF" w:rsidRPr="00201FEF">
        <w:rPr>
          <w:rFonts w:asciiTheme="minorHAnsi" w:eastAsiaTheme="minorHAnsi" w:hAnsiTheme="minorHAnsi" w:cstheme="minorHAnsi"/>
          <w:b/>
          <w:color w:val="FF0000"/>
          <w:sz w:val="24"/>
          <w:szCs w:val="24"/>
          <w:lang w:val="fr-FR" w:bidi="ar-SA"/>
        </w:rPr>
        <w:t>2</w:t>
      </w:r>
      <w:r w:rsidR="000A46D4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,536</w:t>
      </w:r>
      <w:r w:rsidR="00201FEF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x 10</w:t>
      </w:r>
      <w:r w:rsidR="000A46D4">
        <w:rPr>
          <w:rFonts w:asciiTheme="minorHAnsi" w:eastAsiaTheme="minorHAnsi" w:hAnsiTheme="minorHAnsi" w:cstheme="minorHAnsi"/>
          <w:b/>
          <w:color w:val="FF0000"/>
          <w:sz w:val="24"/>
          <w:szCs w:val="24"/>
          <w:vertAlign w:val="superscript"/>
          <w:lang w:val="fr-FR" w:bidi="ar-SA"/>
        </w:rPr>
        <w:t>3</w:t>
      </w:r>
      <w:r w:rsidR="00201FEF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L        (dans ce cas  </w:t>
      </w:r>
      <w:r w:rsidR="00201FEF" w:rsidRPr="00201FEF">
        <w:rPr>
          <w:rFonts w:asciiTheme="minorHAnsi" w:eastAsiaTheme="minorHAnsi" w:hAnsiTheme="minorHAnsi" w:cstheme="minorHAnsi"/>
          <w:color w:val="FF0000"/>
          <w:sz w:val="24"/>
          <w:szCs w:val="24"/>
          <w:lang w:val="fr-FR" w:bidi="ar-SA"/>
        </w:rPr>
        <w:t>a=2</w:t>
      </w:r>
      <w:r w:rsidR="002B1E39">
        <w:rPr>
          <w:rFonts w:asciiTheme="minorHAnsi" w:eastAsiaTheme="minorHAnsi" w:hAnsiTheme="minorHAnsi" w:cstheme="minorHAnsi"/>
          <w:color w:val="FF0000"/>
          <w:sz w:val="24"/>
          <w:szCs w:val="24"/>
          <w:lang w:val="fr-FR" w:bidi="ar-SA"/>
        </w:rPr>
        <w:t>,536</w:t>
      </w:r>
      <w:r w:rsidR="00201FEF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et </w:t>
      </w:r>
      <w:r w:rsidR="00201FEF" w:rsidRPr="00201FEF">
        <w:rPr>
          <w:rFonts w:asciiTheme="minorHAnsi" w:eastAsiaTheme="minorHAnsi" w:hAnsiTheme="minorHAnsi" w:cstheme="minorHAnsi"/>
          <w:color w:val="FF0000"/>
          <w:sz w:val="24"/>
          <w:szCs w:val="24"/>
          <w:lang w:val="fr-FR" w:bidi="ar-SA"/>
        </w:rPr>
        <w:t>n=</w:t>
      </w:r>
      <w:r w:rsidR="000A46D4">
        <w:rPr>
          <w:rFonts w:asciiTheme="minorHAnsi" w:eastAsiaTheme="minorHAnsi" w:hAnsiTheme="minorHAnsi" w:cstheme="minorHAnsi"/>
          <w:color w:val="FF0000"/>
          <w:sz w:val="24"/>
          <w:szCs w:val="24"/>
          <w:lang w:val="fr-FR" w:bidi="ar-SA"/>
        </w:rPr>
        <w:t>3</w:t>
      </w:r>
      <w:r w:rsidR="00201FEF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)</w:t>
      </w:r>
    </w:p>
    <w:p w:rsidR="004A2493" w:rsidRPr="00201FEF" w:rsidRDefault="004A2493" w:rsidP="00201FEF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374A92" w:rsidRPr="00374A92" w:rsidRDefault="004A2493" w:rsidP="00683510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>Exercice 1</w:t>
      </w:r>
      <w:r w:rsidR="00374A92" w:rsidRPr="00683510"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 xml:space="preserve"> :</w:t>
      </w:r>
      <w:r w:rsidR="00374A92"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Utiliser la notation scientifique pour </w:t>
      </w:r>
      <w:r w:rsidR="00C822D3"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écrire</w:t>
      </w:r>
      <w:r w:rsidR="00374A92"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les nombres suivants :</w:t>
      </w:r>
    </w:p>
    <w:p w:rsidR="00374A92" w:rsidRPr="00374A92" w:rsidRDefault="00374A92" w:rsidP="00683510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185 003 = </w:t>
      </w:r>
      <w:r w:rsidR="00CC0675"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………………………………………………………………………………………………………………</w:t>
      </w:r>
      <w:r w:rsid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……………………………………………………………………………….</w:t>
      </w:r>
      <w:r w:rsidR="00CC0675"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…..</w:t>
      </w:r>
    </w:p>
    <w:p w:rsidR="00374A92" w:rsidRPr="00374A92" w:rsidRDefault="00374A92" w:rsidP="00683510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22 005,3 = </w:t>
      </w:r>
      <w:r w:rsidR="00CC0675"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………………………………………………………………………………………………………………</w:t>
      </w:r>
      <w:r w:rsid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……………………………………………………………………………….</w:t>
      </w:r>
      <w:r w:rsidR="00CC0675"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…..</w:t>
      </w:r>
    </w:p>
    <w:p w:rsidR="00683510" w:rsidRPr="00683510" w:rsidRDefault="00374A92" w:rsidP="00683510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0,000 258 = </w:t>
      </w:r>
      <w:r w:rsidR="00CC0675"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………………………………………………………………………………………………………………</w:t>
      </w:r>
      <w:r w:rsid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……………………………………………………………………………….</w:t>
      </w:r>
      <w:r w:rsidR="00CC0675"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…..</w:t>
      </w:r>
    </w:p>
    <w:p w:rsidR="004A2493" w:rsidRDefault="004A2493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val="fr-FR" w:bidi="ar-SA"/>
        </w:rPr>
      </w:pPr>
    </w:p>
    <w:p w:rsidR="004A2493" w:rsidRPr="004A2493" w:rsidRDefault="00374A92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6"/>
          <w:szCs w:val="26"/>
          <w:u w:val="single"/>
          <w:lang w:val="fr-FR" w:bidi="ar-SA"/>
        </w:rPr>
      </w:pPr>
      <w:r w:rsidRPr="004A2493">
        <w:rPr>
          <w:rFonts w:asciiTheme="minorHAnsi" w:eastAsiaTheme="minorHAnsi" w:hAnsiTheme="minorHAnsi" w:cstheme="minorHAnsi"/>
          <w:b/>
          <w:bCs/>
          <w:sz w:val="26"/>
          <w:szCs w:val="26"/>
          <w:u w:val="single"/>
          <w:lang w:val="fr-FR" w:bidi="ar-SA"/>
        </w:rPr>
        <w:t>L’ordre de grandeur :</w:t>
      </w:r>
    </w:p>
    <w:p w:rsidR="00783A04" w:rsidRDefault="00374A92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La notation scientifique </w:t>
      </w:r>
      <w:r w:rsidRPr="00783A04">
        <w:rPr>
          <w:rFonts w:asciiTheme="minorHAnsi" w:eastAsiaTheme="minorHAnsi" w:hAnsiTheme="minorHAnsi" w:cstheme="minorHAnsi"/>
          <w:b/>
          <w:color w:val="FF0000"/>
          <w:sz w:val="24"/>
          <w:szCs w:val="24"/>
          <w:lang w:val="fr-FR" w:bidi="ar-SA"/>
        </w:rPr>
        <w:t>a</w:t>
      </w:r>
      <w:r w:rsidR="00201FEF" w:rsidRPr="00783A04"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t>x</w:t>
      </w:r>
      <w:r w:rsidRPr="00783A04"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t>10</w:t>
      </w:r>
      <w:r w:rsidRPr="00783A04">
        <w:rPr>
          <w:rFonts w:asciiTheme="minorHAnsi" w:eastAsiaTheme="minorHAnsi" w:hAnsiTheme="minorHAnsi" w:cstheme="minorHAnsi"/>
          <w:b/>
          <w:sz w:val="24"/>
          <w:szCs w:val="24"/>
          <w:vertAlign w:val="superscript"/>
          <w:lang w:val="fr-FR" w:bidi="ar-SA"/>
        </w:rPr>
        <w:t>n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permet </w:t>
      </w:r>
      <w:r w:rsidR="00CC0675"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également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d’identifier l’ordre de grandeur d’</w:t>
      </w:r>
      <w:r w:rsidR="00CC0675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une 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mesure. </w:t>
      </w:r>
    </w:p>
    <w:p w:rsidR="00783A04" w:rsidRDefault="00374A92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L’ordre de grandeur</w:t>
      </w:r>
      <w:r w:rsidR="00783A04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d’une valeur est la puissance de 10 la plus proche de cette valeur c’est-à-dire :</w:t>
      </w:r>
    </w:p>
    <w:p w:rsidR="00201FEF" w:rsidRPr="00474F7D" w:rsidRDefault="00783A04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8"/>
          <w:szCs w:val="28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                                                                              </w:t>
      </w:r>
      <w:r w:rsidR="00374A92"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</w:t>
      </w:r>
      <w:r w:rsidR="00374A92" w:rsidRPr="00474F7D">
        <w:rPr>
          <w:rFonts w:asciiTheme="minorHAnsi" w:eastAsiaTheme="minorHAnsi" w:hAnsiTheme="minorHAnsi" w:cstheme="minorHAnsi"/>
          <w:b/>
          <w:sz w:val="28"/>
          <w:szCs w:val="28"/>
          <w:lang w:val="fr-FR" w:bidi="ar-SA"/>
        </w:rPr>
        <w:t>10</w:t>
      </w:r>
      <w:r w:rsidR="00374A92" w:rsidRPr="00474F7D">
        <w:rPr>
          <w:rFonts w:asciiTheme="minorHAnsi" w:eastAsiaTheme="minorHAnsi" w:hAnsiTheme="minorHAnsi" w:cstheme="minorHAnsi"/>
          <w:b/>
          <w:sz w:val="28"/>
          <w:szCs w:val="28"/>
          <w:vertAlign w:val="superscript"/>
          <w:lang w:val="fr-FR" w:bidi="ar-SA"/>
        </w:rPr>
        <w:t>n</w:t>
      </w:r>
      <w:r w:rsidR="00374A92" w:rsidRPr="00474F7D">
        <w:rPr>
          <w:rFonts w:asciiTheme="minorHAnsi" w:eastAsiaTheme="minorHAnsi" w:hAnsiTheme="minorHAnsi" w:cstheme="minorHAnsi"/>
          <w:sz w:val="28"/>
          <w:szCs w:val="28"/>
          <w:lang w:val="fr-FR" w:bidi="ar-SA"/>
        </w:rPr>
        <w:t xml:space="preserve"> </w:t>
      </w:r>
      <w:r w:rsidR="00201FEF" w:rsidRPr="00474F7D">
        <w:rPr>
          <w:rFonts w:asciiTheme="minorHAnsi" w:eastAsiaTheme="minorHAnsi" w:hAnsiTheme="minorHAnsi" w:cstheme="minorHAnsi"/>
          <w:sz w:val="28"/>
          <w:szCs w:val="28"/>
          <w:lang w:val="fr-FR" w:bidi="ar-SA"/>
        </w:rPr>
        <w:t xml:space="preserve"> </w:t>
      </w:r>
      <w:r w:rsidR="00474F7D" w:rsidRPr="00474F7D">
        <w:rPr>
          <w:rFonts w:asciiTheme="minorHAnsi" w:eastAsiaTheme="minorHAnsi" w:hAnsiTheme="minorHAnsi" w:cstheme="minorHAnsi"/>
          <w:sz w:val="28"/>
          <w:szCs w:val="28"/>
          <w:lang w:val="fr-FR" w:bidi="ar-SA"/>
        </w:rPr>
        <w:t xml:space="preserve">    </w:t>
      </w:r>
      <w:r w:rsidR="00374A92" w:rsidRPr="00474F7D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si </w:t>
      </w:r>
      <m:oMath>
        <m:r>
          <m:rPr>
            <m:sty m:val="bi"/>
          </m:rP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 xml:space="preserve">1 ≤ </m:t>
        </m:r>
        <m:r>
          <m:rPr>
            <m:sty m:val="bi"/>
          </m:rPr>
          <w:rPr>
            <w:rFonts w:ascii="Cambria Math" w:eastAsiaTheme="minorHAnsi" w:hAnsi="Cambria Math" w:cstheme="minorHAnsi"/>
            <w:color w:val="FF0000"/>
            <w:sz w:val="24"/>
            <w:szCs w:val="24"/>
            <w:lang w:val="fr-FR" w:bidi="ar-SA"/>
          </w:rPr>
          <m:t>a</m:t>
        </m:r>
        <m:r>
          <m:rPr>
            <m:sty m:val="bi"/>
          </m:rP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 xml:space="preserve"> </m:t>
        </m:r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&lt; 5</m:t>
        </m:r>
      </m:oMath>
      <w:r w:rsidR="00374A92" w:rsidRPr="00474F7D"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t xml:space="preserve"> </w:t>
      </w:r>
    </w:p>
    <w:p w:rsidR="00CC0675" w:rsidRPr="00474F7D" w:rsidRDefault="00201FEF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474F7D">
        <w:rPr>
          <w:rFonts w:asciiTheme="minorHAnsi" w:eastAsiaTheme="minorHAnsi" w:hAnsiTheme="minorHAnsi" w:cstheme="minorHAnsi"/>
          <w:sz w:val="28"/>
          <w:szCs w:val="28"/>
          <w:lang w:val="fr-FR" w:bidi="ar-SA"/>
        </w:rPr>
        <w:t xml:space="preserve">                         </w:t>
      </w:r>
      <w:r w:rsidR="00374A92" w:rsidRPr="00474F7D">
        <w:rPr>
          <w:rFonts w:asciiTheme="minorHAnsi" w:eastAsiaTheme="minorHAnsi" w:hAnsiTheme="minorHAnsi" w:cstheme="minorHAnsi"/>
          <w:sz w:val="28"/>
          <w:szCs w:val="28"/>
          <w:lang w:val="fr-FR" w:bidi="ar-SA"/>
        </w:rPr>
        <w:t xml:space="preserve"> </w:t>
      </w:r>
      <w:r w:rsidR="00783A04">
        <w:rPr>
          <w:rFonts w:asciiTheme="minorHAnsi" w:eastAsiaTheme="minorHAnsi" w:hAnsiTheme="minorHAnsi" w:cstheme="minorHAnsi"/>
          <w:sz w:val="28"/>
          <w:szCs w:val="28"/>
          <w:lang w:val="fr-FR" w:bidi="ar-SA"/>
        </w:rPr>
        <w:t xml:space="preserve">                                         </w:t>
      </w:r>
      <w:r w:rsidR="00474F7D" w:rsidRPr="00474F7D">
        <w:rPr>
          <w:rFonts w:asciiTheme="minorHAnsi" w:eastAsiaTheme="minorHAnsi" w:hAnsiTheme="minorHAnsi" w:cstheme="minorHAnsi"/>
          <w:sz w:val="28"/>
          <w:szCs w:val="28"/>
          <w:lang w:val="fr-FR" w:bidi="ar-SA"/>
        </w:rPr>
        <w:t xml:space="preserve"> </w:t>
      </w:r>
      <w:r w:rsidR="00374A92" w:rsidRPr="00474F7D">
        <w:rPr>
          <w:rFonts w:asciiTheme="minorHAnsi" w:eastAsiaTheme="minorHAnsi" w:hAnsiTheme="minorHAnsi" w:cstheme="minorHAnsi"/>
          <w:b/>
          <w:sz w:val="28"/>
          <w:szCs w:val="28"/>
          <w:lang w:val="fr-FR" w:bidi="ar-SA"/>
        </w:rPr>
        <w:t>10</w:t>
      </w:r>
      <w:r w:rsidR="00374A92" w:rsidRPr="00474F7D">
        <w:rPr>
          <w:rFonts w:asciiTheme="minorHAnsi" w:eastAsiaTheme="minorHAnsi" w:hAnsiTheme="minorHAnsi" w:cstheme="minorHAnsi"/>
          <w:b/>
          <w:sz w:val="28"/>
          <w:szCs w:val="28"/>
          <w:vertAlign w:val="superscript"/>
          <w:lang w:val="fr-FR" w:bidi="ar-SA"/>
        </w:rPr>
        <w:t>n+1</w:t>
      </w:r>
      <w:r w:rsidR="00374A92" w:rsidRPr="00474F7D">
        <w:rPr>
          <w:rFonts w:asciiTheme="minorHAnsi" w:eastAsiaTheme="minorHAnsi" w:hAnsiTheme="minorHAnsi" w:cstheme="minorHAnsi"/>
          <w:sz w:val="28"/>
          <w:szCs w:val="28"/>
          <w:vertAlign w:val="superscript"/>
          <w:lang w:val="fr-FR" w:bidi="ar-SA"/>
        </w:rPr>
        <w:t xml:space="preserve"> </w:t>
      </w:r>
      <w:r w:rsidRPr="00474F7D">
        <w:rPr>
          <w:rFonts w:asciiTheme="minorHAnsi" w:eastAsiaTheme="minorHAnsi" w:hAnsiTheme="minorHAnsi" w:cstheme="minorHAnsi"/>
          <w:sz w:val="28"/>
          <w:szCs w:val="28"/>
          <w:lang w:val="fr-FR" w:bidi="ar-SA"/>
        </w:rPr>
        <w:t xml:space="preserve">  </w:t>
      </w:r>
      <w:r w:rsidR="00474F7D">
        <w:rPr>
          <w:rFonts w:asciiTheme="minorHAnsi" w:eastAsiaTheme="minorHAnsi" w:hAnsiTheme="minorHAnsi" w:cstheme="minorHAnsi"/>
          <w:sz w:val="28"/>
          <w:szCs w:val="28"/>
          <w:lang w:val="fr-FR" w:bidi="ar-SA"/>
        </w:rPr>
        <w:t xml:space="preserve"> </w:t>
      </w:r>
      <w:proofErr w:type="gramStart"/>
      <w:r w:rsidR="00374A92" w:rsidRPr="00474F7D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si </w:t>
      </w:r>
      <m:oMath>
        <w:proofErr w:type="gramEnd"/>
        <m:r>
          <m:rPr>
            <m:sty m:val="bi"/>
          </m:rP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 xml:space="preserve">5 ≤ </m:t>
        </m:r>
        <m:r>
          <m:rPr>
            <m:sty m:val="bi"/>
          </m:rPr>
          <w:rPr>
            <w:rFonts w:ascii="Cambria Math" w:eastAsiaTheme="minorHAnsi" w:hAnsi="Cambria Math" w:cstheme="minorHAnsi"/>
            <w:color w:val="FF0000"/>
            <w:sz w:val="24"/>
            <w:szCs w:val="24"/>
            <w:lang w:val="fr-FR" w:bidi="ar-SA"/>
          </w:rPr>
          <m:t>a</m:t>
        </m:r>
        <m:r>
          <m:rPr>
            <m:sty m:val="bi"/>
          </m:rP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 xml:space="preserve"> </m:t>
        </m:r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&lt; 10</m:t>
        </m:r>
      </m:oMath>
      <w:r w:rsidR="00374A92" w:rsidRPr="00474F7D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.</w:t>
      </w:r>
    </w:p>
    <w:p w:rsidR="00FC3FCA" w:rsidRPr="00075414" w:rsidRDefault="00FC3FCA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201FEF" w:rsidRPr="00FC3FCA" w:rsidRDefault="00201FEF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</w:pPr>
      <w:r w:rsidRPr="00FC3FCA"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 xml:space="preserve">Exemple : </w:t>
      </w:r>
    </w:p>
    <w:p w:rsidR="00201FEF" w:rsidRPr="00B845D0" w:rsidRDefault="004A2493" w:rsidP="00B845D0">
      <w:pPr>
        <w:pStyle w:val="Paragraphedeliste"/>
        <w:numPr>
          <w:ilvl w:val="0"/>
          <w:numId w:val="19"/>
        </w:num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L</w:t>
      </w:r>
      <w:r w:rsidR="00FC3FCA" w:rsidRPr="00B845D0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a nouvelle voiture de Peugeot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a une masse</w:t>
      </w:r>
      <w:r w:rsidR="00FC3FCA" w:rsidRPr="00B845D0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de 1,33</w:t>
      </w:r>
      <w:r w:rsidR="00201FEF" w:rsidRPr="00B845D0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x 10</w:t>
      </w:r>
      <w:r w:rsidR="00FC3FCA" w:rsidRPr="00B845D0">
        <w:rPr>
          <w:rFonts w:asciiTheme="minorHAnsi" w:eastAsiaTheme="minorHAnsi" w:hAnsiTheme="minorHAnsi" w:cstheme="minorHAnsi"/>
          <w:sz w:val="24"/>
          <w:szCs w:val="24"/>
          <w:vertAlign w:val="superscript"/>
          <w:lang w:val="fr-FR" w:bidi="ar-SA"/>
        </w:rPr>
        <w:t>3</w:t>
      </w:r>
      <w:r w:rsidR="00FC3FCA" w:rsidRPr="00B845D0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kg. L’ordre de grandeur est de 10</w:t>
      </w:r>
      <w:r w:rsidR="00FC3FCA" w:rsidRPr="00B845D0">
        <w:rPr>
          <w:rFonts w:asciiTheme="minorHAnsi" w:eastAsiaTheme="minorHAnsi" w:hAnsiTheme="minorHAnsi" w:cstheme="minorHAnsi"/>
          <w:sz w:val="24"/>
          <w:szCs w:val="24"/>
          <w:vertAlign w:val="superscript"/>
          <w:lang w:val="fr-FR" w:bidi="ar-SA"/>
        </w:rPr>
        <w:t>3</w:t>
      </w:r>
      <w:r w:rsidR="00FC3FCA" w:rsidRPr="00B845D0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kg.</w:t>
      </w:r>
    </w:p>
    <w:p w:rsidR="00FC3FCA" w:rsidRPr="00B845D0" w:rsidRDefault="00FC3FCA" w:rsidP="00B845D0">
      <w:pPr>
        <w:pStyle w:val="Paragraphedeliste"/>
        <w:numPr>
          <w:ilvl w:val="0"/>
          <w:numId w:val="19"/>
        </w:num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B845D0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L</w:t>
      </w:r>
      <w:r w:rsidR="004A2493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’épaisseur d’un cheveu est de 60 µm = 6 x 10</w:t>
      </w:r>
      <w:r w:rsidR="004A2493" w:rsidRPr="004A2493">
        <w:rPr>
          <w:rFonts w:asciiTheme="minorHAnsi" w:eastAsiaTheme="minorHAnsi" w:hAnsiTheme="minorHAnsi" w:cstheme="minorHAnsi"/>
          <w:sz w:val="24"/>
          <w:szCs w:val="24"/>
          <w:vertAlign w:val="superscript"/>
          <w:lang w:val="fr-FR" w:bidi="ar-SA"/>
        </w:rPr>
        <w:t>-5</w:t>
      </w:r>
      <w:r w:rsidR="004A2493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m. Son ordre de grandeur est de 10</w:t>
      </w:r>
      <w:r w:rsidR="004A2493" w:rsidRPr="004A2493">
        <w:rPr>
          <w:rFonts w:asciiTheme="minorHAnsi" w:eastAsiaTheme="minorHAnsi" w:hAnsiTheme="minorHAnsi" w:cstheme="minorHAnsi"/>
          <w:sz w:val="24"/>
          <w:szCs w:val="24"/>
          <w:vertAlign w:val="superscript"/>
          <w:lang w:val="fr-FR" w:bidi="ar-SA"/>
        </w:rPr>
        <w:t>-4</w:t>
      </w:r>
      <w:r w:rsidR="004A2493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m</w:t>
      </w:r>
      <w:r w:rsidR="00B845D0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.</w:t>
      </w:r>
    </w:p>
    <w:p w:rsidR="00201FEF" w:rsidRPr="00374A92" w:rsidRDefault="00201FEF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374A92" w:rsidRPr="00374A92" w:rsidRDefault="00374A92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683510"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 xml:space="preserve">Exercice </w:t>
      </w:r>
      <w:r w:rsidR="004A2493"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>2</w:t>
      </w:r>
      <w:r w:rsidRPr="00683510"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 xml:space="preserve"> :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La distance moyenne Terre-Soleil est </w:t>
      </w:r>
      <w:r w:rsidR="00CC0675"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estimée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</w:t>
      </w:r>
      <w:r w:rsidR="00C822D3"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à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150 millions de </w:t>
      </w:r>
      <w:r w:rsidR="00CC0675"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kilomètres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.</w:t>
      </w:r>
    </w:p>
    <w:p w:rsidR="00CC0675" w:rsidRPr="00683510" w:rsidRDefault="00374A92" w:rsidP="00683510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- Ecrire cette valeur a l’aide de l’</w:t>
      </w:r>
      <w:r w:rsidR="00CC0675"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écriture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scientifique et en </w:t>
      </w:r>
      <w:r w:rsidR="00C822D3"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mètres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:</w:t>
      </w:r>
      <w:r w:rsidR="00CC0675"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</w:t>
      </w:r>
      <w:r w:rsid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</w:t>
      </w:r>
    </w:p>
    <w:p w:rsidR="00CC0675" w:rsidRDefault="00374A92" w:rsidP="00683510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- Donner l’ordre de grandeur de cette valeur : </w:t>
      </w:r>
      <w:r w:rsidR="00CC0675"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………………………………………………………………………………………………………………</w:t>
      </w:r>
      <w:r w:rsid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</w:t>
      </w:r>
    </w:p>
    <w:p w:rsidR="00374A92" w:rsidRPr="00374A92" w:rsidRDefault="00374A92" w:rsidP="00374A92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La distance entre </w:t>
      </w:r>
      <w:r w:rsidR="00906815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Paris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et </w:t>
      </w:r>
      <w:r w:rsidR="00906815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Versailles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est d’environ </w:t>
      </w:r>
      <w:r w:rsidR="00906815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22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km.</w:t>
      </w:r>
    </w:p>
    <w:p w:rsidR="00374A92" w:rsidRPr="00374A92" w:rsidRDefault="00374A92" w:rsidP="00683510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- Ecrire cette valeur a l’aide de l’</w:t>
      </w:r>
      <w:r w:rsidR="00CC0675"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écriture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scientifique et en </w:t>
      </w:r>
      <w:r w:rsidR="00CC0675"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mètres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: </w:t>
      </w:r>
      <w:r w:rsidR="00CC0675"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</w:t>
      </w:r>
    </w:p>
    <w:p w:rsidR="00CC0675" w:rsidRDefault="00374A92" w:rsidP="00683510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- Donner l’ordre de grandeur de cette valeur : </w:t>
      </w:r>
      <w:r w:rsidR="00CC0675"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………………………………………………………………………………………………………………</w:t>
      </w:r>
      <w:r w:rsid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…………………………….</w:t>
      </w:r>
    </w:p>
    <w:p w:rsidR="00374A92" w:rsidRDefault="00374A92" w:rsidP="00683510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On peut ainsi comparer rapidement ces deux distances :</w:t>
      </w:r>
    </w:p>
    <w:p w:rsidR="004A2493" w:rsidRPr="004A2493" w:rsidRDefault="004A2493" w:rsidP="00683510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4A2493" w:rsidRDefault="004A2493" w:rsidP="004A2493">
      <w:pPr>
        <w:autoSpaceDE w:val="0"/>
        <w:autoSpaceDN w:val="0"/>
        <w:adjustRightInd w:val="0"/>
        <w:spacing w:line="480" w:lineRule="auto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  <w:r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A2493" w:rsidRPr="00DE5ED0" w:rsidRDefault="004A2493" w:rsidP="00DE5ED0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FC3FCA" w:rsidRPr="004A2493" w:rsidRDefault="00374A92" w:rsidP="00DE5ED0">
      <w:pPr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Le Soleil est </w:t>
      </w:r>
      <w:r w:rsidR="00CC0675"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fois plus </w:t>
      </w:r>
      <w:r w:rsidR="00CC0675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éloigné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de la Terre que </w:t>
      </w:r>
      <w:r w:rsidR="00906815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Paris de Versailles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.</w:t>
      </w:r>
    </w:p>
    <w:p w:rsidR="00DE5ED0" w:rsidRPr="00DE5ED0" w:rsidRDefault="00DE5ED0" w:rsidP="00DE5ED0">
      <w:pPr>
        <w:rPr>
          <w:rFonts w:asciiTheme="minorHAnsi" w:hAnsiTheme="minorHAnsi" w:cstheme="minorHAnsi"/>
          <w:b/>
          <w:i/>
          <w:color w:val="808080" w:themeColor="background1" w:themeShade="80"/>
          <w:sz w:val="16"/>
          <w:szCs w:val="16"/>
          <w:lang w:val="fr-FR"/>
        </w:rPr>
      </w:pPr>
    </w:p>
    <w:p w:rsidR="00AD4806" w:rsidRDefault="00AD4806" w:rsidP="00DE5ED0">
      <w:pPr>
        <w:rPr>
          <w:rFonts w:asciiTheme="minorHAnsi" w:hAnsiTheme="minorHAnsi" w:cstheme="minorHAnsi"/>
          <w:b/>
          <w:i/>
          <w:color w:val="808080" w:themeColor="background1" w:themeShade="80"/>
          <w:sz w:val="24"/>
          <w:szCs w:val="24"/>
          <w:lang w:val="fr-FR"/>
        </w:rPr>
      </w:pPr>
      <w:r w:rsidRPr="00AD4806">
        <w:rPr>
          <w:rFonts w:asciiTheme="minorHAnsi" w:hAnsiTheme="minorHAnsi" w:cstheme="minorHAnsi"/>
          <w:b/>
          <w:i/>
          <w:color w:val="808080" w:themeColor="background1" w:themeShade="80"/>
          <w:sz w:val="24"/>
          <w:szCs w:val="24"/>
          <w:lang w:val="fr-FR"/>
        </w:rPr>
        <w:t>Attention: Pour pouvoir comparer deux grandeurs il faut qu’elles soient exprimé</w:t>
      </w:r>
      <w:r>
        <w:rPr>
          <w:rFonts w:asciiTheme="minorHAnsi" w:hAnsiTheme="minorHAnsi" w:cstheme="minorHAnsi"/>
          <w:b/>
          <w:i/>
          <w:color w:val="808080" w:themeColor="background1" w:themeShade="80"/>
          <w:sz w:val="24"/>
          <w:szCs w:val="24"/>
          <w:lang w:val="fr-FR"/>
        </w:rPr>
        <w:t>es</w:t>
      </w:r>
      <w:r w:rsidRPr="00AD4806">
        <w:rPr>
          <w:rFonts w:asciiTheme="minorHAnsi" w:hAnsiTheme="minorHAnsi" w:cstheme="minorHAnsi"/>
          <w:b/>
          <w:i/>
          <w:color w:val="808080" w:themeColor="background1" w:themeShade="80"/>
          <w:sz w:val="24"/>
          <w:szCs w:val="24"/>
          <w:lang w:val="fr-FR"/>
        </w:rPr>
        <w:t xml:space="preserve"> dans la même unité</w:t>
      </w:r>
      <w:r>
        <w:rPr>
          <w:rFonts w:asciiTheme="minorHAnsi" w:hAnsiTheme="minorHAnsi" w:cstheme="minorHAnsi"/>
          <w:b/>
          <w:i/>
          <w:color w:val="808080" w:themeColor="background1" w:themeShade="80"/>
          <w:sz w:val="24"/>
          <w:szCs w:val="24"/>
          <w:lang w:val="fr-FR"/>
        </w:rPr>
        <w:t>.</w:t>
      </w:r>
    </w:p>
    <w:p w:rsidR="00AE70B3" w:rsidRPr="001A56A8" w:rsidRDefault="00AE70B3" w:rsidP="00AE70B3">
      <w:pPr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fr-FR"/>
        </w:rPr>
      </w:pPr>
      <w:r>
        <w:rPr>
          <w:rFonts w:ascii="Times New Roman" w:hAnsi="Times New Roman" w:cs="Times New Roman"/>
          <w:b/>
          <w:noProof/>
          <w:color w:val="808080" w:themeColor="background1" w:themeShade="80"/>
          <w:sz w:val="24"/>
          <w:szCs w:val="24"/>
          <w:lang w:val="fr-FR" w:eastAsia="fr-FR" w:bidi="ar-SA"/>
        </w:rPr>
        <w:lastRenderedPageBreak/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5534025</wp:posOffset>
            </wp:positionH>
            <wp:positionV relativeFrom="paragraph">
              <wp:posOffset>-152400</wp:posOffset>
            </wp:positionV>
            <wp:extent cx="1200150" cy="1200150"/>
            <wp:effectExtent l="19050" t="0" r="0" b="0"/>
            <wp:wrapSquare wrapText="bothSides"/>
            <wp:docPr id="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fr-FR"/>
        </w:rPr>
        <w:t>Classe de 2</w:t>
      </w:r>
      <w:r w:rsidRPr="00374A92"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vertAlign w:val="superscript"/>
          <w:lang w:val="fr-FR"/>
        </w:rPr>
        <w:t>nd</w:t>
      </w:r>
      <w:r>
        <w:rPr>
          <w:rFonts w:ascii="Times New Roman" w:hAnsi="Times New Roman" w:cs="Times New Roman"/>
          <w:b/>
          <w:color w:val="808080" w:themeColor="background1" w:themeShade="80"/>
          <w:sz w:val="24"/>
          <w:szCs w:val="24"/>
          <w:lang w:val="fr-FR"/>
        </w:rPr>
        <w:t xml:space="preserve"> </w:t>
      </w:r>
    </w:p>
    <w:p w:rsidR="00AE70B3" w:rsidRPr="009515C5" w:rsidRDefault="00AE70B3" w:rsidP="00AE70B3">
      <w:pPr>
        <w:rPr>
          <w:sz w:val="10"/>
          <w:szCs w:val="10"/>
          <w:lang w:val="fr-FR"/>
        </w:rPr>
      </w:pPr>
    </w:p>
    <w:tbl>
      <w:tblPr>
        <w:tblStyle w:val="Grilledutableau"/>
        <w:tblW w:w="0" w:type="auto"/>
        <w:tblLook w:val="04A0"/>
      </w:tblPr>
      <w:tblGrid>
        <w:gridCol w:w="1974"/>
        <w:gridCol w:w="6639"/>
      </w:tblGrid>
      <w:tr w:rsidR="00AE70B3" w:rsidRPr="00DE5ED0" w:rsidTr="001B50B3">
        <w:trPr>
          <w:trHeight w:val="517"/>
        </w:trPr>
        <w:tc>
          <w:tcPr>
            <w:tcW w:w="1974" w:type="dxa"/>
            <w:vAlign w:val="center"/>
          </w:tcPr>
          <w:p w:rsidR="00AE70B3" w:rsidRPr="004F49EA" w:rsidRDefault="00AE70B3" w:rsidP="001B50B3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 xml:space="preserve">Méthodologie </w:t>
            </w:r>
          </w:p>
        </w:tc>
        <w:tc>
          <w:tcPr>
            <w:tcW w:w="6639" w:type="dxa"/>
            <w:vAlign w:val="center"/>
          </w:tcPr>
          <w:p w:rsidR="00AE70B3" w:rsidRPr="004F49EA" w:rsidRDefault="00AE70B3" w:rsidP="001B50B3">
            <w:pPr>
              <w:jc w:val="center"/>
              <w:rPr>
                <w:sz w:val="28"/>
                <w:szCs w:val="28"/>
                <w:lang w:val="fr-FR"/>
              </w:rPr>
            </w:pPr>
            <w:r>
              <w:rPr>
                <w:sz w:val="28"/>
                <w:szCs w:val="28"/>
                <w:lang w:val="fr-FR"/>
              </w:rPr>
              <w:t>L’écriture scientifique et les ordres de grandeur.</w:t>
            </w:r>
          </w:p>
        </w:tc>
      </w:tr>
    </w:tbl>
    <w:p w:rsidR="00AE70B3" w:rsidRDefault="00AE70B3" w:rsidP="00AE70B3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3270885</wp:posOffset>
            </wp:positionH>
            <wp:positionV relativeFrom="paragraph">
              <wp:posOffset>97155</wp:posOffset>
            </wp:positionV>
            <wp:extent cx="701040" cy="342900"/>
            <wp:effectExtent l="19050" t="0" r="3810" b="0"/>
            <wp:wrapSquare wrapText="bothSides"/>
            <wp:docPr id="5" name="Image 33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70B3" w:rsidRDefault="00AE70B3" w:rsidP="00AE70B3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r>
        <w:rPr>
          <w:rFonts w:asciiTheme="minorHAnsi" w:eastAsiaTheme="minorHAnsi" w:hAnsiTheme="minorHAnsi" w:cstheme="minorHAnsi"/>
          <w:lang w:val="fr-FR" w:bidi="ar-SA"/>
        </w:rPr>
        <w:t>Retrouver toutes les explications en vidéo sur la chaine</w:t>
      </w:r>
      <w:r w:rsidRPr="00374A92">
        <w:rPr>
          <w:rFonts w:asciiTheme="minorHAnsi" w:eastAsiaTheme="minorHAnsi" w:hAnsiTheme="minorHAnsi" w:cstheme="minorHAnsi"/>
          <w:lang w:val="fr-FR" w:bidi="ar-SA"/>
        </w:rPr>
        <w:t xml:space="preserve"> </w:t>
      </w:r>
    </w:p>
    <w:p w:rsidR="00AE70B3" w:rsidRDefault="00AE70B3" w:rsidP="00AE70B3">
      <w:pPr>
        <w:outlineLvl w:val="0"/>
        <w:rPr>
          <w:rFonts w:asciiTheme="minorHAnsi" w:eastAsiaTheme="minorHAnsi" w:hAnsiTheme="minorHAnsi" w:cstheme="minorHAnsi"/>
          <w:lang w:val="fr-FR" w:bidi="ar-SA"/>
        </w:rPr>
      </w:pPr>
      <w:hyperlink r:id="rId9" w:history="1">
        <w:r w:rsidRPr="00922A82">
          <w:rPr>
            <w:rStyle w:val="Lienhypertexte"/>
            <w:rFonts w:asciiTheme="minorHAnsi" w:eastAsiaTheme="minorHAnsi" w:hAnsiTheme="minorHAnsi" w:cstheme="minorHAnsi"/>
            <w:lang w:val="fr-FR" w:bidi="ar-SA"/>
          </w:rPr>
          <w:t>https://www.youtube.com/watch?v=ya5ZfriHLms&amp;feature=youtu.be</w:t>
        </w:r>
      </w:hyperlink>
    </w:p>
    <w:p w:rsidR="00AE70B3" w:rsidRDefault="00AE70B3" w:rsidP="00AE70B3">
      <w:pPr>
        <w:outlineLvl w:val="0"/>
        <w:rPr>
          <w:rFonts w:asciiTheme="minorHAnsi" w:eastAsiaTheme="minorHAnsi" w:hAnsiTheme="minorHAnsi" w:cstheme="minorHAnsi"/>
          <w:lang w:val="fr-FR" w:bidi="ar-SA"/>
        </w:rPr>
      </w:pPr>
    </w:p>
    <w:tbl>
      <w:tblPr>
        <w:tblStyle w:val="Grilledutableau"/>
        <w:tblW w:w="10598" w:type="dxa"/>
        <w:tblLook w:val="04A0"/>
      </w:tblPr>
      <w:tblGrid>
        <w:gridCol w:w="9322"/>
        <w:gridCol w:w="1276"/>
      </w:tblGrid>
      <w:tr w:rsidR="00AE70B3" w:rsidTr="001B50B3">
        <w:trPr>
          <w:trHeight w:val="340"/>
        </w:trPr>
        <w:tc>
          <w:tcPr>
            <w:tcW w:w="9322" w:type="dxa"/>
          </w:tcPr>
          <w:p w:rsidR="00AE70B3" w:rsidRPr="00374A92" w:rsidRDefault="00AE70B3" w:rsidP="001B50B3">
            <w:pPr>
              <w:outlineLvl w:val="0"/>
              <w:rPr>
                <w:rFonts w:eastAsiaTheme="minorHAnsi" w:cstheme="minorHAnsi"/>
                <w:b/>
              </w:rPr>
            </w:pPr>
            <w:r w:rsidRPr="00374A92">
              <w:rPr>
                <w:rFonts w:asciiTheme="minorHAnsi" w:eastAsiaTheme="minorHAnsi" w:hAnsiTheme="minorHAnsi" w:cstheme="minorHAnsi"/>
                <w:b/>
                <w:lang w:val="fr-FR" w:bidi="ar-SA"/>
              </w:rPr>
              <w:t xml:space="preserve">Compétences attendues : </w:t>
            </w:r>
          </w:p>
        </w:tc>
        <w:tc>
          <w:tcPr>
            <w:tcW w:w="1276" w:type="dxa"/>
          </w:tcPr>
          <w:p w:rsidR="00AE70B3" w:rsidRPr="00374A92" w:rsidRDefault="00AE70B3" w:rsidP="001B50B3">
            <w:pPr>
              <w:jc w:val="center"/>
              <w:outlineLvl w:val="0"/>
              <w:rPr>
                <w:rFonts w:asciiTheme="minorHAnsi" w:eastAsiaTheme="minorHAnsi" w:hAnsiTheme="minorHAnsi" w:cstheme="minorHAnsi"/>
                <w:sz w:val="16"/>
                <w:szCs w:val="16"/>
                <w:lang w:val="fr-FR" w:bidi="ar-SA"/>
              </w:rPr>
            </w:pPr>
            <w:r w:rsidRPr="00374A92">
              <w:rPr>
                <w:rFonts w:ascii="Arial" w:hAnsi="Arial" w:cs="Arial"/>
                <w:b/>
                <w:color w:val="00B050"/>
                <w:sz w:val="36"/>
                <w:szCs w:val="36"/>
              </w:rPr>
              <w:sym w:font="Wingdings" w:char="F0FC"/>
            </w:r>
            <w:r w:rsidRPr="00374A92">
              <w:rPr>
                <w:rFonts w:ascii="Arial" w:hAnsi="Arial" w:cs="Arial"/>
                <w:b/>
                <w:sz w:val="36"/>
                <w:szCs w:val="36"/>
              </w:rPr>
              <w:t>/</w:t>
            </w:r>
            <w:r w:rsidRPr="00374A92">
              <w:rPr>
                <w:rFonts w:ascii="Arial" w:hAnsi="Arial" w:cs="Arial"/>
                <w:b/>
                <w:color w:val="FF0000"/>
                <w:sz w:val="36"/>
                <w:szCs w:val="36"/>
              </w:rPr>
              <w:sym w:font="Wingdings" w:char="F0FB"/>
            </w:r>
          </w:p>
        </w:tc>
      </w:tr>
      <w:tr w:rsidR="00AE70B3" w:rsidRPr="00DE5ED0" w:rsidTr="001B50B3">
        <w:tc>
          <w:tcPr>
            <w:tcW w:w="9322" w:type="dxa"/>
          </w:tcPr>
          <w:p w:rsidR="00AE70B3" w:rsidRPr="00374A92" w:rsidRDefault="00AE70B3" w:rsidP="001B50B3">
            <w:pPr>
              <w:outlineLvl w:val="0"/>
              <w:rPr>
                <w:rFonts w:eastAsiaTheme="minorHAnsi" w:cstheme="minorHAnsi"/>
                <w:lang w:val="fr-FR"/>
              </w:rPr>
            </w:pPr>
            <w:r w:rsidRPr="00BD60F3">
              <w:rPr>
                <w:rFonts w:asciiTheme="minorHAnsi" w:eastAsiaTheme="minorHAnsi" w:hAnsiTheme="minorHAnsi" w:cstheme="minorHAnsi"/>
                <w:lang w:val="fr-FR" w:bidi="ar-SA"/>
              </w:rPr>
              <w:t>Utiliser l’écriture scientifique pour exprimer un résultat.</w:t>
            </w:r>
          </w:p>
        </w:tc>
        <w:tc>
          <w:tcPr>
            <w:tcW w:w="1276" w:type="dxa"/>
          </w:tcPr>
          <w:p w:rsidR="00AE70B3" w:rsidRDefault="00AE70B3" w:rsidP="001B50B3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</w:p>
        </w:tc>
      </w:tr>
      <w:tr w:rsidR="00AE70B3" w:rsidRPr="00DE5ED0" w:rsidTr="001B50B3">
        <w:tc>
          <w:tcPr>
            <w:tcW w:w="9322" w:type="dxa"/>
          </w:tcPr>
          <w:p w:rsidR="00AE70B3" w:rsidRPr="00374A92" w:rsidRDefault="00AE70B3" w:rsidP="001B50B3">
            <w:pPr>
              <w:outlineLvl w:val="0"/>
              <w:rPr>
                <w:rFonts w:eastAsiaTheme="minorHAnsi" w:cstheme="minorHAnsi"/>
                <w:lang w:val="fr-FR"/>
              </w:rPr>
            </w:pPr>
            <w:r w:rsidRPr="00BD60F3">
              <w:rPr>
                <w:rFonts w:asciiTheme="minorHAnsi" w:eastAsiaTheme="minorHAnsi" w:hAnsiTheme="minorHAnsi" w:cstheme="minorHAnsi"/>
                <w:lang w:val="fr-FR" w:bidi="ar-SA"/>
              </w:rPr>
              <w:t>Utiliser les puissances de 10 dans l’évaluation des ordres de grandeur.</w:t>
            </w:r>
          </w:p>
        </w:tc>
        <w:tc>
          <w:tcPr>
            <w:tcW w:w="1276" w:type="dxa"/>
          </w:tcPr>
          <w:p w:rsidR="00AE70B3" w:rsidRDefault="00AE70B3" w:rsidP="001B50B3">
            <w:pPr>
              <w:outlineLvl w:val="0"/>
              <w:rPr>
                <w:rFonts w:asciiTheme="minorHAnsi" w:eastAsiaTheme="minorHAnsi" w:hAnsiTheme="minorHAnsi" w:cstheme="minorHAnsi"/>
                <w:lang w:val="fr-FR" w:bidi="ar-SA"/>
              </w:rPr>
            </w:pPr>
          </w:p>
        </w:tc>
      </w:tr>
    </w:tbl>
    <w:p w:rsidR="00AE70B3" w:rsidRDefault="00AE70B3" w:rsidP="00AE70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val="fr-FR" w:bidi="ar-SA"/>
        </w:rPr>
      </w:pPr>
    </w:p>
    <w:p w:rsidR="00AE70B3" w:rsidRPr="004A2493" w:rsidRDefault="00AE70B3" w:rsidP="00AE70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6"/>
          <w:szCs w:val="26"/>
          <w:u w:val="single"/>
          <w:lang w:val="fr-FR" w:bidi="ar-SA"/>
        </w:rPr>
      </w:pPr>
      <w:r w:rsidRPr="004A2493">
        <w:rPr>
          <w:rFonts w:asciiTheme="minorHAnsi" w:eastAsiaTheme="minorHAnsi" w:hAnsiTheme="minorHAnsi" w:cstheme="minorHAnsi"/>
          <w:b/>
          <w:bCs/>
          <w:sz w:val="26"/>
          <w:szCs w:val="26"/>
          <w:u w:val="single"/>
          <w:lang w:val="fr-FR" w:bidi="ar-SA"/>
        </w:rPr>
        <w:t>L’écriture scientifique :</w:t>
      </w:r>
    </w:p>
    <w:p w:rsidR="00AE70B3" w:rsidRDefault="00AE70B3" w:rsidP="00AE70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Ecrire un nombre en notation scientifique, c’est exprimer sa valeur numérique sous la forme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 :</w:t>
      </w:r>
    </w:p>
    <w:p w:rsidR="00AE70B3" w:rsidRDefault="00AE70B3" w:rsidP="00AE70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noProof/>
          <w:sz w:val="24"/>
          <w:szCs w:val="24"/>
          <w:lang w:val="fr-FR" w:eastAsia="fr-FR" w:bidi="ar-SA"/>
        </w:rPr>
        <w:pict>
          <v:rect id="_x0000_s1060" style="position:absolute;margin-left:203.25pt;margin-top:12.25pt;width:60pt;height:26.25pt;z-index:-251637760"/>
        </w:pict>
      </w:r>
    </w:p>
    <w:p w:rsidR="00AE70B3" w:rsidRDefault="00AE70B3" w:rsidP="00AE70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8"/>
          <w:szCs w:val="28"/>
          <w:lang w:val="fr-FR" w:bidi="ar-SA"/>
        </w:rPr>
        <w:t xml:space="preserve">                                                                    </w:t>
      </w:r>
      <w:r w:rsidRPr="00474F7D">
        <w:rPr>
          <w:rFonts w:asciiTheme="minorHAnsi" w:eastAsiaTheme="minorHAnsi" w:hAnsiTheme="minorHAnsi" w:cstheme="minorHAnsi"/>
          <w:b/>
          <w:color w:val="FF0000"/>
          <w:sz w:val="28"/>
          <w:szCs w:val="28"/>
          <w:lang w:val="fr-FR" w:bidi="ar-SA"/>
        </w:rPr>
        <w:t xml:space="preserve">a </w:t>
      </w:r>
      <w:r w:rsidRPr="00474F7D">
        <w:rPr>
          <w:rFonts w:asciiTheme="minorHAnsi" w:eastAsiaTheme="minorHAnsi" w:hAnsiTheme="minorHAnsi" w:cstheme="minorHAnsi"/>
          <w:b/>
          <w:sz w:val="28"/>
          <w:szCs w:val="28"/>
          <w:lang w:val="fr-FR" w:bidi="ar-SA"/>
        </w:rPr>
        <w:t>x 10</w:t>
      </w:r>
      <w:r w:rsidRPr="00474F7D">
        <w:rPr>
          <w:rFonts w:asciiTheme="minorHAnsi" w:eastAsiaTheme="minorHAnsi" w:hAnsiTheme="minorHAnsi" w:cstheme="minorHAnsi"/>
          <w:b/>
          <w:color w:val="FF0000"/>
          <w:sz w:val="28"/>
          <w:szCs w:val="28"/>
          <w:vertAlign w:val="superscript"/>
          <w:lang w:val="fr-FR" w:bidi="ar-SA"/>
        </w:rPr>
        <w:t>n</w:t>
      </w:r>
      <w:r w:rsidRPr="00E1676B">
        <w:rPr>
          <w:rFonts w:asciiTheme="minorHAnsi" w:eastAsiaTheme="minorHAnsi" w:hAnsiTheme="minorHAnsi" w:cstheme="minorHAnsi"/>
          <w:b/>
          <w:sz w:val="28"/>
          <w:szCs w:val="28"/>
          <w:lang w:val="fr-FR" w:bidi="ar-SA"/>
        </w:rPr>
        <w:t xml:space="preserve"> </w:t>
      </w:r>
      <w:r>
        <w:rPr>
          <w:rFonts w:asciiTheme="minorHAnsi" w:eastAsiaTheme="minorHAnsi" w:hAnsiTheme="minorHAnsi" w:cstheme="minorHAnsi"/>
          <w:b/>
          <w:sz w:val="28"/>
          <w:szCs w:val="28"/>
          <w:lang w:val="fr-FR" w:bidi="ar-SA"/>
        </w:rPr>
        <w:t xml:space="preserve">    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avec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: </w:t>
      </w:r>
      <w:r w:rsidRPr="00474F7D">
        <w:rPr>
          <w:rFonts w:asciiTheme="minorHAnsi" w:eastAsiaTheme="minorHAnsi" w:hAnsiTheme="minorHAnsi" w:cstheme="minorHAnsi"/>
          <w:b/>
          <w:color w:val="FF0000"/>
          <w:sz w:val="24"/>
          <w:szCs w:val="24"/>
          <w:lang w:val="fr-FR" w:bidi="ar-SA"/>
        </w:rPr>
        <w:t>a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peut être un chiffre décimal  </w:t>
      </w:r>
      <m:oMath>
        <m:r>
          <m:rPr>
            <m:sty m:val="bi"/>
          </m:rP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 xml:space="preserve">1 ≤ </m:t>
        </m:r>
        <m:r>
          <m:rPr>
            <m:sty m:val="bi"/>
          </m:rPr>
          <w:rPr>
            <w:rFonts w:ascii="Cambria Math" w:eastAsiaTheme="minorHAnsi" w:hAnsi="Cambria Math" w:cstheme="minorHAnsi"/>
            <w:color w:val="FF0000"/>
            <w:sz w:val="24"/>
            <w:szCs w:val="24"/>
            <w:lang w:val="fr-FR" w:bidi="ar-SA"/>
          </w:rPr>
          <m:t>a</m:t>
        </m:r>
        <m:r>
          <m:rPr>
            <m:sty m:val="bi"/>
          </m:rP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 xml:space="preserve"> </m:t>
        </m:r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&lt; 10</m:t>
        </m:r>
      </m:oMath>
    </w:p>
    <w:p w:rsidR="00AE70B3" w:rsidRDefault="00AE70B3" w:rsidP="00AE70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                                                                                                             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</w:t>
      </w:r>
      <w:proofErr w:type="gramStart"/>
      <w:r w:rsidRPr="00474F7D">
        <w:rPr>
          <w:rFonts w:asciiTheme="minorHAnsi" w:eastAsiaTheme="minorHAnsi" w:hAnsiTheme="minorHAnsi" w:cstheme="minorHAnsi"/>
          <w:b/>
          <w:color w:val="FF0000"/>
          <w:sz w:val="24"/>
          <w:szCs w:val="24"/>
          <w:lang w:val="fr-FR" w:bidi="ar-SA"/>
        </w:rPr>
        <w:t>n</w:t>
      </w:r>
      <w:proofErr w:type="gramEnd"/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un entier positif ou négatif.</w:t>
      </w:r>
    </w:p>
    <w:p w:rsidR="00AE70B3" w:rsidRDefault="00AE70B3" w:rsidP="00AE70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</w:pPr>
    </w:p>
    <w:p w:rsidR="00AE70B3" w:rsidRDefault="00AE70B3" w:rsidP="00AE70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>Exemple </w:t>
      </w:r>
      <w:proofErr w:type="gramStart"/>
      <w:r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 xml:space="preserve">: </w:t>
      </w:r>
      <w:r w:rsidRPr="00201FEF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2536</w:t>
      </w:r>
      <w:proofErr w:type="gramEnd"/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L =  </w:t>
      </w:r>
      <w:r w:rsidRPr="00201FEF">
        <w:rPr>
          <w:rFonts w:asciiTheme="minorHAnsi" w:eastAsiaTheme="minorHAnsi" w:hAnsiTheme="minorHAnsi" w:cstheme="minorHAnsi"/>
          <w:b/>
          <w:color w:val="FF0000"/>
          <w:sz w:val="24"/>
          <w:szCs w:val="24"/>
          <w:lang w:val="fr-FR" w:bidi="ar-SA"/>
        </w:rPr>
        <w:t>2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,536 x 10</w:t>
      </w:r>
      <w:r>
        <w:rPr>
          <w:rFonts w:asciiTheme="minorHAnsi" w:eastAsiaTheme="minorHAnsi" w:hAnsiTheme="minorHAnsi" w:cstheme="minorHAnsi"/>
          <w:b/>
          <w:color w:val="FF0000"/>
          <w:sz w:val="24"/>
          <w:szCs w:val="24"/>
          <w:vertAlign w:val="superscript"/>
          <w:lang w:val="fr-FR" w:bidi="ar-SA"/>
        </w:rPr>
        <w:t>3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L        (dans ce cas  </w:t>
      </w:r>
      <w:r w:rsidRPr="00201FEF">
        <w:rPr>
          <w:rFonts w:asciiTheme="minorHAnsi" w:eastAsiaTheme="minorHAnsi" w:hAnsiTheme="minorHAnsi" w:cstheme="minorHAnsi"/>
          <w:color w:val="FF0000"/>
          <w:sz w:val="24"/>
          <w:szCs w:val="24"/>
          <w:lang w:val="fr-FR" w:bidi="ar-SA"/>
        </w:rPr>
        <w:t>a=2</w:t>
      </w:r>
      <w:r>
        <w:rPr>
          <w:rFonts w:asciiTheme="minorHAnsi" w:eastAsiaTheme="minorHAnsi" w:hAnsiTheme="minorHAnsi" w:cstheme="minorHAnsi"/>
          <w:color w:val="FF0000"/>
          <w:sz w:val="24"/>
          <w:szCs w:val="24"/>
          <w:lang w:val="fr-FR" w:bidi="ar-SA"/>
        </w:rPr>
        <w:t>,536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et </w:t>
      </w:r>
      <w:r w:rsidRPr="00201FEF">
        <w:rPr>
          <w:rFonts w:asciiTheme="minorHAnsi" w:eastAsiaTheme="minorHAnsi" w:hAnsiTheme="minorHAnsi" w:cstheme="minorHAnsi"/>
          <w:color w:val="FF0000"/>
          <w:sz w:val="24"/>
          <w:szCs w:val="24"/>
          <w:lang w:val="fr-FR" w:bidi="ar-SA"/>
        </w:rPr>
        <w:t>n=</w:t>
      </w:r>
      <w:r>
        <w:rPr>
          <w:rFonts w:asciiTheme="minorHAnsi" w:eastAsiaTheme="minorHAnsi" w:hAnsiTheme="minorHAnsi" w:cstheme="minorHAnsi"/>
          <w:color w:val="FF0000"/>
          <w:sz w:val="24"/>
          <w:szCs w:val="24"/>
          <w:lang w:val="fr-FR" w:bidi="ar-SA"/>
        </w:rPr>
        <w:t>3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)</w:t>
      </w:r>
    </w:p>
    <w:p w:rsidR="00AE70B3" w:rsidRPr="00201FEF" w:rsidRDefault="00AE70B3" w:rsidP="00AE70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AE70B3" w:rsidRPr="00374A92" w:rsidRDefault="00AE70B3" w:rsidP="00AE70B3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>Exercice 1</w:t>
      </w:r>
      <w:r w:rsidRPr="00683510"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 xml:space="preserve"> :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Utiliser la notation scientifique pour écrire les nombres suivants :</w:t>
      </w:r>
    </w:p>
    <w:p w:rsidR="00AE70B3" w:rsidRPr="00374A92" w:rsidRDefault="00AE70B3" w:rsidP="00AE70B3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185 003 = </w:t>
      </w:r>
      <w:r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……………………………………………………………………………….</w:t>
      </w:r>
      <w:r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…..</w:t>
      </w:r>
    </w:p>
    <w:p w:rsidR="00AE70B3" w:rsidRPr="00374A92" w:rsidRDefault="00AE70B3" w:rsidP="00AE70B3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22 005,3 = </w:t>
      </w:r>
      <w:r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……………………………………………………………………………….</w:t>
      </w:r>
      <w:r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…..</w:t>
      </w:r>
    </w:p>
    <w:p w:rsidR="00AE70B3" w:rsidRPr="00683510" w:rsidRDefault="00AE70B3" w:rsidP="00AE70B3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0,000 258 = </w:t>
      </w:r>
      <w:r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……………………………………………………………………………….</w:t>
      </w:r>
      <w:r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…..</w:t>
      </w:r>
    </w:p>
    <w:p w:rsidR="00AE70B3" w:rsidRDefault="00AE70B3" w:rsidP="00AE70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4"/>
          <w:szCs w:val="24"/>
          <w:u w:val="single"/>
          <w:lang w:val="fr-FR" w:bidi="ar-SA"/>
        </w:rPr>
      </w:pPr>
    </w:p>
    <w:p w:rsidR="00AE70B3" w:rsidRPr="004A2493" w:rsidRDefault="00AE70B3" w:rsidP="00AE70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/>
          <w:bCs/>
          <w:sz w:val="26"/>
          <w:szCs w:val="26"/>
          <w:u w:val="single"/>
          <w:lang w:val="fr-FR" w:bidi="ar-SA"/>
        </w:rPr>
      </w:pPr>
      <w:r w:rsidRPr="004A2493">
        <w:rPr>
          <w:rFonts w:asciiTheme="minorHAnsi" w:eastAsiaTheme="minorHAnsi" w:hAnsiTheme="minorHAnsi" w:cstheme="minorHAnsi"/>
          <w:b/>
          <w:bCs/>
          <w:sz w:val="26"/>
          <w:szCs w:val="26"/>
          <w:u w:val="single"/>
          <w:lang w:val="fr-FR" w:bidi="ar-SA"/>
        </w:rPr>
        <w:t>L’ordre de grandeur :</w:t>
      </w:r>
    </w:p>
    <w:p w:rsidR="00AE70B3" w:rsidRDefault="00AE70B3" w:rsidP="00AE70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La notation scientifique </w:t>
      </w:r>
      <w:r w:rsidRPr="00783A04">
        <w:rPr>
          <w:rFonts w:asciiTheme="minorHAnsi" w:eastAsiaTheme="minorHAnsi" w:hAnsiTheme="minorHAnsi" w:cstheme="minorHAnsi"/>
          <w:b/>
          <w:color w:val="FF0000"/>
          <w:sz w:val="24"/>
          <w:szCs w:val="24"/>
          <w:lang w:val="fr-FR" w:bidi="ar-SA"/>
        </w:rPr>
        <w:t>a</w:t>
      </w:r>
      <w:r w:rsidRPr="00783A04"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t>x10</w:t>
      </w:r>
      <w:r w:rsidRPr="00783A04">
        <w:rPr>
          <w:rFonts w:asciiTheme="minorHAnsi" w:eastAsiaTheme="minorHAnsi" w:hAnsiTheme="minorHAnsi" w:cstheme="minorHAnsi"/>
          <w:b/>
          <w:sz w:val="24"/>
          <w:szCs w:val="24"/>
          <w:vertAlign w:val="superscript"/>
          <w:lang w:val="fr-FR" w:bidi="ar-SA"/>
        </w:rPr>
        <w:t>n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permet également d’identifier l’ordre de grandeur d’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une 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mesure. </w:t>
      </w:r>
    </w:p>
    <w:p w:rsidR="00AE70B3" w:rsidRDefault="00AE70B3" w:rsidP="00AE70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L’ordre de grandeur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d’une valeur est la puissance de 10 la plus proche de cette valeur c’est-à-dire :</w:t>
      </w:r>
    </w:p>
    <w:p w:rsidR="00AE70B3" w:rsidRPr="00474F7D" w:rsidRDefault="00AE70B3" w:rsidP="00AE70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8"/>
          <w:szCs w:val="28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                                                                              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</w:t>
      </w:r>
      <w:r w:rsidRPr="00474F7D">
        <w:rPr>
          <w:rFonts w:asciiTheme="minorHAnsi" w:eastAsiaTheme="minorHAnsi" w:hAnsiTheme="minorHAnsi" w:cstheme="minorHAnsi"/>
          <w:b/>
          <w:sz w:val="28"/>
          <w:szCs w:val="28"/>
          <w:lang w:val="fr-FR" w:bidi="ar-SA"/>
        </w:rPr>
        <w:t>10</w:t>
      </w:r>
      <w:r w:rsidRPr="00474F7D">
        <w:rPr>
          <w:rFonts w:asciiTheme="minorHAnsi" w:eastAsiaTheme="minorHAnsi" w:hAnsiTheme="minorHAnsi" w:cstheme="minorHAnsi"/>
          <w:b/>
          <w:sz w:val="28"/>
          <w:szCs w:val="28"/>
          <w:vertAlign w:val="superscript"/>
          <w:lang w:val="fr-FR" w:bidi="ar-SA"/>
        </w:rPr>
        <w:t>n</w:t>
      </w:r>
      <w:r w:rsidRPr="00474F7D">
        <w:rPr>
          <w:rFonts w:asciiTheme="minorHAnsi" w:eastAsiaTheme="minorHAnsi" w:hAnsiTheme="minorHAnsi" w:cstheme="minorHAnsi"/>
          <w:sz w:val="28"/>
          <w:szCs w:val="28"/>
          <w:lang w:val="fr-FR" w:bidi="ar-SA"/>
        </w:rPr>
        <w:t xml:space="preserve">      </w:t>
      </w:r>
      <w:r w:rsidRPr="00474F7D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si </w:t>
      </w:r>
      <m:oMath>
        <m:r>
          <m:rPr>
            <m:sty m:val="bi"/>
          </m:rP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 xml:space="preserve">1 ≤ </m:t>
        </m:r>
        <m:r>
          <m:rPr>
            <m:sty m:val="bi"/>
          </m:rPr>
          <w:rPr>
            <w:rFonts w:ascii="Cambria Math" w:eastAsiaTheme="minorHAnsi" w:hAnsi="Cambria Math" w:cstheme="minorHAnsi"/>
            <w:color w:val="FF0000"/>
            <w:sz w:val="24"/>
            <w:szCs w:val="24"/>
            <w:lang w:val="fr-FR" w:bidi="ar-SA"/>
          </w:rPr>
          <m:t>a</m:t>
        </m:r>
        <m:r>
          <m:rPr>
            <m:sty m:val="bi"/>
          </m:rP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 xml:space="preserve"> </m:t>
        </m:r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&lt; 5</m:t>
        </m:r>
      </m:oMath>
      <w:r w:rsidRPr="00474F7D">
        <w:rPr>
          <w:rFonts w:asciiTheme="minorHAnsi" w:eastAsiaTheme="minorHAnsi" w:hAnsiTheme="minorHAnsi" w:cstheme="minorHAnsi"/>
          <w:b/>
          <w:sz w:val="24"/>
          <w:szCs w:val="24"/>
          <w:lang w:val="fr-FR" w:bidi="ar-SA"/>
        </w:rPr>
        <w:t xml:space="preserve"> </w:t>
      </w:r>
    </w:p>
    <w:p w:rsidR="00AE70B3" w:rsidRPr="00474F7D" w:rsidRDefault="00AE70B3" w:rsidP="00AE70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474F7D">
        <w:rPr>
          <w:rFonts w:asciiTheme="minorHAnsi" w:eastAsiaTheme="minorHAnsi" w:hAnsiTheme="minorHAnsi" w:cstheme="minorHAnsi"/>
          <w:sz w:val="28"/>
          <w:szCs w:val="28"/>
          <w:lang w:val="fr-FR" w:bidi="ar-SA"/>
        </w:rPr>
        <w:t xml:space="preserve">                          </w:t>
      </w:r>
      <w:r>
        <w:rPr>
          <w:rFonts w:asciiTheme="minorHAnsi" w:eastAsiaTheme="minorHAnsi" w:hAnsiTheme="minorHAnsi" w:cstheme="minorHAnsi"/>
          <w:sz w:val="28"/>
          <w:szCs w:val="28"/>
          <w:lang w:val="fr-FR" w:bidi="ar-SA"/>
        </w:rPr>
        <w:t xml:space="preserve">                                         </w:t>
      </w:r>
      <w:r w:rsidRPr="00474F7D">
        <w:rPr>
          <w:rFonts w:asciiTheme="minorHAnsi" w:eastAsiaTheme="minorHAnsi" w:hAnsiTheme="minorHAnsi" w:cstheme="minorHAnsi"/>
          <w:sz w:val="28"/>
          <w:szCs w:val="28"/>
          <w:lang w:val="fr-FR" w:bidi="ar-SA"/>
        </w:rPr>
        <w:t xml:space="preserve"> </w:t>
      </w:r>
      <w:r w:rsidRPr="00474F7D">
        <w:rPr>
          <w:rFonts w:asciiTheme="minorHAnsi" w:eastAsiaTheme="minorHAnsi" w:hAnsiTheme="minorHAnsi" w:cstheme="minorHAnsi"/>
          <w:b/>
          <w:sz w:val="28"/>
          <w:szCs w:val="28"/>
          <w:lang w:val="fr-FR" w:bidi="ar-SA"/>
        </w:rPr>
        <w:t>10</w:t>
      </w:r>
      <w:r w:rsidRPr="00474F7D">
        <w:rPr>
          <w:rFonts w:asciiTheme="minorHAnsi" w:eastAsiaTheme="minorHAnsi" w:hAnsiTheme="minorHAnsi" w:cstheme="minorHAnsi"/>
          <w:b/>
          <w:sz w:val="28"/>
          <w:szCs w:val="28"/>
          <w:vertAlign w:val="superscript"/>
          <w:lang w:val="fr-FR" w:bidi="ar-SA"/>
        </w:rPr>
        <w:t>n+1</w:t>
      </w:r>
      <w:r w:rsidRPr="00474F7D">
        <w:rPr>
          <w:rFonts w:asciiTheme="minorHAnsi" w:eastAsiaTheme="minorHAnsi" w:hAnsiTheme="minorHAnsi" w:cstheme="minorHAnsi"/>
          <w:sz w:val="28"/>
          <w:szCs w:val="28"/>
          <w:vertAlign w:val="superscript"/>
          <w:lang w:val="fr-FR" w:bidi="ar-SA"/>
        </w:rPr>
        <w:t xml:space="preserve"> </w:t>
      </w:r>
      <w:r w:rsidRPr="00474F7D">
        <w:rPr>
          <w:rFonts w:asciiTheme="minorHAnsi" w:eastAsiaTheme="minorHAnsi" w:hAnsiTheme="minorHAnsi" w:cstheme="minorHAnsi"/>
          <w:sz w:val="28"/>
          <w:szCs w:val="28"/>
          <w:lang w:val="fr-FR" w:bidi="ar-SA"/>
        </w:rPr>
        <w:t xml:space="preserve">  </w:t>
      </w:r>
      <w:r>
        <w:rPr>
          <w:rFonts w:asciiTheme="minorHAnsi" w:eastAsiaTheme="minorHAnsi" w:hAnsiTheme="minorHAnsi" w:cstheme="minorHAnsi"/>
          <w:sz w:val="28"/>
          <w:szCs w:val="28"/>
          <w:lang w:val="fr-FR" w:bidi="ar-SA"/>
        </w:rPr>
        <w:t xml:space="preserve"> </w:t>
      </w:r>
      <w:proofErr w:type="gramStart"/>
      <w:r w:rsidRPr="00474F7D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si </w:t>
      </w:r>
      <m:oMath>
        <w:proofErr w:type="gramEnd"/>
        <m:r>
          <m:rPr>
            <m:sty m:val="bi"/>
          </m:rP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 xml:space="preserve">5 ≤ </m:t>
        </m:r>
        <m:r>
          <m:rPr>
            <m:sty m:val="bi"/>
          </m:rPr>
          <w:rPr>
            <w:rFonts w:ascii="Cambria Math" w:eastAsiaTheme="minorHAnsi" w:hAnsi="Cambria Math" w:cstheme="minorHAnsi"/>
            <w:color w:val="FF0000"/>
            <w:sz w:val="24"/>
            <w:szCs w:val="24"/>
            <w:lang w:val="fr-FR" w:bidi="ar-SA"/>
          </w:rPr>
          <m:t>a</m:t>
        </m:r>
        <m:r>
          <m:rPr>
            <m:sty m:val="bi"/>
          </m:rP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 xml:space="preserve"> </m:t>
        </m:r>
        <m:r>
          <w:rPr>
            <w:rFonts w:ascii="Cambria Math" w:eastAsiaTheme="minorHAnsi" w:hAnsi="Cambria Math" w:cstheme="minorHAnsi"/>
            <w:sz w:val="24"/>
            <w:szCs w:val="24"/>
            <w:lang w:val="fr-FR" w:bidi="ar-SA"/>
          </w:rPr>
          <m:t>&lt; 10</m:t>
        </m:r>
      </m:oMath>
      <w:r w:rsidRPr="00474F7D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.</w:t>
      </w:r>
    </w:p>
    <w:p w:rsidR="00AE70B3" w:rsidRPr="00075414" w:rsidRDefault="00AE70B3" w:rsidP="00AE70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AE70B3" w:rsidRPr="00FC3FCA" w:rsidRDefault="00AE70B3" w:rsidP="00AE70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</w:pPr>
      <w:r w:rsidRPr="00FC3FCA"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 xml:space="preserve">Exemple : </w:t>
      </w:r>
    </w:p>
    <w:p w:rsidR="00AE70B3" w:rsidRPr="00B845D0" w:rsidRDefault="00AE70B3" w:rsidP="00AE70B3">
      <w:pPr>
        <w:pStyle w:val="Paragraphedeliste"/>
        <w:numPr>
          <w:ilvl w:val="0"/>
          <w:numId w:val="19"/>
        </w:num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L</w:t>
      </w:r>
      <w:r w:rsidRPr="00B845D0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a nouvelle voiture de Peugeot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a une masse</w:t>
      </w:r>
      <w:r w:rsidRPr="00B845D0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de 1,33 x 10</w:t>
      </w:r>
      <w:r w:rsidRPr="00B845D0">
        <w:rPr>
          <w:rFonts w:asciiTheme="minorHAnsi" w:eastAsiaTheme="minorHAnsi" w:hAnsiTheme="minorHAnsi" w:cstheme="minorHAnsi"/>
          <w:sz w:val="24"/>
          <w:szCs w:val="24"/>
          <w:vertAlign w:val="superscript"/>
          <w:lang w:val="fr-FR" w:bidi="ar-SA"/>
        </w:rPr>
        <w:t>3</w:t>
      </w:r>
      <w:r w:rsidRPr="00B845D0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kg. L’ordre de grandeur est de 10</w:t>
      </w:r>
      <w:r w:rsidRPr="00B845D0">
        <w:rPr>
          <w:rFonts w:asciiTheme="minorHAnsi" w:eastAsiaTheme="minorHAnsi" w:hAnsiTheme="minorHAnsi" w:cstheme="minorHAnsi"/>
          <w:sz w:val="24"/>
          <w:szCs w:val="24"/>
          <w:vertAlign w:val="superscript"/>
          <w:lang w:val="fr-FR" w:bidi="ar-SA"/>
        </w:rPr>
        <w:t>3</w:t>
      </w:r>
      <w:r w:rsidRPr="00B845D0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kg.</w:t>
      </w:r>
    </w:p>
    <w:p w:rsidR="00AE70B3" w:rsidRPr="00B845D0" w:rsidRDefault="00AE70B3" w:rsidP="00AE70B3">
      <w:pPr>
        <w:pStyle w:val="Paragraphedeliste"/>
        <w:numPr>
          <w:ilvl w:val="0"/>
          <w:numId w:val="19"/>
        </w:num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B845D0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L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’épaisseur d’un cheveu est de 60 µm = 6 x 10</w:t>
      </w:r>
      <w:r w:rsidRPr="004A2493">
        <w:rPr>
          <w:rFonts w:asciiTheme="minorHAnsi" w:eastAsiaTheme="minorHAnsi" w:hAnsiTheme="minorHAnsi" w:cstheme="minorHAnsi"/>
          <w:sz w:val="24"/>
          <w:szCs w:val="24"/>
          <w:vertAlign w:val="superscript"/>
          <w:lang w:val="fr-FR" w:bidi="ar-SA"/>
        </w:rPr>
        <w:t>-5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m. Son ordre de grandeur est de 10</w:t>
      </w:r>
      <w:r w:rsidRPr="004A2493">
        <w:rPr>
          <w:rFonts w:asciiTheme="minorHAnsi" w:eastAsiaTheme="minorHAnsi" w:hAnsiTheme="minorHAnsi" w:cstheme="minorHAnsi"/>
          <w:sz w:val="24"/>
          <w:szCs w:val="24"/>
          <w:vertAlign w:val="superscript"/>
          <w:lang w:val="fr-FR" w:bidi="ar-SA"/>
        </w:rPr>
        <w:t>-4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m.</w:t>
      </w:r>
    </w:p>
    <w:p w:rsidR="00AE70B3" w:rsidRPr="00374A92" w:rsidRDefault="00AE70B3" w:rsidP="00AE70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</w:p>
    <w:p w:rsidR="00AE70B3" w:rsidRPr="00374A92" w:rsidRDefault="00AE70B3" w:rsidP="00AE70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683510"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 xml:space="preserve">Exercice </w:t>
      </w:r>
      <w:r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>2</w:t>
      </w:r>
      <w:r w:rsidRPr="00683510">
        <w:rPr>
          <w:rFonts w:asciiTheme="minorHAnsi" w:eastAsiaTheme="minorHAnsi" w:hAnsiTheme="minorHAnsi" w:cstheme="minorHAnsi"/>
          <w:sz w:val="24"/>
          <w:szCs w:val="24"/>
          <w:u w:val="single"/>
          <w:lang w:val="fr-FR" w:bidi="ar-SA"/>
        </w:rPr>
        <w:t xml:space="preserve"> :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La distance moyenne Terre-Soleil est estimée à 150 millions de kilomètres.</w:t>
      </w:r>
    </w:p>
    <w:p w:rsidR="00AE70B3" w:rsidRPr="00683510" w:rsidRDefault="00AE70B3" w:rsidP="00AE70B3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- Ecrire cette valeur a l’aide de l’écriture scientifique et en mètres :</w:t>
      </w:r>
      <w:r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</w:t>
      </w:r>
    </w:p>
    <w:p w:rsidR="00AE70B3" w:rsidRDefault="00AE70B3" w:rsidP="00AE70B3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- Donner l’ordre de grandeur de cette valeur : </w:t>
      </w:r>
      <w:r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</w:t>
      </w:r>
    </w:p>
    <w:p w:rsidR="00AE70B3" w:rsidRPr="00374A92" w:rsidRDefault="00AE70B3" w:rsidP="00AE70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La distance entre 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Paris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et 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Versailles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est d’environ 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22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km.</w:t>
      </w:r>
    </w:p>
    <w:p w:rsidR="00AE70B3" w:rsidRPr="00374A92" w:rsidRDefault="00AE70B3" w:rsidP="00AE70B3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- Ecrire cette valeur a l’aide de l’écriture scientifique et en mètres : </w:t>
      </w:r>
      <w:r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</w:t>
      </w:r>
    </w:p>
    <w:p w:rsidR="00AE70B3" w:rsidRDefault="00AE70B3" w:rsidP="00AE70B3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- Donner l’ordre de grandeur de cette valeur : </w:t>
      </w:r>
      <w:r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…………………………….</w:t>
      </w:r>
    </w:p>
    <w:p w:rsidR="00AE70B3" w:rsidRDefault="00AE70B3" w:rsidP="00AE70B3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On peut ainsi comparer rapidement ces deux distances :</w:t>
      </w:r>
    </w:p>
    <w:p w:rsidR="00AE70B3" w:rsidRPr="004A2493" w:rsidRDefault="00AE70B3" w:rsidP="00AE70B3">
      <w:pPr>
        <w:autoSpaceDE w:val="0"/>
        <w:autoSpaceDN w:val="0"/>
        <w:adjustRightInd w:val="0"/>
        <w:spacing w:line="360" w:lineRule="auto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</w:p>
    <w:p w:rsidR="00AE70B3" w:rsidRDefault="00AE70B3" w:rsidP="00AE70B3">
      <w:pPr>
        <w:autoSpaceDE w:val="0"/>
        <w:autoSpaceDN w:val="0"/>
        <w:adjustRightInd w:val="0"/>
        <w:spacing w:line="480" w:lineRule="auto"/>
        <w:rPr>
          <w:rFonts w:asciiTheme="minorHAnsi" w:eastAsiaTheme="minorHAnsi" w:hAnsiTheme="minorHAnsi" w:cstheme="minorHAnsi"/>
          <w:sz w:val="16"/>
          <w:szCs w:val="16"/>
          <w:lang w:val="fr-FR" w:bidi="ar-SA"/>
        </w:rPr>
      </w:pPr>
      <w:r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E70B3" w:rsidRPr="00DE5ED0" w:rsidRDefault="00AE70B3" w:rsidP="00AE70B3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sz w:val="8"/>
          <w:szCs w:val="8"/>
          <w:lang w:val="fr-FR" w:bidi="ar-SA"/>
        </w:rPr>
      </w:pPr>
    </w:p>
    <w:p w:rsidR="00AE70B3" w:rsidRPr="004A2493" w:rsidRDefault="00AE70B3" w:rsidP="00AE70B3">
      <w:pPr>
        <w:rPr>
          <w:rFonts w:asciiTheme="minorHAnsi" w:eastAsiaTheme="minorHAnsi" w:hAnsiTheme="minorHAnsi" w:cstheme="minorHAnsi"/>
          <w:sz w:val="24"/>
          <w:szCs w:val="24"/>
          <w:lang w:val="fr-FR" w:bidi="ar-SA"/>
        </w:rPr>
      </w:pP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Le Soleil est </w:t>
      </w:r>
      <w:r w:rsidRPr="00CC0675">
        <w:rPr>
          <w:rFonts w:asciiTheme="minorHAnsi" w:eastAsiaTheme="minorHAnsi" w:hAnsiTheme="minorHAnsi" w:cstheme="minorHAnsi"/>
          <w:sz w:val="16"/>
          <w:szCs w:val="16"/>
          <w:lang w:val="fr-FR" w:bidi="ar-SA"/>
        </w:rPr>
        <w:t>……………………………………………………………………………………………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fois plus 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éloigné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 xml:space="preserve"> de la Terre que </w:t>
      </w:r>
      <w:r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Paris de Versailles</w:t>
      </w:r>
      <w:r w:rsidRPr="00374A92">
        <w:rPr>
          <w:rFonts w:asciiTheme="minorHAnsi" w:eastAsiaTheme="minorHAnsi" w:hAnsiTheme="minorHAnsi" w:cstheme="minorHAnsi"/>
          <w:sz w:val="24"/>
          <w:szCs w:val="24"/>
          <w:lang w:val="fr-FR" w:bidi="ar-SA"/>
        </w:rPr>
        <w:t>.</w:t>
      </w:r>
    </w:p>
    <w:p w:rsidR="00AE70B3" w:rsidRPr="00DE5ED0" w:rsidRDefault="00AE70B3" w:rsidP="00AE70B3">
      <w:pPr>
        <w:rPr>
          <w:rFonts w:asciiTheme="minorHAnsi" w:hAnsiTheme="minorHAnsi" w:cstheme="minorHAnsi"/>
          <w:b/>
          <w:i/>
          <w:color w:val="808080" w:themeColor="background1" w:themeShade="80"/>
          <w:sz w:val="16"/>
          <w:szCs w:val="16"/>
          <w:lang w:val="fr-FR"/>
        </w:rPr>
      </w:pPr>
    </w:p>
    <w:p w:rsidR="00AE70B3" w:rsidRPr="00AD4806" w:rsidRDefault="00AE70B3" w:rsidP="00DE5ED0">
      <w:pPr>
        <w:rPr>
          <w:rFonts w:asciiTheme="minorHAnsi" w:hAnsiTheme="minorHAnsi" w:cstheme="minorHAnsi"/>
          <w:b/>
          <w:i/>
          <w:color w:val="808080" w:themeColor="background1" w:themeShade="80"/>
          <w:sz w:val="24"/>
          <w:szCs w:val="24"/>
          <w:lang w:val="fr-FR"/>
        </w:rPr>
      </w:pPr>
      <w:r w:rsidRPr="00AD4806">
        <w:rPr>
          <w:rFonts w:asciiTheme="minorHAnsi" w:hAnsiTheme="minorHAnsi" w:cstheme="minorHAnsi"/>
          <w:b/>
          <w:i/>
          <w:color w:val="808080" w:themeColor="background1" w:themeShade="80"/>
          <w:sz w:val="24"/>
          <w:szCs w:val="24"/>
          <w:lang w:val="fr-FR"/>
        </w:rPr>
        <w:t>Attention: Pour pouvoir comparer deux grandeurs il faut qu’elles soient exprimé</w:t>
      </w:r>
      <w:r>
        <w:rPr>
          <w:rFonts w:asciiTheme="minorHAnsi" w:hAnsiTheme="minorHAnsi" w:cstheme="minorHAnsi"/>
          <w:b/>
          <w:i/>
          <w:color w:val="808080" w:themeColor="background1" w:themeShade="80"/>
          <w:sz w:val="24"/>
          <w:szCs w:val="24"/>
          <w:lang w:val="fr-FR"/>
        </w:rPr>
        <w:t>es</w:t>
      </w:r>
      <w:r w:rsidRPr="00AD4806">
        <w:rPr>
          <w:rFonts w:asciiTheme="minorHAnsi" w:hAnsiTheme="minorHAnsi" w:cstheme="minorHAnsi"/>
          <w:b/>
          <w:i/>
          <w:color w:val="808080" w:themeColor="background1" w:themeShade="80"/>
          <w:sz w:val="24"/>
          <w:szCs w:val="24"/>
          <w:lang w:val="fr-FR"/>
        </w:rPr>
        <w:t xml:space="preserve"> dans la même unité</w:t>
      </w:r>
      <w:r>
        <w:rPr>
          <w:rFonts w:asciiTheme="minorHAnsi" w:hAnsiTheme="minorHAnsi" w:cstheme="minorHAnsi"/>
          <w:b/>
          <w:i/>
          <w:color w:val="808080" w:themeColor="background1" w:themeShade="80"/>
          <w:sz w:val="24"/>
          <w:szCs w:val="24"/>
          <w:lang w:val="fr-FR"/>
        </w:rPr>
        <w:t>.</w:t>
      </w:r>
    </w:p>
    <w:sectPr w:rsidR="00AE70B3" w:rsidRPr="00AD4806" w:rsidSect="004F49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21D69"/>
    <w:multiLevelType w:val="hybridMultilevel"/>
    <w:tmpl w:val="EE721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3F6528"/>
    <w:multiLevelType w:val="hybridMultilevel"/>
    <w:tmpl w:val="E79013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76DE6AB6"/>
    <w:multiLevelType w:val="hybridMultilevel"/>
    <w:tmpl w:val="356CDD94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18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5"/>
  </w:num>
  <w:num w:numId="2">
    <w:abstractNumId w:val="13"/>
  </w:num>
  <w:num w:numId="3">
    <w:abstractNumId w:val="16"/>
  </w:num>
  <w:num w:numId="4">
    <w:abstractNumId w:val="12"/>
  </w:num>
  <w:num w:numId="5">
    <w:abstractNumId w:val="2"/>
  </w:num>
  <w:num w:numId="6">
    <w:abstractNumId w:val="18"/>
  </w:num>
  <w:num w:numId="7">
    <w:abstractNumId w:val="6"/>
  </w:num>
  <w:num w:numId="8">
    <w:abstractNumId w:val="10"/>
  </w:num>
  <w:num w:numId="9">
    <w:abstractNumId w:val="11"/>
  </w:num>
  <w:num w:numId="10">
    <w:abstractNumId w:val="1"/>
  </w:num>
  <w:num w:numId="11">
    <w:abstractNumId w:val="3"/>
  </w:num>
  <w:num w:numId="12">
    <w:abstractNumId w:val="7"/>
  </w:num>
  <w:num w:numId="13">
    <w:abstractNumId w:val="15"/>
  </w:num>
  <w:num w:numId="14">
    <w:abstractNumId w:val="9"/>
  </w:num>
  <w:num w:numId="15">
    <w:abstractNumId w:val="8"/>
  </w:num>
  <w:num w:numId="16">
    <w:abstractNumId w:val="14"/>
  </w:num>
  <w:num w:numId="17">
    <w:abstractNumId w:val="17"/>
  </w:num>
  <w:num w:numId="18">
    <w:abstractNumId w:val="0"/>
  </w:num>
  <w:num w:numId="1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F49EA"/>
    <w:rsid w:val="000122CE"/>
    <w:rsid w:val="000175C8"/>
    <w:rsid w:val="00021AC7"/>
    <w:rsid w:val="000312C0"/>
    <w:rsid w:val="00035707"/>
    <w:rsid w:val="00044888"/>
    <w:rsid w:val="00052EED"/>
    <w:rsid w:val="0005667D"/>
    <w:rsid w:val="00075414"/>
    <w:rsid w:val="000923EC"/>
    <w:rsid w:val="000A3AAD"/>
    <w:rsid w:val="000A46D4"/>
    <w:rsid w:val="000B1CBE"/>
    <w:rsid w:val="000B250B"/>
    <w:rsid w:val="000C7399"/>
    <w:rsid w:val="000F2C36"/>
    <w:rsid w:val="000F733F"/>
    <w:rsid w:val="001003B3"/>
    <w:rsid w:val="00100CFC"/>
    <w:rsid w:val="00131394"/>
    <w:rsid w:val="001657EF"/>
    <w:rsid w:val="00172A0C"/>
    <w:rsid w:val="00175A92"/>
    <w:rsid w:val="0017713A"/>
    <w:rsid w:val="00190C61"/>
    <w:rsid w:val="001A3C94"/>
    <w:rsid w:val="001A56A8"/>
    <w:rsid w:val="001B2DF7"/>
    <w:rsid w:val="001B605F"/>
    <w:rsid w:val="001C3EB3"/>
    <w:rsid w:val="001C59C3"/>
    <w:rsid w:val="001D71F7"/>
    <w:rsid w:val="00201FEF"/>
    <w:rsid w:val="00210167"/>
    <w:rsid w:val="00211130"/>
    <w:rsid w:val="00214320"/>
    <w:rsid w:val="002542C6"/>
    <w:rsid w:val="00257123"/>
    <w:rsid w:val="002575DC"/>
    <w:rsid w:val="00257ABC"/>
    <w:rsid w:val="002705AD"/>
    <w:rsid w:val="00274114"/>
    <w:rsid w:val="0027428F"/>
    <w:rsid w:val="00274DA4"/>
    <w:rsid w:val="002760F5"/>
    <w:rsid w:val="00276727"/>
    <w:rsid w:val="00285349"/>
    <w:rsid w:val="00290835"/>
    <w:rsid w:val="00291991"/>
    <w:rsid w:val="002A5E99"/>
    <w:rsid w:val="002A7CFC"/>
    <w:rsid w:val="002B1E39"/>
    <w:rsid w:val="002E3C52"/>
    <w:rsid w:val="002F2CF5"/>
    <w:rsid w:val="002F6043"/>
    <w:rsid w:val="00301C0B"/>
    <w:rsid w:val="00312680"/>
    <w:rsid w:val="00317FD5"/>
    <w:rsid w:val="0032184F"/>
    <w:rsid w:val="00324407"/>
    <w:rsid w:val="00341419"/>
    <w:rsid w:val="00367286"/>
    <w:rsid w:val="003703EC"/>
    <w:rsid w:val="003725FC"/>
    <w:rsid w:val="00374A92"/>
    <w:rsid w:val="00386C54"/>
    <w:rsid w:val="00391B5F"/>
    <w:rsid w:val="00395305"/>
    <w:rsid w:val="003A1DE1"/>
    <w:rsid w:val="003B01EA"/>
    <w:rsid w:val="003C29F9"/>
    <w:rsid w:val="003C3878"/>
    <w:rsid w:val="003C5406"/>
    <w:rsid w:val="003D0F64"/>
    <w:rsid w:val="003E1259"/>
    <w:rsid w:val="00423CC4"/>
    <w:rsid w:val="00443803"/>
    <w:rsid w:val="0045185F"/>
    <w:rsid w:val="00452CC5"/>
    <w:rsid w:val="004569FC"/>
    <w:rsid w:val="00456A95"/>
    <w:rsid w:val="00462F90"/>
    <w:rsid w:val="0047211B"/>
    <w:rsid w:val="00474F7D"/>
    <w:rsid w:val="0048473C"/>
    <w:rsid w:val="00485F02"/>
    <w:rsid w:val="004947B0"/>
    <w:rsid w:val="004A2493"/>
    <w:rsid w:val="004A5A57"/>
    <w:rsid w:val="004B6688"/>
    <w:rsid w:val="004C7EC3"/>
    <w:rsid w:val="004F49EA"/>
    <w:rsid w:val="004F66C7"/>
    <w:rsid w:val="00502AB3"/>
    <w:rsid w:val="00530042"/>
    <w:rsid w:val="00530D90"/>
    <w:rsid w:val="005455A7"/>
    <w:rsid w:val="005562A3"/>
    <w:rsid w:val="005619AE"/>
    <w:rsid w:val="00562365"/>
    <w:rsid w:val="00565A82"/>
    <w:rsid w:val="005A1B5B"/>
    <w:rsid w:val="005A30AF"/>
    <w:rsid w:val="005B0FAA"/>
    <w:rsid w:val="005B7520"/>
    <w:rsid w:val="005C7300"/>
    <w:rsid w:val="005D0D74"/>
    <w:rsid w:val="005D7B8F"/>
    <w:rsid w:val="005E2433"/>
    <w:rsid w:val="005E27CC"/>
    <w:rsid w:val="005E3605"/>
    <w:rsid w:val="005E4DAC"/>
    <w:rsid w:val="005E5E96"/>
    <w:rsid w:val="005F09E3"/>
    <w:rsid w:val="005F1470"/>
    <w:rsid w:val="00600499"/>
    <w:rsid w:val="0062665E"/>
    <w:rsid w:val="006345DE"/>
    <w:rsid w:val="0064584A"/>
    <w:rsid w:val="00650D7B"/>
    <w:rsid w:val="00655A09"/>
    <w:rsid w:val="00662B9D"/>
    <w:rsid w:val="00683510"/>
    <w:rsid w:val="0069341F"/>
    <w:rsid w:val="006A3A45"/>
    <w:rsid w:val="006A6B59"/>
    <w:rsid w:val="006B3533"/>
    <w:rsid w:val="006B4767"/>
    <w:rsid w:val="006E5C87"/>
    <w:rsid w:val="006F412B"/>
    <w:rsid w:val="006F5734"/>
    <w:rsid w:val="00710E20"/>
    <w:rsid w:val="00713029"/>
    <w:rsid w:val="00716541"/>
    <w:rsid w:val="00742D1C"/>
    <w:rsid w:val="00743875"/>
    <w:rsid w:val="00745868"/>
    <w:rsid w:val="00747CA9"/>
    <w:rsid w:val="0075109D"/>
    <w:rsid w:val="00760CA0"/>
    <w:rsid w:val="00777891"/>
    <w:rsid w:val="00783A04"/>
    <w:rsid w:val="007859BE"/>
    <w:rsid w:val="00791D2D"/>
    <w:rsid w:val="007A01F4"/>
    <w:rsid w:val="007A0595"/>
    <w:rsid w:val="007A15F6"/>
    <w:rsid w:val="007B6B91"/>
    <w:rsid w:val="007C1313"/>
    <w:rsid w:val="007C14D1"/>
    <w:rsid w:val="007F2A09"/>
    <w:rsid w:val="0081375C"/>
    <w:rsid w:val="008243CF"/>
    <w:rsid w:val="0082762B"/>
    <w:rsid w:val="00827AD4"/>
    <w:rsid w:val="0083205F"/>
    <w:rsid w:val="008348D7"/>
    <w:rsid w:val="0084153E"/>
    <w:rsid w:val="00841B88"/>
    <w:rsid w:val="008472F2"/>
    <w:rsid w:val="008628F4"/>
    <w:rsid w:val="00867384"/>
    <w:rsid w:val="008723EA"/>
    <w:rsid w:val="008A55BB"/>
    <w:rsid w:val="008A6558"/>
    <w:rsid w:val="008B14E5"/>
    <w:rsid w:val="008B17D5"/>
    <w:rsid w:val="008B19F8"/>
    <w:rsid w:val="008B1DC6"/>
    <w:rsid w:val="008C38F8"/>
    <w:rsid w:val="008D0E0F"/>
    <w:rsid w:val="008E2603"/>
    <w:rsid w:val="008F4FD1"/>
    <w:rsid w:val="008F7078"/>
    <w:rsid w:val="00906815"/>
    <w:rsid w:val="00907BF5"/>
    <w:rsid w:val="0091046E"/>
    <w:rsid w:val="00926C2A"/>
    <w:rsid w:val="00930A38"/>
    <w:rsid w:val="00943C00"/>
    <w:rsid w:val="00944F5C"/>
    <w:rsid w:val="009515C5"/>
    <w:rsid w:val="009612A5"/>
    <w:rsid w:val="00972255"/>
    <w:rsid w:val="00977F49"/>
    <w:rsid w:val="009821C5"/>
    <w:rsid w:val="0099675A"/>
    <w:rsid w:val="009B2AD4"/>
    <w:rsid w:val="009B7422"/>
    <w:rsid w:val="009C4E2F"/>
    <w:rsid w:val="009C5B1E"/>
    <w:rsid w:val="009D0B8C"/>
    <w:rsid w:val="009F06FE"/>
    <w:rsid w:val="009F3AA2"/>
    <w:rsid w:val="009F47AC"/>
    <w:rsid w:val="009F6DE0"/>
    <w:rsid w:val="00A020DF"/>
    <w:rsid w:val="00A03F1B"/>
    <w:rsid w:val="00A125DA"/>
    <w:rsid w:val="00A25A7B"/>
    <w:rsid w:val="00A30779"/>
    <w:rsid w:val="00A35BDC"/>
    <w:rsid w:val="00A36070"/>
    <w:rsid w:val="00A37BAA"/>
    <w:rsid w:val="00A56BAA"/>
    <w:rsid w:val="00A6213B"/>
    <w:rsid w:val="00A64D1A"/>
    <w:rsid w:val="00A650D8"/>
    <w:rsid w:val="00A93A24"/>
    <w:rsid w:val="00AA0071"/>
    <w:rsid w:val="00AA4417"/>
    <w:rsid w:val="00AA5128"/>
    <w:rsid w:val="00AB0EBA"/>
    <w:rsid w:val="00AB1E76"/>
    <w:rsid w:val="00AD18A0"/>
    <w:rsid w:val="00AD4789"/>
    <w:rsid w:val="00AD4806"/>
    <w:rsid w:val="00AD6B36"/>
    <w:rsid w:val="00AD76AE"/>
    <w:rsid w:val="00AE70B3"/>
    <w:rsid w:val="00B00084"/>
    <w:rsid w:val="00B11B15"/>
    <w:rsid w:val="00B17C0E"/>
    <w:rsid w:val="00B22484"/>
    <w:rsid w:val="00B47F94"/>
    <w:rsid w:val="00B668D9"/>
    <w:rsid w:val="00B83D46"/>
    <w:rsid w:val="00B845D0"/>
    <w:rsid w:val="00B90E0B"/>
    <w:rsid w:val="00B97546"/>
    <w:rsid w:val="00BA2764"/>
    <w:rsid w:val="00BA6CB9"/>
    <w:rsid w:val="00BB195E"/>
    <w:rsid w:val="00BB5C9D"/>
    <w:rsid w:val="00BD4C0C"/>
    <w:rsid w:val="00BE38AC"/>
    <w:rsid w:val="00BF0BF9"/>
    <w:rsid w:val="00C115E1"/>
    <w:rsid w:val="00C46377"/>
    <w:rsid w:val="00C60AC3"/>
    <w:rsid w:val="00C74CD9"/>
    <w:rsid w:val="00C76706"/>
    <w:rsid w:val="00C822D3"/>
    <w:rsid w:val="00C82536"/>
    <w:rsid w:val="00C844A9"/>
    <w:rsid w:val="00C859F6"/>
    <w:rsid w:val="00C95A9C"/>
    <w:rsid w:val="00CA439E"/>
    <w:rsid w:val="00CB70A9"/>
    <w:rsid w:val="00CC0675"/>
    <w:rsid w:val="00CC6B46"/>
    <w:rsid w:val="00CF778E"/>
    <w:rsid w:val="00D04030"/>
    <w:rsid w:val="00D23154"/>
    <w:rsid w:val="00D34A60"/>
    <w:rsid w:val="00D70097"/>
    <w:rsid w:val="00D81BB5"/>
    <w:rsid w:val="00D8559B"/>
    <w:rsid w:val="00D927A7"/>
    <w:rsid w:val="00DC52F3"/>
    <w:rsid w:val="00DD0DDD"/>
    <w:rsid w:val="00DD69DC"/>
    <w:rsid w:val="00DE1492"/>
    <w:rsid w:val="00DE42CF"/>
    <w:rsid w:val="00DE5ED0"/>
    <w:rsid w:val="00DE6637"/>
    <w:rsid w:val="00DF2A8E"/>
    <w:rsid w:val="00DF3F29"/>
    <w:rsid w:val="00DF5B35"/>
    <w:rsid w:val="00DF5D98"/>
    <w:rsid w:val="00E05412"/>
    <w:rsid w:val="00E102CA"/>
    <w:rsid w:val="00E131D5"/>
    <w:rsid w:val="00E1676B"/>
    <w:rsid w:val="00E278DF"/>
    <w:rsid w:val="00E27ED4"/>
    <w:rsid w:val="00E31309"/>
    <w:rsid w:val="00E427D3"/>
    <w:rsid w:val="00E90D66"/>
    <w:rsid w:val="00EA5314"/>
    <w:rsid w:val="00EA7E4B"/>
    <w:rsid w:val="00EB79F6"/>
    <w:rsid w:val="00EB7F61"/>
    <w:rsid w:val="00EC045F"/>
    <w:rsid w:val="00EC1DA1"/>
    <w:rsid w:val="00EE15AB"/>
    <w:rsid w:val="00F11ED5"/>
    <w:rsid w:val="00F12B19"/>
    <w:rsid w:val="00F242DF"/>
    <w:rsid w:val="00F3659D"/>
    <w:rsid w:val="00F7396A"/>
    <w:rsid w:val="00F80AC4"/>
    <w:rsid w:val="00FA0C70"/>
    <w:rsid w:val="00FA20FB"/>
    <w:rsid w:val="00FA53BA"/>
    <w:rsid w:val="00FA5975"/>
    <w:rsid w:val="00FA65A9"/>
    <w:rsid w:val="00FB6F82"/>
    <w:rsid w:val="00FC3D9E"/>
    <w:rsid w:val="00FC3FCA"/>
    <w:rsid w:val="00FC5934"/>
    <w:rsid w:val="00FC6718"/>
    <w:rsid w:val="00FF1E33"/>
    <w:rsid w:val="00FF6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3fd3ec,#26d3ec,#26bf9d"/>
      <o:colormenu v:ext="edit" fillcolor="red" strokecolor="re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val="en-US"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val="fr-FR" w:eastAsia="fr-FR"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rsid w:val="00FC6718"/>
    <w:pPr>
      <w:jc w:val="both"/>
    </w:pPr>
    <w:rPr>
      <w:rFonts w:ascii="Times New Roman" w:eastAsia="Calibri" w:hAnsi="Times New Roman" w:cs="Times New Roman"/>
      <w:sz w:val="24"/>
      <w:lang w:val="fr-FR"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DE5ED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ya5ZfriHLms&amp;feature=youtu.be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ya5ZfriHLms&amp;feature=youtu.b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593490-5C7E-4D12-8386-0A5D9E5E2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863</Words>
  <Characters>4751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zorro</dc:creator>
  <cp:lastModifiedBy>Boris</cp:lastModifiedBy>
  <cp:revision>2</cp:revision>
  <cp:lastPrinted>2017-09-03T21:28:00Z</cp:lastPrinted>
  <dcterms:created xsi:type="dcterms:W3CDTF">2017-09-03T22:14:00Z</dcterms:created>
  <dcterms:modified xsi:type="dcterms:W3CDTF">2017-09-03T22:14:00Z</dcterms:modified>
</cp:coreProperties>
</file>